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BD" w:rsidRDefault="00AB12BD" w:rsidP="00AB12BD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DÉCIMA </w:t>
      </w:r>
      <w:r w:rsidR="00C51DE5">
        <w:rPr>
          <w:rFonts w:ascii="Arial" w:hAnsi="Arial" w:cs="Arial"/>
          <w:b/>
          <w:color w:val="000000" w:themeColor="text1"/>
        </w:rPr>
        <w:t>PRI</w:t>
      </w:r>
      <w:bookmarkStart w:id="0" w:name="_GoBack"/>
      <w:bookmarkEnd w:id="0"/>
      <w:r w:rsidR="00C51DE5">
        <w:rPr>
          <w:rFonts w:ascii="Arial" w:hAnsi="Arial" w:cs="Arial"/>
          <w:b/>
          <w:color w:val="000000" w:themeColor="text1"/>
        </w:rPr>
        <w:t xml:space="preserve">MERA </w:t>
      </w:r>
      <w:r>
        <w:rPr>
          <w:rFonts w:ascii="Arial" w:hAnsi="Arial" w:cs="Arial"/>
          <w:b/>
          <w:color w:val="000000" w:themeColor="text1"/>
        </w:rPr>
        <w:t>SESIÓN ORDINARIA DE LA COMISIÓN EDILICIA PERMANENTE DE EDUCACIÓN DEL H. AYUNTAMIENTO DE EL SALTO, JALISCO.</w:t>
      </w:r>
    </w:p>
    <w:p w:rsidR="00AB12BD" w:rsidRDefault="00AB12BD" w:rsidP="00AB12B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11:30 (once horas con t</w:t>
      </w:r>
      <w:r w:rsidR="00C51DE5">
        <w:rPr>
          <w:rFonts w:ascii="Arial" w:hAnsi="Arial" w:cs="Arial"/>
          <w:color w:val="000000" w:themeColor="text1"/>
        </w:rPr>
        <w:t>reinta minutos) del día lunes 11</w:t>
      </w:r>
      <w:r>
        <w:rPr>
          <w:rFonts w:ascii="Arial" w:hAnsi="Arial" w:cs="Arial"/>
          <w:color w:val="000000" w:themeColor="text1"/>
        </w:rPr>
        <w:t xml:space="preserve"> (once) de </w:t>
      </w:r>
      <w:r w:rsidR="00C51DE5"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miembros de la comisión edilicia permanente de Educación del H. Ayuntamiento Constitucional de El Salto, Jalisco; presidida por la Presidenta Municipal Lic. Ma. Elena Farías Villafán, para celebrar la décima </w:t>
      </w:r>
      <w:r w:rsidR="00C51DE5">
        <w:rPr>
          <w:rFonts w:ascii="Arial" w:hAnsi="Arial" w:cs="Arial"/>
          <w:color w:val="000000" w:themeColor="text1"/>
        </w:rPr>
        <w:t xml:space="preserve">primera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AB12BD" w:rsidRDefault="00AB12BD" w:rsidP="00AB12B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AB12BD" w:rsidRDefault="00AB12BD" w:rsidP="00AB12B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 w:rsidR="00C51DE5"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Muy buenos días, compañeras y compañeros regidores vocales de la Comisión Permanente de Educación del municipio de El Salto, Jalisco, les doy la más cordial de las bienvenidas a esta que corresponde la décima</w:t>
      </w:r>
      <w:r w:rsidR="00C51DE5">
        <w:rPr>
          <w:rFonts w:ascii="Arial" w:hAnsi="Arial" w:cs="Arial"/>
        </w:rPr>
        <w:t xml:space="preserve"> primera</w:t>
      </w:r>
      <w:r>
        <w:rPr>
          <w:rFonts w:ascii="Arial" w:hAnsi="Arial" w:cs="Arial"/>
        </w:rPr>
        <w:t xml:space="preserve"> Sesión Ordinaria a c</w:t>
      </w:r>
      <w:r w:rsidR="00C51DE5">
        <w:rPr>
          <w:rFonts w:ascii="Arial" w:hAnsi="Arial" w:cs="Arial"/>
        </w:rPr>
        <w:t>elebrarse el día de hoy lunes 11</w:t>
      </w:r>
      <w:r>
        <w:rPr>
          <w:rFonts w:ascii="Arial" w:hAnsi="Arial" w:cs="Arial"/>
        </w:rPr>
        <w:t xml:space="preserve"> de </w:t>
      </w:r>
      <w:r w:rsidR="00C51DE5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del año 2025 siendo las 11 horas con 33 minutos.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dar continuidad a la sesión le cedo el uso de la voz al secretario técnico</w:t>
      </w:r>
    </w:p>
    <w:p w:rsidR="00AB12BD" w:rsidRDefault="00AB12BD" w:rsidP="00AB12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AB12BD" w:rsidTr="002E3A6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B12BD" w:rsidTr="002E3A6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B12BD" w:rsidTr="002E3A6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Minerva Becerra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Gonzalez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B12BD" w:rsidTr="002E3A6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B12BD" w:rsidTr="002E3A6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AB12BD" w:rsidRDefault="00AB12BD" w:rsidP="00AB12B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Educación, por lo cual de conformidad a lo dispuesto por el artículo 12 y 15 del reglamento interno de las comisiones edilicias del municipio de El Salto, Jalisco puede sesionarse válidamente.</w:t>
      </w:r>
    </w:p>
    <w:p w:rsidR="00AB12BD" w:rsidRDefault="00AB12BD" w:rsidP="00AB12B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décima sesión ordinaria de la comisión edilicia permanente de Educ</w:t>
      </w:r>
      <w:r w:rsidR="00C51DE5">
        <w:rPr>
          <w:rFonts w:ascii="Arial" w:hAnsi="Arial" w:cs="Arial"/>
        </w:rPr>
        <w:t>ación siendo las 11 horas con 33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 xml:space="preserve">lunes 11 (once) de </w:t>
      </w:r>
      <w:r w:rsidR="00C51DE5"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 xml:space="preserve">del año 2025. 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AB12BD" w:rsidRDefault="00AB12BD" w:rsidP="00AB12B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AB12BD" w:rsidRDefault="00AB12BD" w:rsidP="00AB12B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 w:rsidR="00C51DE5"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AB12BD" w:rsidRDefault="00AB12BD" w:rsidP="00AB12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 w:rsidR="00C51DE5">
        <w:rPr>
          <w:rFonts w:ascii="Arial" w:hAnsi="Arial" w:cs="Arial"/>
          <w:b/>
        </w:rPr>
        <w:t xml:space="preserve">aprobación del acta </w:t>
      </w:r>
      <w:proofErr w:type="gramStart"/>
      <w:r w:rsidR="00C51DE5">
        <w:rPr>
          <w:rFonts w:ascii="Arial" w:hAnsi="Arial" w:cs="Arial"/>
          <w:b/>
        </w:rPr>
        <w:t>de la décimo</w:t>
      </w:r>
      <w:proofErr w:type="gramEnd"/>
      <w:r>
        <w:rPr>
          <w:rFonts w:ascii="Arial" w:hAnsi="Arial" w:cs="Arial"/>
          <w:b/>
        </w:rPr>
        <w:t xml:space="preserve"> sesión ordinaria de la comisión de Educación.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Se da cuenta que no existen dictámenes para esta sesión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presidenta.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compañeros regidores les pregunto ¿si alguno de ustedes tiene algún tema a tratar o desea hacer el uso de la voz?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 w:rsidR="00C51DE5">
        <w:rPr>
          <w:rFonts w:ascii="Arial" w:hAnsi="Arial" w:cs="Arial"/>
          <w:bCs/>
        </w:rPr>
        <w:t>ratar siendo las 11 horas con 35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AB12BD" w:rsidRDefault="00AB12BD" w:rsidP="00AB12BD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AB12BD" w:rsidRDefault="00AB12BD" w:rsidP="00AB12B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AB12BD" w:rsidRDefault="00AB12BD" w:rsidP="00AB12B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B12BD" w:rsidRDefault="00AB12BD" w:rsidP="00AB12B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AB12BD" w:rsidRDefault="00AB12BD" w:rsidP="00AB12B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3695"/>
        <w:gridCol w:w="2821"/>
      </w:tblGrid>
      <w:tr w:rsidR="00AB12BD" w:rsidTr="002E3A6A">
        <w:tc>
          <w:tcPr>
            <w:tcW w:w="2273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AB12BD" w:rsidRDefault="00AB12BD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Educación.</w:t>
            </w:r>
          </w:p>
          <w:p w:rsidR="00AB12BD" w:rsidRDefault="00AB12BD" w:rsidP="002E3A6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Educación.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AB12BD" w:rsidTr="002E3A6A">
        <w:tc>
          <w:tcPr>
            <w:tcW w:w="2273" w:type="dxa"/>
          </w:tcPr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695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B12BD" w:rsidRDefault="00AB12BD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AB12BD" w:rsidRDefault="00AB12BD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AB12BD" w:rsidTr="002E3A6A">
        <w:tc>
          <w:tcPr>
            <w:tcW w:w="2273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AB12BD" w:rsidRDefault="00AB12BD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AB12BD" w:rsidRDefault="00AB12BD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AB12BD" w:rsidRDefault="00AB12BD" w:rsidP="00AB12B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980C25" w:rsidRDefault="00C51DE5"/>
    <w:sectPr w:rsidR="00980C25" w:rsidSect="00504F1C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BFE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BD"/>
    <w:rsid w:val="006450FF"/>
    <w:rsid w:val="00AB12BD"/>
    <w:rsid w:val="00C51DE5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5AAE"/>
  <w15:chartTrackingRefBased/>
  <w15:docId w15:val="{15584E6F-4956-4955-8EEA-C6EBD3DD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B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12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2025-09-08T16:47:00Z</dcterms:created>
  <dcterms:modified xsi:type="dcterms:W3CDTF">2025-09-08T16:47:00Z</dcterms:modified>
</cp:coreProperties>
</file>