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2BD" w:rsidRDefault="00AB12BD" w:rsidP="00AB12BD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ACTA DE LA DÉCIMA</w:t>
      </w:r>
      <w:r>
        <w:rPr>
          <w:rFonts w:ascii="Arial" w:hAnsi="Arial" w:cs="Arial"/>
          <w:b/>
          <w:color w:val="000000" w:themeColor="text1"/>
        </w:rPr>
        <w:t xml:space="preserve"> SESIÓN ORDINARIA DE LA COMISIÓN EDILICIA PERMANENTE DE EDUCACIÓN DEL H. AYUNTAMIENTO DE EL SALTO, JALISCO.</w:t>
      </w:r>
    </w:p>
    <w:p w:rsidR="00AB12BD" w:rsidRDefault="00AB12BD" w:rsidP="00AB12BD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Siendo las 11:30 (once horas con treinta minutos) del día </w:t>
      </w:r>
      <w:r>
        <w:rPr>
          <w:rFonts w:ascii="Arial" w:hAnsi="Arial" w:cs="Arial"/>
          <w:color w:val="000000" w:themeColor="text1"/>
        </w:rPr>
        <w:t>lunes 11 (once) de julio</w:t>
      </w:r>
      <w:r>
        <w:rPr>
          <w:rFonts w:ascii="Arial" w:hAnsi="Arial" w:cs="Arial"/>
          <w:color w:val="000000" w:themeColor="text1"/>
        </w:rPr>
        <w:t xml:space="preserve"> del 2025 (dos mil veinticinco) y citados en las instalaciones del H. Ayuntamiento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miembros de la comisión edilicia permanente de Educación del H. Ayuntamiento Constitucional de El Salto, Jalisco; presidida por la Presidenta Municipal Lic. Ma. Elena Farías Villafán, para celebrar la </w:t>
      </w:r>
      <w:r>
        <w:rPr>
          <w:rFonts w:ascii="Arial" w:hAnsi="Arial" w:cs="Arial"/>
          <w:color w:val="000000" w:themeColor="text1"/>
        </w:rPr>
        <w:t>décima</w:t>
      </w:r>
      <w:r>
        <w:rPr>
          <w:rFonts w:ascii="Arial" w:hAnsi="Arial" w:cs="Arial"/>
          <w:color w:val="000000" w:themeColor="text1"/>
        </w:rPr>
        <w:t xml:space="preserve"> sesión ordinaria de dicha comisión, en la que actuó como Secretario Técnico el Lic. Marcos Alejandro Moreno Franco, bajo el siguiente orden del día:</w:t>
      </w:r>
    </w:p>
    <w:p w:rsidR="00AB12BD" w:rsidRDefault="00AB12BD" w:rsidP="00AB12BD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AB12BD" w:rsidRDefault="00AB12BD" w:rsidP="00AB12BD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AB12BD" w:rsidRDefault="00AB12BD" w:rsidP="00AB12B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AB12BD" w:rsidRDefault="00AB12BD" w:rsidP="00AB12B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AB12BD" w:rsidRDefault="00AB12BD" w:rsidP="00AB12B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acta de la </w:t>
      </w:r>
      <w:r>
        <w:rPr>
          <w:rFonts w:ascii="Arial" w:hAnsi="Arial" w:cs="Arial"/>
          <w:b/>
          <w:bCs/>
        </w:rPr>
        <w:t>novena</w:t>
      </w:r>
      <w:r>
        <w:rPr>
          <w:rFonts w:ascii="Arial" w:hAnsi="Arial" w:cs="Arial"/>
          <w:b/>
          <w:bCs/>
        </w:rPr>
        <w:t xml:space="preserve"> sesión ordinaria de la comisión de Educación.</w:t>
      </w:r>
    </w:p>
    <w:p w:rsidR="00AB12BD" w:rsidRDefault="00AB12BD" w:rsidP="00AB12B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AB12BD" w:rsidRDefault="00AB12BD" w:rsidP="00AB12B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AB12BD" w:rsidRDefault="00AB12BD" w:rsidP="00AB12B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AB12BD" w:rsidRDefault="00AB12BD" w:rsidP="00AB12B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t xml:space="preserve"> </w:t>
      </w:r>
      <w:r>
        <w:rPr>
          <w:rFonts w:ascii="Arial" w:hAnsi="Arial" w:cs="Arial"/>
        </w:rPr>
        <w:t xml:space="preserve">Muy buenos días, compañeras y compañeros regidores vocales de la Comisión Permanente de Educación del municipio de El Salto, Jalisco, les doy la más cordial de las bienvenidas a esta que corresponde la </w:t>
      </w:r>
      <w:r>
        <w:rPr>
          <w:rFonts w:ascii="Arial" w:hAnsi="Arial" w:cs="Arial"/>
        </w:rPr>
        <w:t>décima</w:t>
      </w:r>
      <w:r>
        <w:rPr>
          <w:rFonts w:ascii="Arial" w:hAnsi="Arial" w:cs="Arial"/>
        </w:rPr>
        <w:t xml:space="preserve"> Sesión Ordinaria a celebrarse el día de hoy lunes 26 de mayo del año 2025 siendo las 11 horas con 3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minutos.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Para dar continuidad a la sesión le cedo el uso de la voz al secretario técnico</w:t>
      </w:r>
    </w:p>
    <w:p w:rsidR="00AB12BD" w:rsidRDefault="00AB12BD" w:rsidP="00AB12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AB12BD" w:rsidTr="002E3A6A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2BD" w:rsidRDefault="00AB12BD" w:rsidP="002E3A6A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BD" w:rsidRDefault="00AB12BD" w:rsidP="002E3A6A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AB12BD" w:rsidTr="002E3A6A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B12BD" w:rsidRDefault="00AB12BD" w:rsidP="002E3A6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Gabriela Sánchez Rodríguez.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BD" w:rsidRDefault="00AB12BD" w:rsidP="002E3A6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AB12BD" w:rsidTr="002E3A6A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12BD" w:rsidRDefault="00AB12BD" w:rsidP="002E3A6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Regidora Minerva Becerra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Gonzalez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BD" w:rsidRDefault="00AB12BD" w:rsidP="002E3A6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AB12BD" w:rsidTr="002E3A6A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12BD" w:rsidRDefault="00AB12BD" w:rsidP="002E3A6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BD" w:rsidRDefault="00AB12BD" w:rsidP="002E3A6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AB12BD" w:rsidTr="002E3A6A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lastRenderedPageBreak/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12BD" w:rsidRDefault="00AB12BD" w:rsidP="002E3A6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Adrián Guadalupe Flores Gutiérrez.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BD" w:rsidRDefault="00AB12BD" w:rsidP="002E3A6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AB12BD" w:rsidRDefault="00AB12BD" w:rsidP="00AB12BD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Educación, por lo cual de conformidad a lo dispuesto por el artículo 12 y 15 del reglamento interno de las comisiones edilicias del municipio de El Salto, Jalisco puede sesionarse válidamente.</w:t>
      </w:r>
    </w:p>
    <w:p w:rsidR="00AB12BD" w:rsidRDefault="00AB12BD" w:rsidP="00AB12BD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En consecuencia, se declara que existe quórum legal, y válidos todos los acuerdos que se tomen en la presente sesión correspondiente a la </w:t>
      </w:r>
      <w:r>
        <w:rPr>
          <w:rFonts w:ascii="Arial" w:hAnsi="Arial" w:cs="Arial"/>
        </w:rPr>
        <w:t>décima</w:t>
      </w:r>
      <w:r>
        <w:rPr>
          <w:rFonts w:ascii="Arial" w:hAnsi="Arial" w:cs="Arial"/>
        </w:rPr>
        <w:t xml:space="preserve"> sesión ordinaria de la comisión edilicia permanente de Educ</w:t>
      </w:r>
      <w:r>
        <w:rPr>
          <w:rFonts w:ascii="Arial" w:hAnsi="Arial" w:cs="Arial"/>
        </w:rPr>
        <w:t>ación siendo las 11 horas con 35</w:t>
      </w:r>
      <w:r>
        <w:rPr>
          <w:rFonts w:ascii="Arial" w:hAnsi="Arial" w:cs="Arial"/>
        </w:rPr>
        <w:t xml:space="preserve"> minutos del día </w:t>
      </w:r>
      <w:r>
        <w:rPr>
          <w:rFonts w:ascii="Arial" w:hAnsi="Arial" w:cs="Arial"/>
          <w:color w:val="000000" w:themeColor="text1"/>
        </w:rPr>
        <w:t>lunes 11 (once) de julio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del año 2025. 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Instruyo al secretario técnico a dar lectura del siguiente punto, adelante, secretario.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indica, presidenta, procedo a dar lectura.</w:t>
      </w:r>
    </w:p>
    <w:p w:rsidR="00AB12BD" w:rsidRDefault="00AB12BD" w:rsidP="00AB12B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SEGUNDO. - Lectura y Aprobación del Orden del Día.</w:t>
      </w:r>
    </w:p>
    <w:p w:rsidR="00AB12BD" w:rsidRDefault="00AB12BD" w:rsidP="00AB12BD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AB12BD" w:rsidRDefault="00AB12BD" w:rsidP="00AB12BD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AB12BD" w:rsidRDefault="00AB12BD" w:rsidP="00AB12B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AB12BD" w:rsidRDefault="00AB12BD" w:rsidP="00AB12B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AB12BD" w:rsidRDefault="00AB12BD" w:rsidP="00AB12B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acta de la </w:t>
      </w:r>
      <w:r>
        <w:rPr>
          <w:rFonts w:ascii="Arial" w:hAnsi="Arial" w:cs="Arial"/>
          <w:b/>
          <w:bCs/>
        </w:rPr>
        <w:t>novena</w:t>
      </w:r>
      <w:r>
        <w:rPr>
          <w:rFonts w:ascii="Arial" w:hAnsi="Arial" w:cs="Arial"/>
          <w:b/>
          <w:bCs/>
        </w:rPr>
        <w:t xml:space="preserve"> sesión ordinaria de la comisión de Educación.</w:t>
      </w:r>
    </w:p>
    <w:p w:rsidR="00AB12BD" w:rsidRDefault="00AB12BD" w:rsidP="00AB12B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AB12BD" w:rsidRDefault="00AB12BD" w:rsidP="00AB12B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AB12BD" w:rsidRDefault="00AB12BD" w:rsidP="00AB12B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AB12BD" w:rsidRDefault="00AB12BD" w:rsidP="00AB12B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 señora presidenta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Se solicita la aprobación del orden del día a todos ustedes para dar continuidad con la sesión.</w:t>
      </w:r>
    </w:p>
    <w:p w:rsidR="00AB12BD" w:rsidRDefault="00AB12BD" w:rsidP="00AB12B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P R O B A D O 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presidenta…</w:t>
      </w:r>
    </w:p>
    <w:p w:rsidR="00AB12BD" w:rsidRDefault="00AB12BD" w:rsidP="00AB12B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TERCERO. -  Lectura y aprobación del acta de la </w:t>
      </w:r>
      <w:r>
        <w:rPr>
          <w:rFonts w:ascii="Arial" w:hAnsi="Arial" w:cs="Arial"/>
          <w:b/>
        </w:rPr>
        <w:t>novena</w:t>
      </w:r>
      <w:r>
        <w:rPr>
          <w:rFonts w:ascii="Arial" w:hAnsi="Arial" w:cs="Arial"/>
          <w:b/>
        </w:rPr>
        <w:t xml:space="preserve"> sesión ordinaria de la comisión de Educación.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AB12BD" w:rsidRDefault="00AB12BD" w:rsidP="00AB12B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Presidenta:</w:t>
      </w:r>
      <w:r>
        <w:rPr>
          <w:rFonts w:ascii="Arial" w:hAnsi="Arial" w:cs="Arial"/>
        </w:rPr>
        <w:t xml:space="preserve"> Se solicita aprobar el acta antes mencionada por haberse circulado de manera oportuna.</w:t>
      </w:r>
    </w:p>
    <w:p w:rsidR="00AB12BD" w:rsidRDefault="00AB12BD" w:rsidP="00AB12B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APROBADO.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solicito al secretario técnico continúe con el desahogo de la sesión.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t xml:space="preserve"> </w:t>
      </w:r>
      <w:r>
        <w:rPr>
          <w:rFonts w:ascii="Arial" w:hAnsi="Arial" w:cs="Arial"/>
        </w:rPr>
        <w:t>Como instruye presidenta.</w:t>
      </w:r>
    </w:p>
    <w:p w:rsidR="00AB12BD" w:rsidRDefault="00AB12BD" w:rsidP="00AB12B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comunicaciones.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Presidenta se da cuenta que no existen turnos y/o comunicaciones agendados para esta sesión de comisión.</w:t>
      </w:r>
    </w:p>
    <w:p w:rsidR="00AB12BD" w:rsidRDefault="00AB12BD" w:rsidP="00AB12B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QUINTO. - Dictámenes a discusión.</w:t>
      </w:r>
    </w:p>
    <w:p w:rsidR="00AB12BD" w:rsidRDefault="00AB12BD" w:rsidP="00AB12B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Secretario Técnico: </w:t>
      </w:r>
      <w:r>
        <w:rPr>
          <w:rFonts w:ascii="Arial" w:hAnsi="Arial" w:cs="Arial"/>
        </w:rPr>
        <w:t>Se da cuenta que no existen dictámenes para esta sesión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 presidenta.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Solicito al secretario que continúe con el siguiente punto del orden del día, adelante, secretario.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presidenta.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>
        <w:rPr>
          <w:rFonts w:ascii="Arial" w:hAnsi="Arial" w:cs="Arial"/>
        </w:rPr>
        <w:t>.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t xml:space="preserve"> </w:t>
      </w:r>
      <w:r>
        <w:rPr>
          <w:rFonts w:ascii="Arial" w:hAnsi="Arial" w:cs="Arial"/>
        </w:rPr>
        <w:t>En este punto compañeras regidoras, compañeros regidores les pregunto ¿si alguno de ustedes tiene algún tema a tratar o desea hacer el uso de la voz?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Instruyo de nueva cuenta al Secretario Técnico para que continúe con el desahogo de la sesión…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AB12BD" w:rsidRDefault="00AB12BD" w:rsidP="00AB12B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CLAUSURA.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cuánto.</w:t>
      </w:r>
    </w:p>
    <w:p w:rsidR="00AB12BD" w:rsidRDefault="00AB12BD" w:rsidP="00AB12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Presidenta: </w:t>
      </w:r>
      <w:r>
        <w:rPr>
          <w:rFonts w:ascii="Arial" w:hAnsi="Arial" w:cs="Arial"/>
          <w:bCs/>
        </w:rPr>
        <w:t>Habiendo agotado los puntos del orden del día y no existiendo algún otro asunto a t</w:t>
      </w:r>
      <w:r>
        <w:rPr>
          <w:rFonts w:ascii="Arial" w:hAnsi="Arial" w:cs="Arial"/>
          <w:bCs/>
        </w:rPr>
        <w:t>ratar siendo las 11 horas con 38</w:t>
      </w:r>
      <w:r>
        <w:rPr>
          <w:rFonts w:ascii="Arial" w:hAnsi="Arial" w:cs="Arial"/>
          <w:bCs/>
        </w:rPr>
        <w:t xml:space="preserve"> minutos, se clausura formalmente la presente sesión y se cita oportunamente para la siguiente. Muchas Gracias por su asistencia, y muy buen día.</w:t>
      </w:r>
    </w:p>
    <w:p w:rsidR="00AB12BD" w:rsidRDefault="00AB12BD" w:rsidP="00AB12BD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ATENTAMENTE</w:t>
      </w:r>
      <w:bookmarkStart w:id="1" w:name="_GoBack"/>
      <w:bookmarkEnd w:id="1"/>
    </w:p>
    <w:p w:rsidR="00AB12BD" w:rsidRDefault="00AB12BD" w:rsidP="00AB12BD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“2025, Año de la mujer Indígena.”</w:t>
      </w:r>
    </w:p>
    <w:p w:rsidR="00AB12BD" w:rsidRDefault="00AB12BD" w:rsidP="00AB12BD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AB12BD" w:rsidRDefault="00AB12BD" w:rsidP="00AB12BD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AB12BD" w:rsidRDefault="00AB12BD" w:rsidP="00AB12BD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3695"/>
        <w:gridCol w:w="2821"/>
      </w:tblGrid>
      <w:tr w:rsidR="00AB12BD" w:rsidTr="002E3A6A">
        <w:tc>
          <w:tcPr>
            <w:tcW w:w="2273" w:type="dxa"/>
          </w:tcPr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695" w:type="dxa"/>
          </w:tcPr>
          <w:p w:rsidR="00AB12BD" w:rsidRDefault="00AB12BD" w:rsidP="002E3A6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Educación.</w:t>
            </w:r>
          </w:p>
          <w:p w:rsidR="00AB12BD" w:rsidRDefault="00AB12BD" w:rsidP="002E3A6A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Educación.</w:t>
            </w:r>
          </w:p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AB12BD" w:rsidTr="002E3A6A">
        <w:tc>
          <w:tcPr>
            <w:tcW w:w="2273" w:type="dxa"/>
          </w:tcPr>
          <w:p w:rsidR="00AB12BD" w:rsidRDefault="00AB12BD" w:rsidP="002E3A6A">
            <w:pPr>
              <w:pBdr>
                <w:bottom w:val="single" w:sz="12" w:space="1" w:color="auto"/>
              </w:pBdr>
              <w:spacing w:line="276" w:lineRule="auto"/>
              <w:ind w:left="-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B12BD" w:rsidRDefault="00AB12BD" w:rsidP="002E3A6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B12BD" w:rsidRDefault="00AB12BD" w:rsidP="002E3A6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B12BD" w:rsidRDefault="00AB12BD" w:rsidP="002E3A6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B12BD" w:rsidRDefault="00AB12BD" w:rsidP="002E3A6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Minerva Becerra González.</w:t>
            </w:r>
          </w:p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</w:tc>
        <w:tc>
          <w:tcPr>
            <w:tcW w:w="3695" w:type="dxa"/>
          </w:tcPr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B12BD" w:rsidRDefault="00AB12BD" w:rsidP="002E3A6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AB12BD" w:rsidRDefault="00AB12BD" w:rsidP="002E3A6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B12BD" w:rsidRDefault="00AB12BD" w:rsidP="002E3A6A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AB12BD" w:rsidRDefault="00AB12BD" w:rsidP="002E3A6A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AB12BD" w:rsidRDefault="00AB12BD" w:rsidP="002E3A6A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AB12BD" w:rsidRDefault="00AB12BD" w:rsidP="002E3A6A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AB12BD" w:rsidRDefault="00AB12BD" w:rsidP="002E3A6A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AB12BD" w:rsidRDefault="00AB12BD" w:rsidP="002E3A6A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AB12BD" w:rsidRDefault="00AB12BD" w:rsidP="002E3A6A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AB12BD" w:rsidTr="002E3A6A">
        <w:tc>
          <w:tcPr>
            <w:tcW w:w="2273" w:type="dxa"/>
          </w:tcPr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AB12BD" w:rsidRDefault="00AB12BD" w:rsidP="002E3A6A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C. Gabriela Sánchez Rodríguez.</w:t>
            </w:r>
          </w:p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695" w:type="dxa"/>
          </w:tcPr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B12BD" w:rsidRDefault="00AB12BD" w:rsidP="002E3A6A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B12BD" w:rsidRDefault="00AB12BD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AB12BD" w:rsidRDefault="00AB12BD" w:rsidP="002E3A6A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Adrián Guadalupe Flores Gutiérrez.</w:t>
            </w:r>
          </w:p>
          <w:p w:rsidR="00AB12BD" w:rsidRDefault="00AB12BD" w:rsidP="002E3A6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Regidor.</w:t>
            </w:r>
          </w:p>
        </w:tc>
      </w:tr>
    </w:tbl>
    <w:p w:rsidR="00AB12BD" w:rsidRDefault="00AB12BD" w:rsidP="00AB12BD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AB12BD" w:rsidRDefault="00AB12BD" w:rsidP="00AB12BD"/>
    <w:p w:rsidR="00AB12BD" w:rsidRDefault="00AB12BD" w:rsidP="00AB12BD"/>
    <w:p w:rsidR="00AB12BD" w:rsidRDefault="00AB12BD" w:rsidP="00AB12BD"/>
    <w:p w:rsidR="00AB12BD" w:rsidRDefault="00AB12BD" w:rsidP="00AB12BD"/>
    <w:p w:rsidR="00AB12BD" w:rsidRDefault="00AB12BD" w:rsidP="00AB12BD"/>
    <w:p w:rsidR="00AB12BD" w:rsidRDefault="00AB12BD" w:rsidP="00AB12BD"/>
    <w:p w:rsidR="00AB12BD" w:rsidRDefault="00AB12BD" w:rsidP="00AB12BD"/>
    <w:p w:rsidR="00AB12BD" w:rsidRDefault="00AB12BD" w:rsidP="00AB12BD"/>
    <w:p w:rsidR="00AB12BD" w:rsidRDefault="00AB12BD" w:rsidP="00AB12BD"/>
    <w:p w:rsidR="00AB12BD" w:rsidRDefault="00AB12BD" w:rsidP="00AB12BD"/>
    <w:p w:rsidR="00AB12BD" w:rsidRDefault="00AB12BD" w:rsidP="00AB12BD"/>
    <w:p w:rsidR="00980C25" w:rsidRDefault="00AB12BD"/>
    <w:sectPr w:rsidR="00980C25" w:rsidSect="00504F1C">
      <w:pgSz w:w="12240" w:h="15840"/>
      <w:pgMar w:top="1418" w:right="1701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83BFE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BD"/>
    <w:rsid w:val="006450FF"/>
    <w:rsid w:val="00AB12BD"/>
    <w:rsid w:val="00D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9EE24"/>
  <w15:chartTrackingRefBased/>
  <w15:docId w15:val="{15584E6F-4956-4955-8EEA-C6EBD3DD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2BD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1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AB12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2025-08-14T17:21:00Z</dcterms:created>
  <dcterms:modified xsi:type="dcterms:W3CDTF">2025-08-14T17:23:00Z</dcterms:modified>
</cp:coreProperties>
</file>