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E82159" w14:textId="75AE677C" w:rsidR="00FB20F8" w:rsidRPr="00AA1D79" w:rsidRDefault="00A86EE6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3EC4FBD4" w14:textId="25FDD08E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5369794" w14:textId="6A61C0E2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4331A02D" w14:textId="61DAC4C6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410FADD8" w14:textId="6726915F" w:rsidR="005853B3" w:rsidRPr="00AA1D79" w:rsidRDefault="005853B3" w:rsidP="00C47250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  <w:t>AVISO DE PRIVACIDAD (corto)</w:t>
      </w:r>
    </w:p>
    <w:p w14:paraId="118D100A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6BACF791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Times New Roman"/>
          <w:sz w:val="22"/>
          <w:szCs w:val="22"/>
          <w:lang w:eastAsia="es-MX"/>
        </w:rPr>
      </w:pPr>
    </w:p>
    <w:p w14:paraId="65A26EC2" w14:textId="602179E8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Ayuntamiento de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Jalisco, con domicilio en calle </w:t>
      </w:r>
      <w:r w:rsidR="00975BF3" w:rsidRPr="00D354AE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Narciso Mendoza #18</w:t>
      </w:r>
      <w:r w:rsidRPr="00D354AE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, colonia </w:t>
      </w:r>
      <w:r w:rsidR="00975BF3" w:rsidRPr="00D354AE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Centro</w:t>
      </w:r>
      <w:r w:rsidRPr="00D354AE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,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, Jalisco, México, utilizará sus datos personales recabados para</w:t>
      </w:r>
      <w:r w:rsidR="00C85D54"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las siguientes finalidades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: </w:t>
      </w:r>
    </w:p>
    <w:p w14:paraId="5582B15C" w14:textId="053AF4C1" w:rsidR="00975BF3" w:rsidRPr="009B54BC" w:rsidRDefault="00975BF3" w:rsidP="00D354AE">
      <w:pPr>
        <w:numPr>
          <w:ilvl w:val="0"/>
          <w:numId w:val="1"/>
        </w:numPr>
        <w:tabs>
          <w:tab w:val="clear" w:pos="720"/>
          <w:tab w:val="num" w:pos="710"/>
        </w:tabs>
        <w:spacing w:before="100" w:beforeAutospacing="1" w:after="100" w:afterAutospacing="1"/>
        <w:ind w:left="1070" w:hanging="503"/>
        <w:jc w:val="both"/>
        <w:rPr>
          <w:rFonts w:ascii="Century Gothic" w:eastAsia="Times New Roman" w:hAnsi="Century Gothic" w:cs="Arial"/>
          <w:color w:val="000000"/>
          <w:sz w:val="22"/>
          <w:szCs w:val="22"/>
        </w:rPr>
      </w:pPr>
      <w:r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ab/>
      </w:r>
      <w:r w:rsidR="00D354AE" w:rsidRPr="009B54BC">
        <w:rPr>
          <w:rFonts w:ascii="Century Gothic" w:eastAsia="Times New Roman" w:hAnsi="Century Gothic" w:cs="Arial"/>
          <w:color w:val="000000"/>
          <w:sz w:val="22"/>
          <w:szCs w:val="22"/>
        </w:rPr>
        <w:t xml:space="preserve">Tramite </w:t>
      </w:r>
      <w:proofErr w:type="gramStart"/>
      <w:r w:rsidR="00D354AE" w:rsidRPr="009B54BC">
        <w:rPr>
          <w:rFonts w:ascii="Century Gothic" w:eastAsia="Times New Roman" w:hAnsi="Century Gothic" w:cs="Arial"/>
          <w:color w:val="000000"/>
          <w:sz w:val="22"/>
          <w:szCs w:val="22"/>
        </w:rPr>
        <w:t>de</w:t>
      </w:r>
      <w:r w:rsidRPr="009B54BC">
        <w:rPr>
          <w:rFonts w:ascii="Century Gothic" w:eastAsia="Times New Roman" w:hAnsi="Century Gothic" w:cs="Arial"/>
          <w:color w:val="000000"/>
          <w:sz w:val="22"/>
          <w:szCs w:val="22"/>
        </w:rPr>
        <w:t xml:space="preserve">  transporte</w:t>
      </w:r>
      <w:proofErr w:type="gramEnd"/>
      <w:r w:rsidRPr="009B54BC">
        <w:rPr>
          <w:rFonts w:ascii="Century Gothic" w:eastAsia="Times New Roman" w:hAnsi="Century Gothic" w:cs="Arial"/>
          <w:color w:val="000000"/>
          <w:sz w:val="22"/>
          <w:szCs w:val="22"/>
        </w:rPr>
        <w:t xml:space="preserve">  escolar que lleva   a los  muchachos  a l  centro universitario de  Tonalá  y  Zapotlanejo .</w:t>
      </w:r>
    </w:p>
    <w:p w14:paraId="11DAF715" w14:textId="77777777" w:rsidR="00975BF3" w:rsidRDefault="00975BF3" w:rsidP="00975BF3">
      <w:pPr>
        <w:numPr>
          <w:ilvl w:val="0"/>
          <w:numId w:val="1"/>
        </w:numPr>
        <w:tabs>
          <w:tab w:val="clear" w:pos="720"/>
          <w:tab w:val="num" w:pos="1070"/>
        </w:tabs>
        <w:spacing w:before="100" w:beforeAutospacing="1" w:after="100" w:afterAutospacing="1"/>
        <w:ind w:left="1070"/>
        <w:jc w:val="both"/>
        <w:rPr>
          <w:rFonts w:ascii="Century Gothic" w:eastAsia="Times New Roman" w:hAnsi="Century Gothic" w:cs="Arial"/>
          <w:color w:val="000000"/>
          <w:sz w:val="22"/>
          <w:szCs w:val="22"/>
        </w:rPr>
      </w:pPr>
      <w:proofErr w:type="gramStart"/>
      <w:r>
        <w:rPr>
          <w:rFonts w:ascii="Century Gothic" w:eastAsia="Times New Roman" w:hAnsi="Century Gothic" w:cs="Arial"/>
          <w:color w:val="000000"/>
          <w:sz w:val="22"/>
          <w:szCs w:val="22"/>
        </w:rPr>
        <w:t>Tramite  de</w:t>
      </w:r>
      <w:proofErr w:type="gramEnd"/>
      <w:r>
        <w:rPr>
          <w:rFonts w:ascii="Century Gothic" w:eastAsia="Times New Roman" w:hAnsi="Century Gothic" w:cs="Arial"/>
          <w:color w:val="000000"/>
          <w:sz w:val="22"/>
          <w:szCs w:val="22"/>
        </w:rPr>
        <w:t xml:space="preserve"> credenciales  para  el transporte  escolar.</w:t>
      </w:r>
    </w:p>
    <w:p w14:paraId="1845A03F" w14:textId="5A752C7A" w:rsidR="00975BF3" w:rsidRDefault="00975BF3" w:rsidP="00975BF3">
      <w:pPr>
        <w:numPr>
          <w:ilvl w:val="0"/>
          <w:numId w:val="1"/>
        </w:numPr>
        <w:tabs>
          <w:tab w:val="clear" w:pos="720"/>
          <w:tab w:val="num" w:pos="1070"/>
        </w:tabs>
        <w:spacing w:before="100" w:beforeAutospacing="1" w:after="100" w:afterAutospacing="1"/>
        <w:ind w:left="1070"/>
        <w:jc w:val="both"/>
        <w:rPr>
          <w:rFonts w:ascii="Century Gothic" w:eastAsia="Times New Roman" w:hAnsi="Century Gothic" w:cs="Arial"/>
          <w:color w:val="000000"/>
          <w:sz w:val="22"/>
          <w:szCs w:val="22"/>
        </w:rPr>
      </w:pPr>
      <w:r>
        <w:rPr>
          <w:rFonts w:ascii="Century Gothic" w:eastAsia="Times New Roman" w:hAnsi="Century Gothic" w:cs="Arial"/>
          <w:color w:val="000000"/>
          <w:sz w:val="22"/>
          <w:szCs w:val="22"/>
        </w:rPr>
        <w:t xml:space="preserve">Registro </w:t>
      </w:r>
      <w:r w:rsidR="00D354AE">
        <w:rPr>
          <w:rFonts w:ascii="Century Gothic" w:eastAsia="Times New Roman" w:hAnsi="Century Gothic" w:cs="Arial"/>
          <w:color w:val="000000"/>
          <w:sz w:val="22"/>
          <w:szCs w:val="22"/>
        </w:rPr>
        <w:t>de visitas</w:t>
      </w:r>
      <w:r>
        <w:rPr>
          <w:rFonts w:ascii="Century Gothic" w:eastAsia="Times New Roman" w:hAnsi="Century Gothic" w:cs="Arial"/>
          <w:color w:val="000000"/>
          <w:sz w:val="22"/>
          <w:szCs w:val="22"/>
        </w:rPr>
        <w:t xml:space="preserve">   a </w:t>
      </w:r>
      <w:r w:rsidR="00D354AE">
        <w:rPr>
          <w:rFonts w:ascii="Century Gothic" w:eastAsia="Times New Roman" w:hAnsi="Century Gothic" w:cs="Arial"/>
          <w:color w:val="000000"/>
          <w:sz w:val="22"/>
          <w:szCs w:val="22"/>
        </w:rPr>
        <w:t>la oficina</w:t>
      </w:r>
      <w:r>
        <w:rPr>
          <w:rFonts w:ascii="Century Gothic" w:eastAsia="Times New Roman" w:hAnsi="Century Gothic" w:cs="Arial"/>
          <w:color w:val="000000"/>
          <w:sz w:val="22"/>
          <w:szCs w:val="22"/>
        </w:rPr>
        <w:t>.</w:t>
      </w:r>
    </w:p>
    <w:p w14:paraId="42214C88" w14:textId="704E85AD" w:rsidR="00975BF3" w:rsidRDefault="00D354AE" w:rsidP="00975BF3">
      <w:pPr>
        <w:numPr>
          <w:ilvl w:val="0"/>
          <w:numId w:val="1"/>
        </w:numPr>
        <w:tabs>
          <w:tab w:val="clear" w:pos="720"/>
          <w:tab w:val="num" w:pos="1070"/>
        </w:tabs>
        <w:spacing w:before="100" w:beforeAutospacing="1" w:after="100" w:afterAutospacing="1"/>
        <w:ind w:left="1070"/>
        <w:jc w:val="both"/>
        <w:rPr>
          <w:rFonts w:ascii="Century Gothic" w:eastAsia="Times New Roman" w:hAnsi="Century Gothic" w:cs="Arial"/>
          <w:color w:val="000000"/>
          <w:sz w:val="22"/>
          <w:szCs w:val="22"/>
        </w:rPr>
      </w:pPr>
      <w:r>
        <w:rPr>
          <w:rFonts w:ascii="Century Gothic" w:eastAsia="Times New Roman" w:hAnsi="Century Gothic" w:cs="Arial"/>
          <w:color w:val="000000"/>
          <w:sz w:val="22"/>
          <w:szCs w:val="22"/>
        </w:rPr>
        <w:t>Registro de</w:t>
      </w:r>
      <w:r w:rsidR="00975BF3">
        <w:rPr>
          <w:rFonts w:ascii="Century Gothic" w:eastAsia="Times New Roman" w:hAnsi="Century Gothic" w:cs="Arial"/>
          <w:color w:val="000000"/>
          <w:sz w:val="22"/>
          <w:szCs w:val="22"/>
        </w:rPr>
        <w:t xml:space="preserve"> participantes </w:t>
      </w:r>
      <w:proofErr w:type="gramStart"/>
      <w:r w:rsidR="00975BF3">
        <w:rPr>
          <w:rFonts w:ascii="Century Gothic" w:eastAsia="Times New Roman" w:hAnsi="Century Gothic" w:cs="Arial"/>
          <w:color w:val="000000"/>
          <w:sz w:val="22"/>
          <w:szCs w:val="22"/>
        </w:rPr>
        <w:t>para  cursos</w:t>
      </w:r>
      <w:proofErr w:type="gramEnd"/>
      <w:r w:rsidR="00975BF3">
        <w:rPr>
          <w:rFonts w:ascii="Century Gothic" w:eastAsia="Times New Roman" w:hAnsi="Century Gothic" w:cs="Arial"/>
          <w:color w:val="000000"/>
          <w:sz w:val="22"/>
          <w:szCs w:val="22"/>
        </w:rPr>
        <w:t xml:space="preserve"> y talleres.</w:t>
      </w:r>
    </w:p>
    <w:p w14:paraId="1281C75D" w14:textId="77777777" w:rsidR="00975BF3" w:rsidRDefault="00975BF3" w:rsidP="00975BF3">
      <w:pPr>
        <w:numPr>
          <w:ilvl w:val="0"/>
          <w:numId w:val="1"/>
        </w:numPr>
        <w:tabs>
          <w:tab w:val="clear" w:pos="720"/>
          <w:tab w:val="num" w:pos="1070"/>
        </w:tabs>
        <w:spacing w:before="100" w:beforeAutospacing="1" w:after="100" w:afterAutospacing="1"/>
        <w:ind w:left="1070"/>
        <w:jc w:val="both"/>
        <w:rPr>
          <w:rFonts w:ascii="Century Gothic" w:eastAsia="Times New Roman" w:hAnsi="Century Gothic" w:cs="Arial"/>
          <w:color w:val="000000"/>
          <w:sz w:val="22"/>
          <w:szCs w:val="22"/>
        </w:rPr>
      </w:pPr>
      <w:r>
        <w:rPr>
          <w:rFonts w:ascii="Century Gothic" w:eastAsia="Times New Roman" w:hAnsi="Century Gothic" w:cs="Arial"/>
          <w:color w:val="000000"/>
          <w:sz w:val="22"/>
          <w:szCs w:val="22"/>
        </w:rPr>
        <w:t xml:space="preserve">Registro   </w:t>
      </w:r>
      <w:proofErr w:type="gramStart"/>
      <w:r>
        <w:rPr>
          <w:rFonts w:ascii="Century Gothic" w:eastAsia="Times New Roman" w:hAnsi="Century Gothic" w:cs="Arial"/>
          <w:color w:val="000000"/>
          <w:sz w:val="22"/>
          <w:szCs w:val="22"/>
        </w:rPr>
        <w:t>para  incorporación</w:t>
      </w:r>
      <w:proofErr w:type="gramEnd"/>
      <w:r>
        <w:rPr>
          <w:rFonts w:ascii="Century Gothic" w:eastAsia="Times New Roman" w:hAnsi="Century Gothic" w:cs="Arial"/>
          <w:color w:val="000000"/>
          <w:sz w:val="22"/>
          <w:szCs w:val="22"/>
        </w:rPr>
        <w:t xml:space="preserve"> en apoyo   a  despensas.</w:t>
      </w:r>
    </w:p>
    <w:p w14:paraId="17C9F8FA" w14:textId="703EC11B" w:rsidR="00975BF3" w:rsidRDefault="00D354AE" w:rsidP="00975BF3">
      <w:pPr>
        <w:numPr>
          <w:ilvl w:val="0"/>
          <w:numId w:val="1"/>
        </w:numPr>
        <w:tabs>
          <w:tab w:val="clear" w:pos="720"/>
          <w:tab w:val="num" w:pos="1070"/>
        </w:tabs>
        <w:spacing w:before="100" w:beforeAutospacing="1" w:after="100" w:afterAutospacing="1"/>
        <w:ind w:left="1070"/>
        <w:jc w:val="both"/>
        <w:rPr>
          <w:rFonts w:ascii="Century Gothic" w:eastAsia="Times New Roman" w:hAnsi="Century Gothic" w:cs="Arial"/>
          <w:color w:val="000000"/>
          <w:sz w:val="22"/>
          <w:szCs w:val="22"/>
        </w:rPr>
      </w:pPr>
      <w:r>
        <w:rPr>
          <w:rFonts w:ascii="Century Gothic" w:eastAsia="Times New Roman" w:hAnsi="Century Gothic" w:cs="Arial"/>
          <w:color w:val="000000"/>
          <w:sz w:val="22"/>
          <w:szCs w:val="22"/>
        </w:rPr>
        <w:t xml:space="preserve">Para creación </w:t>
      </w:r>
      <w:proofErr w:type="gramStart"/>
      <w:r>
        <w:rPr>
          <w:rFonts w:ascii="Century Gothic" w:eastAsia="Times New Roman" w:hAnsi="Century Gothic" w:cs="Arial"/>
          <w:color w:val="000000"/>
          <w:sz w:val="22"/>
          <w:szCs w:val="22"/>
        </w:rPr>
        <w:t>de</w:t>
      </w:r>
      <w:r w:rsidR="00975BF3">
        <w:rPr>
          <w:rFonts w:ascii="Century Gothic" w:eastAsia="Times New Roman" w:hAnsi="Century Gothic" w:cs="Arial"/>
          <w:color w:val="000000"/>
          <w:sz w:val="22"/>
          <w:szCs w:val="22"/>
        </w:rPr>
        <w:t xml:space="preserve">  directorio</w:t>
      </w:r>
      <w:proofErr w:type="gramEnd"/>
      <w:r w:rsidR="00975BF3">
        <w:rPr>
          <w:rFonts w:ascii="Century Gothic" w:eastAsia="Times New Roman" w:hAnsi="Century Gothic" w:cs="Arial"/>
          <w:color w:val="000000"/>
          <w:sz w:val="22"/>
          <w:szCs w:val="22"/>
        </w:rPr>
        <w:t xml:space="preserve">  de plantilla  docente.</w:t>
      </w:r>
    </w:p>
    <w:p w14:paraId="25525E11" w14:textId="6B2503F2" w:rsidR="005853B3" w:rsidRPr="00D354AE" w:rsidRDefault="00975BF3" w:rsidP="00AA1D79">
      <w:pPr>
        <w:numPr>
          <w:ilvl w:val="0"/>
          <w:numId w:val="1"/>
        </w:numPr>
        <w:tabs>
          <w:tab w:val="clear" w:pos="720"/>
          <w:tab w:val="num" w:pos="1070"/>
        </w:tabs>
        <w:spacing w:before="100" w:beforeAutospacing="1" w:after="100" w:afterAutospacing="1" w:line="360" w:lineRule="auto"/>
        <w:ind w:left="1070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proofErr w:type="gramStart"/>
      <w:r w:rsidRPr="00D354AE">
        <w:rPr>
          <w:rFonts w:ascii="Century Gothic" w:eastAsia="Times New Roman" w:hAnsi="Century Gothic" w:cs="Arial"/>
          <w:color w:val="000000"/>
          <w:sz w:val="22"/>
          <w:szCs w:val="22"/>
        </w:rPr>
        <w:t>Para  efectos</w:t>
      </w:r>
      <w:proofErr w:type="gramEnd"/>
      <w:r w:rsidRPr="00D354AE">
        <w:rPr>
          <w:rFonts w:ascii="Century Gothic" w:eastAsia="Times New Roman" w:hAnsi="Century Gothic" w:cs="Arial"/>
          <w:color w:val="000000"/>
          <w:sz w:val="22"/>
          <w:szCs w:val="22"/>
        </w:rPr>
        <w:t xml:space="preserve">  de logística a  eventos</w:t>
      </w:r>
    </w:p>
    <w:p w14:paraId="749F6C5E" w14:textId="455B2D2A" w:rsidR="005853B3" w:rsidRPr="005A3AF0" w:rsidRDefault="005853B3" w:rsidP="005A3AF0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Para mayor información acerca del tratamiento y de los derechos que puede hacer valer, usted puede acceder al aviso de privacidad integral a través de: </w:t>
      </w:r>
      <w:r w:rsidR="005A3AF0" w:rsidRPr="005A3AF0">
        <w:rPr>
          <w:rFonts w:ascii="Century Gothic" w:eastAsia="Times New Roman" w:hAnsi="Century Gothic" w:cs="Arial"/>
          <w:color w:val="000000"/>
          <w:sz w:val="22"/>
          <w:szCs w:val="22"/>
          <w:u w:val="single"/>
          <w:lang w:eastAsia="es-MX"/>
        </w:rPr>
        <w:t>https://www.elsalto.gob.mx/aviso-privacidad</w:t>
      </w:r>
    </w:p>
    <w:p w14:paraId="56C80ABC" w14:textId="5350A0DE" w:rsidR="00D06B65" w:rsidRPr="00AA1D79" w:rsidRDefault="00D06B65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C8BC994" w14:textId="3C7A06DF" w:rsidR="00984C92" w:rsidRPr="00AA1D79" w:rsidRDefault="00984C92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sectPr w:rsidR="00984C92" w:rsidRPr="00AA1D79" w:rsidSect="002466F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3B09E7" w14:textId="77777777" w:rsidR="00A86EE6" w:rsidRDefault="00A86EE6" w:rsidP="00626B97">
      <w:r>
        <w:separator/>
      </w:r>
    </w:p>
  </w:endnote>
  <w:endnote w:type="continuationSeparator" w:id="0">
    <w:p w14:paraId="0824CCCB" w14:textId="77777777" w:rsidR="00A86EE6" w:rsidRDefault="00A86EE6" w:rsidP="00626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E00A78" w14:textId="77777777" w:rsidR="00C47250" w:rsidRDefault="00C4725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2D8689" w14:textId="77777777" w:rsidR="00C47250" w:rsidRDefault="00C4725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B043DD" w14:textId="77777777" w:rsidR="00C47250" w:rsidRDefault="00C4725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69C23D" w14:textId="77777777" w:rsidR="00A86EE6" w:rsidRDefault="00A86EE6" w:rsidP="00626B97">
      <w:r>
        <w:separator/>
      </w:r>
    </w:p>
  </w:footnote>
  <w:footnote w:type="continuationSeparator" w:id="0">
    <w:p w14:paraId="1B3D9B73" w14:textId="77777777" w:rsidR="00A86EE6" w:rsidRDefault="00A86EE6" w:rsidP="00626B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589B91" w14:textId="77777777" w:rsidR="00626B97" w:rsidRDefault="00A86EE6">
    <w:pPr>
      <w:pStyle w:val="Encabezado"/>
    </w:pPr>
    <w:r>
      <w:rPr>
        <w:noProof/>
        <w:lang w:eastAsia="es-ES_tradnl"/>
      </w:rPr>
      <w:pict w14:anchorId="13E808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2550pt;height:3300pt;z-index:-251657216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AB06B8" w14:textId="77777777" w:rsidR="00C47250" w:rsidRDefault="00C47250" w:rsidP="00C47250">
    <w:pPr>
      <w:pStyle w:val="Encabezado"/>
      <w:jc w:val="center"/>
    </w:pPr>
    <w:r>
      <w:rPr>
        <w:noProof/>
        <w:lang w:val="es-MX" w:eastAsia="es-MX"/>
      </w:rPr>
      <w:drawing>
        <wp:inline distT="0" distB="0" distL="0" distR="0" wp14:anchorId="0AA425D9" wp14:editId="564CB465">
          <wp:extent cx="1171575" cy="1386952"/>
          <wp:effectExtent l="0" t="0" r="0" b="3810"/>
          <wp:docPr id="2" name="Imagen 1">
            <a:extLst xmlns:a="http://schemas.openxmlformats.org/drawingml/2006/main">
              <a:ext uri="{FF2B5EF4-FFF2-40B4-BE49-F238E27FC236}">
                <a16:creationId xmlns:a16="http://schemas.microsoft.com/office/drawing/2014/main" id="{7524D35A-9A93-4605-B053-4CCD9DFFC70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>
                    <a:extLst>
                      <a:ext uri="{FF2B5EF4-FFF2-40B4-BE49-F238E27FC236}">
                        <a16:creationId xmlns:a16="http://schemas.microsoft.com/office/drawing/2014/main" id="{7524D35A-9A93-4605-B053-4CCD9DFFC70D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823" r="51701" b="9310"/>
                  <a:stretch/>
                </pic:blipFill>
                <pic:spPr bwMode="auto">
                  <a:xfrm>
                    <a:off x="0" y="0"/>
                    <a:ext cx="1171575" cy="1386952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inline>
      </w:drawing>
    </w:r>
  </w:p>
  <w:p w14:paraId="2B1266EE" w14:textId="2FF68C21" w:rsidR="00626B97" w:rsidRDefault="00C47250" w:rsidP="00C47250">
    <w:pPr>
      <w:pStyle w:val="Encabezado"/>
      <w:jc w:val="center"/>
    </w:pPr>
    <w:r>
      <w:rPr>
        <w:noProof/>
        <w:lang w:val="es-MX" w:eastAsia="es-MX"/>
      </w:rPr>
      <w:drawing>
        <wp:inline distT="0" distB="0" distL="0" distR="0" wp14:anchorId="206AAB0D" wp14:editId="3730DC21">
          <wp:extent cx="1514475" cy="741842"/>
          <wp:effectExtent l="0" t="0" r="0" b="1270"/>
          <wp:docPr id="3" name="Imagen 2">
            <a:extLst xmlns:a="http://schemas.openxmlformats.org/drawingml/2006/main">
              <a:ext uri="{FF2B5EF4-FFF2-40B4-BE49-F238E27FC236}">
                <a16:creationId xmlns:a16="http://schemas.microsoft.com/office/drawing/2014/main" id="{F047EECA-204E-4F8D-8897-179AF4D0B42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>
                    <a:extLst>
                      <a:ext uri="{FF2B5EF4-FFF2-40B4-BE49-F238E27FC236}">
                        <a16:creationId xmlns:a16="http://schemas.microsoft.com/office/drawing/2014/main" id="{F047EECA-204E-4F8D-8897-179AF4D0B42C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592" t="65579" r="25408" b="10003"/>
                  <a:stretch/>
                </pic:blipFill>
                <pic:spPr bwMode="auto">
                  <a:xfrm>
                    <a:off x="0" y="0"/>
                    <a:ext cx="1514475" cy="741842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inline>
      </w:drawing>
    </w:r>
    <w:bookmarkStart w:id="0" w:name="_GoBack"/>
    <w:bookmarkEnd w:id="0"/>
    <w:r w:rsidR="00A86EE6">
      <w:rPr>
        <w:noProof/>
        <w:lang w:eastAsia="es-ES_tradnl"/>
      </w:rPr>
      <w:pict w14:anchorId="71B4EE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left:0;text-align:left;margin-left:0;margin-top:0;width:2550pt;height:3300pt;z-index:-251658240;mso-wrap-edited:f;mso-position-horizontal:center;mso-position-horizontal-relative:margin;mso-position-vertical:center;mso-position-vertical-relative:margin" wrapcoords="-6 0 -6 21595 21600 21595 21600 0 -6 0">
          <v:imagedata r:id="rId3" o:title="HOJA_TONAL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2484BE" w14:textId="77777777" w:rsidR="00626B97" w:rsidRDefault="00A86EE6">
    <w:pPr>
      <w:pStyle w:val="Encabezado"/>
    </w:pPr>
    <w:r>
      <w:rPr>
        <w:noProof/>
        <w:lang w:eastAsia="es-ES_tradnl"/>
      </w:rPr>
      <w:pict w14:anchorId="451EC7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2550pt;height:3300pt;z-index:-251656192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B66CC9"/>
    <w:multiLevelType w:val="hybridMultilevel"/>
    <w:tmpl w:val="3AEAB29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1CA3384"/>
    <w:multiLevelType w:val="multilevel"/>
    <w:tmpl w:val="F968A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B97"/>
    <w:rsid w:val="002466F4"/>
    <w:rsid w:val="0027312D"/>
    <w:rsid w:val="005853B3"/>
    <w:rsid w:val="005A3AF0"/>
    <w:rsid w:val="00626B97"/>
    <w:rsid w:val="00692DD6"/>
    <w:rsid w:val="006A4DC6"/>
    <w:rsid w:val="008C44D5"/>
    <w:rsid w:val="008D34AD"/>
    <w:rsid w:val="00975BF3"/>
    <w:rsid w:val="00984C92"/>
    <w:rsid w:val="009A4AF5"/>
    <w:rsid w:val="00A86EE6"/>
    <w:rsid w:val="00AA1D79"/>
    <w:rsid w:val="00C14731"/>
    <w:rsid w:val="00C47250"/>
    <w:rsid w:val="00C85D54"/>
    <w:rsid w:val="00D06B65"/>
    <w:rsid w:val="00D354AE"/>
    <w:rsid w:val="00E010CF"/>
    <w:rsid w:val="00EE4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3178982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26B97"/>
  </w:style>
  <w:style w:type="paragraph" w:styleId="Piedepgina">
    <w:name w:val="footer"/>
    <w:basedOn w:val="Normal"/>
    <w:link w:val="Piedepgina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26B97"/>
  </w:style>
  <w:style w:type="character" w:styleId="Hipervnculo">
    <w:name w:val="Hyperlink"/>
    <w:basedOn w:val="Fuentedeprrafopredeter"/>
    <w:uiPriority w:val="99"/>
    <w:unhideWhenUsed/>
    <w:rsid w:val="005853B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rsid w:val="005853B3"/>
    <w:rPr>
      <w:color w:val="808080"/>
      <w:shd w:val="clear" w:color="auto" w:fill="E6E6E6"/>
    </w:rPr>
  </w:style>
  <w:style w:type="character" w:styleId="Hipervnculovisitado">
    <w:name w:val="FollowedHyperlink"/>
    <w:basedOn w:val="Fuentedeprrafopredeter"/>
    <w:uiPriority w:val="99"/>
    <w:semiHidden/>
    <w:unhideWhenUsed/>
    <w:rsid w:val="005853B3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853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128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Lopez</dc:creator>
  <cp:keywords/>
  <dc:description/>
  <cp:lastModifiedBy>transparencia</cp:lastModifiedBy>
  <cp:revision>4</cp:revision>
  <dcterms:created xsi:type="dcterms:W3CDTF">2022-03-28T18:50:00Z</dcterms:created>
  <dcterms:modified xsi:type="dcterms:W3CDTF">2025-06-02T18:08:00Z</dcterms:modified>
</cp:coreProperties>
</file>