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241" w:type="pct"/>
        <w:tblInd w:w="-426" w:type="dxa"/>
        <w:tblCellMar>
          <w:left w:w="0" w:type="dxa"/>
          <w:right w:w="0" w:type="dxa"/>
        </w:tblCellMar>
        <w:tblLook w:val="04A0" w:firstRow="1" w:lastRow="0" w:firstColumn="1" w:lastColumn="0" w:noHBand="0" w:noVBand="1"/>
      </w:tblPr>
      <w:tblGrid>
        <w:gridCol w:w="9264"/>
      </w:tblGrid>
      <w:tr w:rsidR="009B45AC" w:rsidRPr="00D76432" w14:paraId="2D35F23A" w14:textId="77777777" w:rsidTr="005A07BC">
        <w:tc>
          <w:tcPr>
            <w:tcW w:w="5000" w:type="pct"/>
            <w:vAlign w:val="center"/>
            <w:hideMark/>
          </w:tcPr>
          <w:p w14:paraId="25A7B0CA" w14:textId="585EE359" w:rsidR="009B45AC" w:rsidRPr="00D76432" w:rsidRDefault="009B45AC" w:rsidP="00596551">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con domicilio en la calle </w:t>
            </w:r>
            <w:r w:rsidR="00596551">
              <w:rPr>
                <w:rFonts w:ascii="Century Gothic" w:eastAsia="Times New Roman" w:hAnsi="Century Gothic" w:cs="Arial"/>
                <w:sz w:val="22"/>
                <w:szCs w:val="22"/>
                <w:lang w:eastAsia="es-MX"/>
              </w:rPr>
              <w:t>Ramón Corona # 1</w:t>
            </w:r>
            <w:r w:rsidRPr="00596551">
              <w:rPr>
                <w:rFonts w:ascii="Century Gothic" w:eastAsia="Times New Roman" w:hAnsi="Century Gothic" w:cs="Arial"/>
                <w:sz w:val="22"/>
                <w:szCs w:val="22"/>
                <w:lang w:eastAsia="es-MX"/>
              </w:rPr>
              <w:t xml:space="preserve">, colonia </w:t>
            </w:r>
            <w:r w:rsidR="00596551">
              <w:rPr>
                <w:rFonts w:ascii="Century Gothic" w:eastAsia="Times New Roman" w:hAnsi="Century Gothic" w:cs="Arial"/>
                <w:sz w:val="22"/>
                <w:szCs w:val="22"/>
                <w:lang w:eastAsia="es-MX"/>
              </w:rPr>
              <w:t>centro</w:t>
            </w:r>
            <w:r w:rsidRPr="00596551">
              <w:rPr>
                <w:rFonts w:ascii="Century Gothic" w:eastAsia="Times New Roman" w:hAnsi="Century Gothic" w:cs="Arial"/>
                <w:sz w:val="22"/>
                <w:szCs w:val="22"/>
                <w:lang w:eastAsia="es-MX"/>
              </w:rPr>
              <w:t xml:space="preserve">, </w:t>
            </w:r>
            <w:r w:rsidRPr="00D76432">
              <w:rPr>
                <w:rFonts w:ascii="Century Gothic" w:eastAsia="Times New Roman" w:hAnsi="Century Gothic" w:cs="Arial"/>
                <w:color w:val="000000"/>
                <w:sz w:val="22"/>
                <w:szCs w:val="22"/>
                <w:lang w:eastAsia="es-MX"/>
              </w:rPr>
              <w:t xml:space="preserve">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5A07BC">
        <w:tc>
          <w:tcPr>
            <w:tcW w:w="5000" w:type="pct"/>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5A07BC">
        <w:tc>
          <w:tcPr>
            <w:tcW w:w="5000" w:type="pct"/>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5A07BC">
        <w:tc>
          <w:tcPr>
            <w:tcW w:w="5000" w:type="pct"/>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5A07BC">
        <w:tc>
          <w:tcPr>
            <w:tcW w:w="5000" w:type="pct"/>
            <w:vAlign w:val="center"/>
            <w:hideMark/>
          </w:tcPr>
          <w:p w14:paraId="3D33C974" w14:textId="165299F9" w:rsidR="009B45A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79E9927C" w14:textId="77777777" w:rsidR="00BC78BF" w:rsidRPr="00D76432" w:rsidRDefault="00BC78BF" w:rsidP="00370E73">
            <w:pPr>
              <w:jc w:val="both"/>
              <w:rPr>
                <w:rFonts w:ascii="Century Gothic" w:eastAsia="Times New Roman" w:hAnsi="Century Gothic" w:cs="Arial"/>
                <w:color w:val="000000"/>
                <w:sz w:val="22"/>
                <w:szCs w:val="22"/>
              </w:rPr>
            </w:pP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5A07BC">
        <w:trPr>
          <w:trHeight w:val="561"/>
        </w:trPr>
        <w:tc>
          <w:tcPr>
            <w:tcW w:w="5000" w:type="pct"/>
            <w:shd w:val="clear" w:color="auto" w:fill="auto"/>
            <w:vAlign w:val="center"/>
            <w:hideMark/>
          </w:tcPr>
          <w:p w14:paraId="5B5CC5CE" w14:textId="57835E7F" w:rsidR="009B45AC" w:rsidRPr="00BC78BF" w:rsidRDefault="00BC78BF" w:rsidP="00BC78BF">
            <w:pPr>
              <w:numPr>
                <w:ilvl w:val="0"/>
                <w:numId w:val="6"/>
              </w:numPr>
              <w:spacing w:before="100" w:beforeAutospacing="1" w:after="100" w:afterAutospacing="1" w:line="360" w:lineRule="auto"/>
              <w:jc w:val="both"/>
              <w:rPr>
                <w:rFonts w:ascii="Century Gothic" w:eastAsia="Times New Roman" w:hAnsi="Century Gothic" w:cs="Arial"/>
                <w:iCs/>
                <w:color w:val="000000"/>
                <w:sz w:val="22"/>
                <w:szCs w:val="22"/>
              </w:rPr>
            </w:pPr>
            <w:r>
              <w:rPr>
                <w:rFonts w:ascii="Century Gothic" w:eastAsia="Times New Roman" w:hAnsi="Century Gothic" w:cs="Arial"/>
                <w:color w:val="000000"/>
                <w:sz w:val="22"/>
                <w:szCs w:val="22"/>
              </w:rPr>
              <w:t>R</w:t>
            </w:r>
            <w:r w:rsidRPr="00803268">
              <w:rPr>
                <w:rFonts w:ascii="Century Gothic" w:eastAsia="Times New Roman" w:hAnsi="Century Gothic" w:cs="Arial"/>
                <w:color w:val="000000"/>
                <w:sz w:val="22"/>
                <w:szCs w:val="22"/>
              </w:rPr>
              <w:t>eportes ciudadano</w:t>
            </w:r>
            <w:r>
              <w:rPr>
                <w:rFonts w:ascii="Century Gothic" w:eastAsia="Times New Roman" w:hAnsi="Century Gothic" w:cs="Arial"/>
                <w:color w:val="000000"/>
                <w:sz w:val="22"/>
                <w:szCs w:val="22"/>
              </w:rPr>
              <w:t xml:space="preserve"> </w:t>
            </w:r>
            <w:r w:rsidRPr="00BC78BF">
              <w:rPr>
                <w:rFonts w:ascii="Century Gothic" w:eastAsia="Times New Roman" w:hAnsi="Century Gothic" w:cs="Arial"/>
                <w:iCs/>
                <w:color w:val="000000"/>
                <w:sz w:val="22"/>
                <w:szCs w:val="22"/>
              </w:rPr>
              <w:t xml:space="preserve">o queja en referencia al servicio de recolección de residuos sólidos </w:t>
            </w:r>
          </w:p>
        </w:tc>
      </w:tr>
      <w:tr w:rsidR="009B45AC" w:rsidRPr="00D76432" w14:paraId="04F33CEF" w14:textId="77777777" w:rsidTr="005A07BC">
        <w:tc>
          <w:tcPr>
            <w:tcW w:w="5000" w:type="pct"/>
            <w:vAlign w:val="center"/>
            <w:hideMark/>
          </w:tcPr>
          <w:p w14:paraId="2D0A733A" w14:textId="1699912A" w:rsidR="009B45AC" w:rsidRPr="00D76432" w:rsidRDefault="009B45AC" w:rsidP="0016475E">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Datos personales que serán recabados para llev</w:t>
            </w:r>
            <w:r w:rsidR="0016475E">
              <w:rPr>
                <w:rFonts w:ascii="Century Gothic" w:eastAsia="Times New Roman" w:hAnsi="Century Gothic" w:cs="Arial"/>
                <w:b/>
                <w:bCs/>
                <w:color w:val="000000"/>
                <w:sz w:val="22"/>
                <w:szCs w:val="22"/>
              </w:rPr>
              <w:t>ar a cabo la finalidad descrita:</w:t>
            </w:r>
          </w:p>
        </w:tc>
      </w:tr>
      <w:tr w:rsidR="009B45AC" w:rsidRPr="00D76432" w14:paraId="692C106D" w14:textId="77777777" w:rsidTr="005A07BC">
        <w:tc>
          <w:tcPr>
            <w:tcW w:w="5000" w:type="pct"/>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5A07BC">
        <w:tc>
          <w:tcPr>
            <w:tcW w:w="5000" w:type="pct"/>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BC78BF">
        <w:trPr>
          <w:trHeight w:val="1560"/>
        </w:trPr>
        <w:tc>
          <w:tcPr>
            <w:tcW w:w="5000" w:type="pct"/>
            <w:vAlign w:val="center"/>
          </w:tcPr>
          <w:p w14:paraId="4BBD3034" w14:textId="63F99AC7" w:rsidR="009B45AC" w:rsidRPr="00D76432" w:rsidRDefault="0016475E"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Nombre</w:t>
            </w:r>
          </w:p>
          <w:p w14:paraId="790BD84C" w14:textId="001312FC" w:rsidR="009B45AC" w:rsidRPr="00D76432" w:rsidRDefault="0016475E"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w:t>
            </w:r>
            <w:r w:rsidR="009B45AC" w:rsidRPr="00D76432">
              <w:rPr>
                <w:rFonts w:ascii="Century Gothic" w:eastAsia="Times New Roman" w:hAnsi="Century Gothic" w:cs="Arial"/>
                <w:color w:val="000000"/>
                <w:sz w:val="22"/>
                <w:szCs w:val="22"/>
              </w:rPr>
              <w:t>Domicilio</w:t>
            </w:r>
          </w:p>
          <w:p w14:paraId="5675CED9"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casa</w:t>
            </w:r>
          </w:p>
          <w:p w14:paraId="008D42C3"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celular</w:t>
            </w:r>
          </w:p>
          <w:p w14:paraId="0C7DBD71" w14:textId="532FE01B" w:rsidR="009B45AC"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t xml:space="preserve">Mismos que se recaban de conformidad con las atribuciones y facultades otorgadas en: </w:t>
            </w:r>
          </w:p>
          <w:p w14:paraId="26DBEFAB" w14:textId="77777777" w:rsidR="00BC78BF" w:rsidRPr="00BC78BF" w:rsidRDefault="00BC78BF" w:rsidP="00BC78BF">
            <w:pPr>
              <w:pStyle w:val="Default"/>
              <w:numPr>
                <w:ilvl w:val="0"/>
                <w:numId w:val="6"/>
              </w:numPr>
              <w:spacing w:line="360" w:lineRule="auto"/>
              <w:jc w:val="both"/>
              <w:rPr>
                <w:rFonts w:ascii="Century Gothic" w:eastAsia="Times New Roman" w:hAnsi="Century Gothic" w:cs="Arial"/>
                <w:sz w:val="22"/>
                <w:szCs w:val="22"/>
                <w:lang w:val="es-ES_tradnl"/>
              </w:rPr>
            </w:pPr>
            <w:r w:rsidRPr="00BC78BF">
              <w:rPr>
                <w:rFonts w:ascii="Century Gothic" w:eastAsia="Times New Roman" w:hAnsi="Century Gothic" w:cs="Arial"/>
                <w:sz w:val="22"/>
                <w:szCs w:val="22"/>
                <w:lang w:val="es-ES_tradnl"/>
              </w:rPr>
              <w:t>El a</w:t>
            </w:r>
            <w:r w:rsidR="005A07BC" w:rsidRPr="00BC78BF">
              <w:rPr>
                <w:rFonts w:ascii="Century Gothic" w:eastAsia="Times New Roman" w:hAnsi="Century Gothic" w:cs="Arial"/>
                <w:sz w:val="22"/>
                <w:szCs w:val="22"/>
                <w:lang w:val="es-ES_tradnl"/>
              </w:rPr>
              <w:t>rtículo 203</w:t>
            </w:r>
            <w:r w:rsidRPr="00BC78BF">
              <w:rPr>
                <w:rFonts w:ascii="Century Gothic" w:eastAsia="Times New Roman" w:hAnsi="Century Gothic" w:cs="Arial"/>
                <w:sz w:val="22"/>
                <w:szCs w:val="22"/>
                <w:lang w:val="es-ES_tradnl"/>
              </w:rPr>
              <w:t xml:space="preserve"> del Reglamento General del Municipio de El Salto que señala: </w:t>
            </w:r>
          </w:p>
          <w:p w14:paraId="7870C938" w14:textId="66837C31" w:rsidR="005A07BC" w:rsidRPr="00BC78BF" w:rsidRDefault="00BC78BF" w:rsidP="00BC78BF">
            <w:pPr>
              <w:pStyle w:val="Default"/>
              <w:spacing w:line="360" w:lineRule="auto"/>
              <w:ind w:left="720"/>
              <w:jc w:val="both"/>
              <w:rPr>
                <w:rFonts w:ascii="Century Gothic" w:eastAsia="Times New Roman" w:hAnsi="Century Gothic" w:cs="Arial"/>
                <w:i/>
                <w:iCs/>
                <w:sz w:val="22"/>
                <w:szCs w:val="22"/>
                <w:lang w:val="es-ES_tradnl"/>
              </w:rPr>
            </w:pPr>
            <w:r w:rsidRPr="00BC78BF">
              <w:rPr>
                <w:rFonts w:ascii="Century Gothic" w:eastAsia="Times New Roman" w:hAnsi="Century Gothic" w:cs="Arial"/>
                <w:i/>
                <w:iCs/>
                <w:sz w:val="22"/>
                <w:szCs w:val="22"/>
                <w:lang w:val="es-ES_tradnl"/>
              </w:rPr>
              <w:t>“</w:t>
            </w:r>
            <w:r w:rsidR="008F5426" w:rsidRPr="00BC78BF">
              <w:rPr>
                <w:rFonts w:ascii="Century Gothic" w:eastAsia="Times New Roman" w:hAnsi="Century Gothic" w:cs="Arial"/>
                <w:i/>
                <w:iCs/>
                <w:sz w:val="22"/>
                <w:szCs w:val="22"/>
                <w:lang w:val="es-ES_tradnl"/>
              </w:rPr>
              <w:t xml:space="preserve">La Dirección de Aseo Público tiene </w:t>
            </w:r>
            <w:r w:rsidR="005A07BC" w:rsidRPr="00BC78BF">
              <w:rPr>
                <w:rFonts w:ascii="Century Gothic" w:eastAsia="Times New Roman" w:hAnsi="Century Gothic" w:cs="Arial"/>
                <w:i/>
                <w:iCs/>
                <w:sz w:val="22"/>
                <w:szCs w:val="22"/>
                <w:lang w:val="es-ES_tradnl"/>
              </w:rPr>
              <w:t>las facultades siguientes:</w:t>
            </w:r>
          </w:p>
          <w:p w14:paraId="6A6CEF4F" w14:textId="273048FD" w:rsidR="002A6F4A" w:rsidRPr="00BC78BF" w:rsidRDefault="002A6F4A" w:rsidP="00BC78BF">
            <w:pPr>
              <w:autoSpaceDE w:val="0"/>
              <w:autoSpaceDN w:val="0"/>
              <w:adjustRightInd w:val="0"/>
              <w:spacing w:line="360" w:lineRule="auto"/>
              <w:ind w:left="720"/>
              <w:jc w:val="both"/>
              <w:rPr>
                <w:rFonts w:ascii="Century Gothic" w:eastAsia="Times New Roman" w:hAnsi="Century Gothic" w:cs="Arial"/>
                <w:i/>
                <w:iCs/>
                <w:color w:val="000000"/>
                <w:sz w:val="22"/>
                <w:szCs w:val="22"/>
              </w:rPr>
            </w:pPr>
            <w:r w:rsidRPr="00BC78BF">
              <w:rPr>
                <w:rFonts w:ascii="Century Gothic" w:eastAsia="Times New Roman" w:hAnsi="Century Gothic" w:cs="Arial"/>
                <w:i/>
                <w:iCs/>
                <w:color w:val="000000"/>
                <w:sz w:val="22"/>
                <w:szCs w:val="22"/>
              </w:rPr>
              <w:t xml:space="preserve">Fracción III.- Diseñar, implementar y promover con calidad y eficiencia los mecanismos de control que sean necesarios para agilizar y simplificar los trámites y servicios que se lleven a cabo en la Dirección; </w:t>
            </w:r>
          </w:p>
          <w:p w14:paraId="3D9DF91B" w14:textId="361C07C5" w:rsidR="009B45AC" w:rsidRPr="00BC78BF" w:rsidRDefault="002A6F4A" w:rsidP="00BC78BF">
            <w:pPr>
              <w:pStyle w:val="Default"/>
              <w:spacing w:line="360" w:lineRule="auto"/>
              <w:ind w:left="720"/>
              <w:jc w:val="both"/>
              <w:rPr>
                <w:rFonts w:ascii="Century Gothic" w:eastAsia="Times New Roman" w:hAnsi="Century Gothic" w:cs="Arial"/>
                <w:i/>
                <w:iCs/>
                <w:sz w:val="22"/>
                <w:szCs w:val="22"/>
                <w:lang w:val="es-ES_tradnl"/>
              </w:rPr>
            </w:pPr>
            <w:r w:rsidRPr="00BC78BF">
              <w:rPr>
                <w:rFonts w:ascii="Century Gothic" w:eastAsia="Times New Roman" w:hAnsi="Century Gothic" w:cs="Arial"/>
                <w:i/>
                <w:iCs/>
                <w:sz w:val="22"/>
                <w:szCs w:val="22"/>
                <w:lang w:val="es-ES_tradnl"/>
              </w:rPr>
              <w:lastRenderedPageBreak/>
              <w:t>fracción, VIII.</w:t>
            </w:r>
            <w:r w:rsidR="005A07BC" w:rsidRPr="00BC78BF">
              <w:rPr>
                <w:rFonts w:ascii="Century Gothic" w:eastAsia="Times New Roman" w:hAnsi="Century Gothic" w:cs="Arial"/>
                <w:i/>
                <w:iCs/>
                <w:sz w:val="22"/>
                <w:szCs w:val="22"/>
                <w:lang w:val="es-ES_tradnl"/>
              </w:rPr>
              <w:t>- Las demás previstas en la normatividad aplicable o que le instruya el Coordinador General de Servicios Municipales</w:t>
            </w:r>
            <w:r w:rsidR="00BC78BF">
              <w:rPr>
                <w:rFonts w:ascii="Century Gothic" w:eastAsia="Times New Roman" w:hAnsi="Century Gothic" w:cs="Arial"/>
                <w:i/>
                <w:iCs/>
                <w:sz w:val="22"/>
                <w:szCs w:val="22"/>
                <w:lang w:val="es-ES_tradnl"/>
              </w:rPr>
              <w:t>.</w:t>
            </w:r>
          </w:p>
        </w:tc>
      </w:tr>
      <w:tr w:rsidR="009B45AC" w:rsidRPr="00D76432" w14:paraId="3F8C2DAB" w14:textId="77777777" w:rsidTr="005A07BC">
        <w:tc>
          <w:tcPr>
            <w:tcW w:w="5000" w:type="pct"/>
            <w:vAlign w:val="center"/>
          </w:tcPr>
          <w:p w14:paraId="386CC346" w14:textId="06BB2117"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5A07BC">
        <w:trPr>
          <w:trHeight w:val="80"/>
        </w:trPr>
        <w:tc>
          <w:tcPr>
            <w:tcW w:w="5000" w:type="pct"/>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5A07BC">
        <w:tc>
          <w:tcPr>
            <w:tcW w:w="5000" w:type="pct"/>
            <w:vAlign w:val="center"/>
            <w:hideMark/>
          </w:tcPr>
          <w:p w14:paraId="606938B4" w14:textId="541D4179" w:rsidR="009B45AC" w:rsidRPr="00D76432" w:rsidRDefault="009B45AC" w:rsidP="009B45AC">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70BBC2D5" w14:textId="6E2E5492"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9264"/>
            </w:tblGrid>
            <w:tr w:rsidR="009B45AC" w:rsidRPr="00D76432" w14:paraId="5CCFE5C3" w14:textId="77777777" w:rsidTr="00370E73">
              <w:tc>
                <w:tcPr>
                  <w:tcW w:w="0" w:type="auto"/>
                  <w:vAlign w:val="center"/>
                  <w:hideMark/>
                </w:tcPr>
                <w:p w14:paraId="769AEBF3" w14:textId="682B4BE5"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Los derechos que tiene sobre sus datos personale</w:t>
                  </w:r>
                  <w:r w:rsidR="005A07BC">
                    <w:rPr>
                      <w:rFonts w:ascii="Century Gothic" w:eastAsia="Times New Roman" w:hAnsi="Century Gothic" w:cs="Arial"/>
                      <w:b/>
                      <w:color w:val="000000"/>
                      <w:sz w:val="22"/>
                      <w:szCs w:val="22"/>
                    </w:rPr>
                    <w:t>s son:</w:t>
                  </w: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221029"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9264"/>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9264"/>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9264"/>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4A66BC63"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w:t>
                        </w:r>
                        <w:r w:rsidR="00BC78BF">
                          <w:rPr>
                            <w:rFonts w:ascii="Century Gothic" w:eastAsia="Times New Roman" w:hAnsi="Century Gothic" w:cs="Arial"/>
                            <w:color w:val="000000"/>
                            <w:sz w:val="22"/>
                            <w:szCs w:val="22"/>
                          </w:rPr>
                          <w:t>D</w:t>
                        </w:r>
                        <w:r w:rsidR="00B73AE7" w:rsidRPr="00D76432">
                          <w:rPr>
                            <w:rFonts w:ascii="Century Gothic" w:eastAsia="Times New Roman" w:hAnsi="Century Gothic" w:cs="Arial"/>
                            <w:color w:val="000000"/>
                            <w:sz w:val="22"/>
                            <w:szCs w:val="22"/>
                          </w:rPr>
                          <w:t xml:space="preserve">irección </w:t>
                        </w:r>
                        <w:r w:rsidR="00BC78BF">
                          <w:rPr>
                            <w:rFonts w:ascii="Century Gothic" w:eastAsia="Times New Roman" w:hAnsi="Century Gothic" w:cs="Arial"/>
                            <w:color w:val="000000"/>
                            <w:sz w:val="22"/>
                            <w:szCs w:val="22"/>
                          </w:rPr>
                          <w:t xml:space="preserve">de Aseo Público </w:t>
                        </w:r>
                        <w:r w:rsidRPr="00D76432">
                          <w:rPr>
                            <w:rFonts w:ascii="Century Gothic" w:eastAsia="Times New Roman" w:hAnsi="Century Gothic" w:cs="Arial"/>
                            <w:color w:val="000000"/>
                            <w:sz w:val="22"/>
                            <w:szCs w:val="22"/>
                          </w:rPr>
                          <w:t>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235B908C" w:rsidR="009B45AC" w:rsidRPr="00D76432" w:rsidRDefault="009B45AC" w:rsidP="005A07BC">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 xml:space="preserve">o la Dirección de </w:t>
                  </w:r>
                  <w:r w:rsidR="005A07BC">
                    <w:rPr>
                      <w:rFonts w:ascii="Century Gothic" w:eastAsia="Times New Roman" w:hAnsi="Century Gothic" w:cs="Arial"/>
                      <w:color w:val="000000"/>
                      <w:sz w:val="22"/>
                      <w:szCs w:val="22"/>
                    </w:rPr>
                    <w:t>Aseo Publico</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BC78BF">
                  <w:pPr>
                    <w:pStyle w:val="Prrafodelista"/>
                    <w:numPr>
                      <w:ilvl w:val="0"/>
                      <w:numId w:val="8"/>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4B94A0C0" w14:textId="6255F881" w:rsidR="00853312"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9264"/>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lastRenderedPageBreak/>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rsidP="00BC78BF">
      <w:pPr>
        <w:rPr>
          <w:rFonts w:ascii="Century Gothic" w:hAnsi="Century Gothic"/>
          <w:sz w:val="22"/>
          <w:szCs w:val="22"/>
        </w:rPr>
      </w:pPr>
    </w:p>
    <w:sectPr w:rsidR="009B45AC" w:rsidRPr="00D76432" w:rsidSect="00795CE6">
      <w:headerReference w:type="even" r:id="rId11"/>
      <w:headerReference w:type="default" r:id="rId12"/>
      <w:footerReference w:type="even" r:id="rId13"/>
      <w:footerReference w:type="default" r:id="rId14"/>
      <w:headerReference w:type="first" r:id="rId15"/>
      <w:footerReference w:type="first" r:id="rId16"/>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E25BCE" w14:textId="77777777" w:rsidR="00221029" w:rsidRDefault="00221029" w:rsidP="00626B97">
      <w:r>
        <w:separator/>
      </w:r>
    </w:p>
  </w:endnote>
  <w:endnote w:type="continuationSeparator" w:id="0">
    <w:p w14:paraId="336F32F6" w14:textId="77777777" w:rsidR="00221029" w:rsidRDefault="00221029"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1A094" w14:textId="77777777" w:rsidR="00347761" w:rsidRDefault="0034776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D0E77" w14:textId="77777777" w:rsidR="00347761" w:rsidRDefault="00347761">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FC9A5" w14:textId="77777777" w:rsidR="00347761" w:rsidRDefault="0034776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DFC6EE" w14:textId="77777777" w:rsidR="00221029" w:rsidRDefault="00221029" w:rsidP="00626B97">
      <w:r>
        <w:separator/>
      </w:r>
    </w:p>
  </w:footnote>
  <w:footnote w:type="continuationSeparator" w:id="0">
    <w:p w14:paraId="2359865E" w14:textId="77777777" w:rsidR="00221029" w:rsidRDefault="00221029"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221029">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266EE" w14:textId="28248FD7" w:rsidR="00626B97" w:rsidRDefault="00221029" w:rsidP="00347761">
    <w:pPr>
      <w:pStyle w:val="Encabezado"/>
      <w:jc w:val="center"/>
    </w:pPr>
    <w:r>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1" o:title="HOJA_TONALA-01"/>
          <w10:wrap anchorx="margin" anchory="margin"/>
        </v:shape>
      </w:pict>
    </w:r>
    <w:r w:rsidR="00347761">
      <w:rPr>
        <w:noProof/>
        <w:lang w:val="es-MX" w:eastAsia="es-MX"/>
      </w:rPr>
      <w:drawing>
        <wp:inline distT="0" distB="0" distL="0" distR="0" wp14:anchorId="2FA30D0F" wp14:editId="1D38D3DD">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DAEFAAF" w14:textId="4F0156AB" w:rsidR="00347761" w:rsidRDefault="00347761" w:rsidP="00347761">
    <w:pPr>
      <w:pStyle w:val="Encabezado"/>
      <w:jc w:val="center"/>
    </w:pPr>
    <w:r>
      <w:rPr>
        <w:noProof/>
        <w:lang w:val="es-MX" w:eastAsia="es-MX"/>
      </w:rPr>
      <w:drawing>
        <wp:inline distT="0" distB="0" distL="0" distR="0" wp14:anchorId="0166C8F9" wp14:editId="5F38ACAE">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221029">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2E56EDA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3"/>
  </w:num>
  <w:num w:numId="7">
    <w:abstractNumId w:val="6"/>
  </w:num>
  <w:num w:numId="8">
    <w:abstractNumId w:val="4"/>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7A9B"/>
    <w:rsid w:val="0013632B"/>
    <w:rsid w:val="0016475E"/>
    <w:rsid w:val="00221029"/>
    <w:rsid w:val="002466F4"/>
    <w:rsid w:val="00280BF3"/>
    <w:rsid w:val="002A6F4A"/>
    <w:rsid w:val="00347761"/>
    <w:rsid w:val="0035155E"/>
    <w:rsid w:val="004B40BD"/>
    <w:rsid w:val="005002D5"/>
    <w:rsid w:val="00557892"/>
    <w:rsid w:val="00596551"/>
    <w:rsid w:val="005A07BC"/>
    <w:rsid w:val="00626B97"/>
    <w:rsid w:val="006D6066"/>
    <w:rsid w:val="007801D8"/>
    <w:rsid w:val="00795CE6"/>
    <w:rsid w:val="007E6C90"/>
    <w:rsid w:val="00853312"/>
    <w:rsid w:val="008628A4"/>
    <w:rsid w:val="008A6D2E"/>
    <w:rsid w:val="008D34AD"/>
    <w:rsid w:val="008F5426"/>
    <w:rsid w:val="009B45AC"/>
    <w:rsid w:val="00B555FD"/>
    <w:rsid w:val="00B73AE7"/>
    <w:rsid w:val="00BC78BF"/>
    <w:rsid w:val="00C8188C"/>
    <w:rsid w:val="00D76432"/>
    <w:rsid w:val="00E010C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 w:type="paragraph" w:customStyle="1" w:styleId="Default">
    <w:name w:val="Default"/>
    <w:rsid w:val="008F5426"/>
    <w:pPr>
      <w:autoSpaceDE w:val="0"/>
      <w:autoSpaceDN w:val="0"/>
      <w:adjustRightInd w:val="0"/>
    </w:pPr>
    <w:rPr>
      <w:rFonts w:ascii="Tahoma" w:hAnsi="Tahoma" w:cs="Tahoma"/>
      <w:color w:val="00000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7956">
      <w:bodyDiv w:val="1"/>
      <w:marLeft w:val="0"/>
      <w:marRight w:val="0"/>
      <w:marTop w:val="0"/>
      <w:marBottom w:val="0"/>
      <w:divBdr>
        <w:top w:val="none" w:sz="0" w:space="0" w:color="auto"/>
        <w:left w:val="none" w:sz="0" w:space="0" w:color="auto"/>
        <w:bottom w:val="none" w:sz="0" w:space="0" w:color="auto"/>
        <w:right w:val="none" w:sz="0" w:space="0" w:color="auto"/>
      </w:divBdr>
    </w:div>
    <w:div w:id="337923083">
      <w:bodyDiv w:val="1"/>
      <w:marLeft w:val="0"/>
      <w:marRight w:val="0"/>
      <w:marTop w:val="0"/>
      <w:marBottom w:val="0"/>
      <w:divBdr>
        <w:top w:val="none" w:sz="0" w:space="0" w:color="auto"/>
        <w:left w:val="none" w:sz="0" w:space="0" w:color="auto"/>
        <w:bottom w:val="none" w:sz="0" w:space="0" w:color="auto"/>
        <w:right w:val="none" w:sz="0" w:space="0" w:color="auto"/>
      </w:divBdr>
    </w:div>
    <w:div w:id="758526089">
      <w:bodyDiv w:val="1"/>
      <w:marLeft w:val="0"/>
      <w:marRight w:val="0"/>
      <w:marTop w:val="0"/>
      <w:marBottom w:val="0"/>
      <w:divBdr>
        <w:top w:val="none" w:sz="0" w:space="0" w:color="auto"/>
        <w:left w:val="none" w:sz="0" w:space="0" w:color="auto"/>
        <w:bottom w:val="none" w:sz="0" w:space="0" w:color="auto"/>
        <w:right w:val="none" w:sz="0" w:space="0" w:color="auto"/>
      </w:divBdr>
    </w:div>
    <w:div w:id="841089437">
      <w:bodyDiv w:val="1"/>
      <w:marLeft w:val="0"/>
      <w:marRight w:val="0"/>
      <w:marTop w:val="0"/>
      <w:marBottom w:val="0"/>
      <w:divBdr>
        <w:top w:val="none" w:sz="0" w:space="0" w:color="auto"/>
        <w:left w:val="none" w:sz="0" w:space="0" w:color="auto"/>
        <w:bottom w:val="none" w:sz="0" w:space="0" w:color="auto"/>
        <w:right w:val="none" w:sz="0" w:space="0" w:color="auto"/>
      </w:divBdr>
    </w:div>
    <w:div w:id="19676590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5</Pages>
  <Words>1052</Words>
  <Characters>5790</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15</cp:revision>
  <dcterms:created xsi:type="dcterms:W3CDTF">2018-10-17T18:05:00Z</dcterms:created>
  <dcterms:modified xsi:type="dcterms:W3CDTF">2025-06-02T18:16:00Z</dcterms:modified>
</cp:coreProperties>
</file>