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de-DE"/>
        </w:rPr>
        <w:t>TERCERA SESI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de-DE"/>
        </w:rPr>
        <w:t>N ORDINARIA DE LA COMISI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da-DK"/>
        </w:rPr>
        <w:t xml:space="preserve">N EDILICIA DE 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ESTACIONAMIENTOS P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 xml:space="preserve">BLICOS 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DE EL SALTO, JALISCO; 2024 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de-DE"/>
        </w:rPr>
        <w:t>2027.</w:t>
      </w:r>
    </w:p>
    <w:p>
      <w:pPr>
        <w:pStyle w:val="Cuerpo A"/>
        <w:jc w:val="center"/>
        <w:rPr>
          <w:rStyle w:val="Ninguno"/>
          <w:rFonts w:ascii="Arial" w:cs="Arial" w:hAnsi="Arial" w:eastAsia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LUNES 10 DE FEBRERO</w:t>
      </w:r>
      <w:r>
        <w:rPr>
          <w:rStyle w:val="Ninguno"/>
          <w:rFonts w:ascii="Arial" w:hAnsi="Arial"/>
          <w:sz w:val="28"/>
          <w:szCs w:val="28"/>
          <w:rtl w:val="0"/>
          <w:lang w:val="de-DE"/>
        </w:rPr>
        <w:t xml:space="preserve"> DE 2025.</w:t>
      </w:r>
    </w:p>
    <w:tbl>
      <w:tblPr>
        <w:tblW w:w="124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30"/>
        <w:gridCol w:w="1107"/>
        <w:gridCol w:w="9823"/>
        <w:gridCol w:w="139"/>
        <w:gridCol w:w="139"/>
      </w:tblGrid>
      <w:tr>
        <w:tblPrEx>
          <w:shd w:val="clear" w:color="auto" w:fill="cdd4e9"/>
        </w:tblPrEx>
        <w:trPr>
          <w:trHeight w:val="1040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6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lang w:val="es-ES_tradnl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ACTIVIDAD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6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lang w:val="es-ES_tradnl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EN USO DE LA VOZ</w:t>
            </w:r>
          </w:p>
        </w:tc>
        <w:tc>
          <w:tcPr>
            <w:tcW w:type="dxa" w:w="9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66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lang w:val="es-ES_tradnl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MENSAJE</w:t>
            </w:r>
          </w:p>
        </w:tc>
        <w:tc>
          <w:tcPr>
            <w:tcW w:type="dxa" w:w="277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Inicio de la Sesi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nez</w:t>
            </w:r>
          </w:p>
        </w:tc>
        <w:tc>
          <w:tcPr>
            <w:tcW w:type="dxa" w:w="9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Muy buenas Tardes, agradezco la presencia de mis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eras y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eros Regidores que hoy nos acompa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an. Siendo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las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9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 horas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 con 30 minutos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,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clear" w:color="auto" w:fill="ffff00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a 10 de febrero del 2025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, nos reunimos de manera telem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tica, para dar inicio a la Cuarta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blicos, y en car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cter de presidenta de esta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Edilicia, le solicito a la Secretaria T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cnica, registre la asistencia de los Regidores Vocales que integran esta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77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43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I.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rum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2730"/>
              </w:tabs>
              <w:spacing w:after="0" w:line="360" w:lineRule="auto"/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a 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Como instruye Presidenta.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PRIMERO. -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rum,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cs="Arial" w:hAnsi="Arial" w:eastAsia="Arial"/>
                <w:b w:val="0"/>
                <w:bCs w:val="0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NOMBRE</w:t>
              <w:tab/>
              <w:t xml:space="preserve">                                              </w:t>
              <w:tab/>
              <w:t>PRESENTE</w:t>
              <w:tab/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1</w:t>
              <w:tab/>
              <w:t>Presidenta. Estefan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nez.    </w:t>
              <w:tab/>
              <w:t>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2</w:t>
              <w:tab/>
              <w:t>Regidor. Jorge Antonio Vidales Vargas.</w:t>
              <w:tab/>
              <w:t xml:space="preserve">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3</w:t>
              <w:tab/>
              <w:t xml:space="preserve">Regidor. Ricardo 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vila Valerio.</w:t>
              <w:tab/>
              <w:t xml:space="preserve">           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Regidora. Jasubileth G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mez Murillo.</w:t>
              <w:tab/>
              <w:t xml:space="preserve">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3</w:t>
              <w:tab/>
              <w:t>Regidora. Nidia Mariana L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pez Murillo.</w:t>
              <w:tab/>
              <w:t xml:space="preserve">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  <w:tab/>
              <w:tab/>
              <w:tab/>
              <w:tab/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Presidenta, doy cuenta que se encuentran de la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blicos ___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__ vocales presentes.</w:t>
            </w:r>
          </w:p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Por lo que de conformidad con lo dispuesto en art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culo 12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y 15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del Reglamento Interno de las Comisiones Edilicias del Municipio de El Salto, Jalisco, puede sesionarse v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lidamente.</w:t>
            </w:r>
          </w:p>
          <w:p>
            <w:pPr>
              <w:pStyle w:val="Cuerpo A"/>
              <w:tabs>
                <w:tab w:val="left" w:pos="2730"/>
              </w:tabs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Es cuanto, Presidenta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13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Gracias, secretaria. En consecuencia, se declara que existe qu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rum legal, por lo que se declara abierta la Cuarta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 Ordinaria, siendo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las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 09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horas con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35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 xml:space="preserve"> minutos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clear" w:color="auto" w:fill="ffff00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a 10 del mes de febrero del 2025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. 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Por lo que nuevamente cedo el uso de la palabra a la Secretaria T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cnica, para que, de lectura al orden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 propuesto, para el desarrollo de esta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n, adelante, Secretaria. 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79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II. 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Secretaria  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Como indica, Presidenta.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SEGUNDO.- LECTURA Y EN SU CASO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Lista de asistencia y declaraci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rum legal.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Lectura y en su caso aprobaci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Asuntos Generales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Clausura.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05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Gracias, Secretaria. Queda a consideraci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los integrantes de la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n, el orden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 propuesto para esta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n, de no haber inconvenientes, pregunto a mis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eros Regidores 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si es de aprobarse?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De estar por la afirmativa favor de manifestarlo.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Queda aprobado el orden del d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a con __</w:t>
            </w: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_ votos a favor.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(APROBADO).</w:t>
            </w:r>
          </w:p>
          <w:p>
            <w:pPr>
              <w:pStyle w:val="Cuerpo A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Contin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Secretaria.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14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III. Asuntos Generales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Secretaria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CUARTO. - Asuntos Generales.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Es cuanto Presidenta.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597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nez</w:t>
            </w:r>
            <w:r>
              <w:rPr>
                <w:rStyle w:val="Ning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Gracias secretaria, les pregunto a mis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eros integrantes de la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n, si desean hacer uso de la voz.</w:t>
            </w:r>
          </w:p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Al no existir ninguna solicitud por parte de ustedes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eras y compa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eros Regidores integrantes de esta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as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como temas a tratar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, menciono la inquietud de la regidora Nidia, donde nos pregunta a trav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s del grupo de whatsApp que tenemos, el porqu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nuestras sesiones est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siendo telem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tica, de lo cual se estableci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que fuera por este medio en la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instalaci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ya que esta modalidad nos ayudar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 con la distribuci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 de  nuestros tiempos y actividades. 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Por lo cual vuelvo a poner a si consideraci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el que las sesiones de esta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sea de forma temelatica y cuando ustedes gusten y se tenga alg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tema a tratar esta modalidad pueda cambiar a presencial con previa solicitaci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 y atraves del grupo de whatsapp que se tiene. 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Por lo cual, pongo a votaci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el que las sesiones de esta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sigan en modalidad telem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tica hasta que se tenga un tema a tratar que sea necesario ser de manera presencial, y de ser requerido asi, solicitarlo de manera previa. 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Presidenta. Estefan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nez.    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 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Regidor. Jorge Antonio Vidales Vargas.</w:t>
              <w:tab/>
              <w:t xml:space="preserve">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Regidor. Ricardo 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vila Valerio.</w:t>
              <w:tab/>
              <w:t xml:space="preserve">                   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0" w:lineRule="atLeast"/>
              <w:ind w:left="0" w:right="0" w:firstLine="0"/>
              <w:jc w:val="left"/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Regidora. Jasubileth G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mez Murillo.</w:t>
              <w:tab/>
              <w:t xml:space="preserve">   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      </w:t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S</w:t>
            </w:r>
            <w:r>
              <w:rPr>
                <w:rStyle w:val="Ninguno"/>
                <w:rFonts w:ascii="Arial" w:cs="Segoe UI Symbol" w:hAnsi="Arial" w:eastAsia="Segoe UI Symbo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cs="Segoe UI Symbol" w:hAnsi="Aria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Con 4 votos a favor se queda establecido que la modalidad de las sesiones ser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telem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tica con apertura a cuando se solicite se vuelva a poner en votaci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n. </w:t>
            </w: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Sedo el uso de la voz a la secretaria para que contin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9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V. Clausura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Secretaria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 A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QUINTO. - Clausura.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Es cuanto Presidenta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65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s-ES_tradnl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nez</w:t>
            </w:r>
            <w:r>
              <w:rPr>
                <w:rStyle w:val="Ning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99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Gracias, Secretaria. </w:t>
            </w:r>
          </w:p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No habiendo m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s comentarios, y agotando los puntos anteriores, agradezco la asistencia de todas y todos ustedes, y siendo 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las _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09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_ horas con __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55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__ minutos, del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clear" w:color="auto" w:fill="ffff00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clear" w:color="auto" w:fill="ffff00"/>
                <w:rtl w:val="0"/>
                <w:lang w:val="es-ES_tradnl"/>
              </w:rPr>
              <w:t>a 10 de febrero del 2025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, se dan por clausurados los trabajos de la Cuarta Sesi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Cuerpo A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Muchas gracias. Que tengan un excelente d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a. </w:t>
            </w:r>
          </w:p>
        </w:tc>
        <w:tc>
          <w:tcPr>
            <w:tcW w:type="dxa" w:w="13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line="240" w:lineRule="auto"/>
        <w:jc w:val="center"/>
      </w:pPr>
      <w:r>
        <w:rPr>
          <w:rStyle w:val="Ninguno"/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5840" w:h="12240" w:orient="landscape"/>
      <w:pgMar w:top="709" w:right="170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