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076C" w14:textId="2150F5DF" w:rsidR="00BB11F3" w:rsidRPr="00DB590E" w:rsidRDefault="00BB11F3" w:rsidP="00BB11F3">
      <w:pPr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0110D5">
        <w:rPr>
          <w:rFonts w:ascii="Arial" w:eastAsia="Calibri" w:hAnsi="Arial" w:cs="Arial"/>
          <w:b/>
          <w:sz w:val="24"/>
          <w:szCs w:val="24"/>
          <w:lang w:val="es-ES"/>
        </w:rPr>
        <w:t>ACTA DE L</w:t>
      </w:r>
      <w:r w:rsidR="00143581">
        <w:rPr>
          <w:rFonts w:ascii="Arial" w:eastAsia="Calibri" w:hAnsi="Arial" w:cs="Arial"/>
          <w:b/>
          <w:sz w:val="24"/>
          <w:szCs w:val="24"/>
          <w:lang w:val="es-ES"/>
        </w:rPr>
        <w:t>A</w:t>
      </w:r>
      <w:r w:rsidR="00071D34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A74018">
        <w:rPr>
          <w:rFonts w:ascii="Arial" w:eastAsia="Calibri" w:hAnsi="Arial" w:cs="Arial"/>
          <w:b/>
          <w:sz w:val="24"/>
          <w:szCs w:val="24"/>
          <w:lang w:val="es-ES"/>
        </w:rPr>
        <w:t>CUARTA</w:t>
      </w:r>
      <w:r w:rsidRPr="000110D5">
        <w:rPr>
          <w:rFonts w:ascii="Arial" w:eastAsia="Calibri" w:hAnsi="Arial" w:cs="Arial"/>
          <w:b/>
          <w:sz w:val="24"/>
          <w:szCs w:val="24"/>
          <w:lang w:val="es-ES"/>
        </w:rPr>
        <w:t xml:space="preserve"> SESIÓN ORDINARIA DE LA COMISIÓN </w:t>
      </w:r>
      <w:r>
        <w:rPr>
          <w:rFonts w:ascii="Arial" w:hAnsi="Arial" w:cs="Arial"/>
          <w:b/>
          <w:sz w:val="24"/>
          <w:szCs w:val="24"/>
          <w:lang w:val="es-ES"/>
        </w:rPr>
        <w:t xml:space="preserve">DE </w:t>
      </w:r>
      <w:r w:rsidRPr="00DB590E">
        <w:rPr>
          <w:rFonts w:ascii="Arial" w:hAnsi="Arial" w:cs="Arial"/>
          <w:b/>
          <w:sz w:val="24"/>
          <w:szCs w:val="24"/>
          <w:lang w:val="es-ES"/>
        </w:rPr>
        <w:t>FOMENTO AGROPECUARIO, FORESTAL Y ACUÍCULA.</w:t>
      </w:r>
    </w:p>
    <w:p w14:paraId="1B7C598F" w14:textId="27C6A231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DB590E">
        <w:rPr>
          <w:rFonts w:ascii="Arial" w:eastAsia="Calibri" w:hAnsi="Arial" w:cs="Arial"/>
          <w:color w:val="000000" w:themeColor="text1"/>
          <w:lang w:val="es-ES"/>
        </w:rPr>
        <w:t xml:space="preserve">Siendo 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las </w:t>
      </w:r>
      <w:r w:rsidR="00EA6079" w:rsidRPr="00916D62">
        <w:rPr>
          <w:rFonts w:ascii="Arial" w:eastAsia="Calibri" w:hAnsi="Arial" w:cs="Arial"/>
          <w:color w:val="000000" w:themeColor="text1"/>
          <w:lang w:val="es-ES"/>
        </w:rPr>
        <w:t>11:</w:t>
      </w:r>
      <w:r w:rsidR="00143581" w:rsidRPr="00916D62">
        <w:rPr>
          <w:rFonts w:ascii="Arial" w:eastAsia="Calibri" w:hAnsi="Arial" w:cs="Arial"/>
          <w:color w:val="000000" w:themeColor="text1"/>
          <w:lang w:val="es-ES"/>
        </w:rPr>
        <w:t>3</w:t>
      </w:r>
      <w:r w:rsidR="00916D62" w:rsidRPr="00916D62">
        <w:rPr>
          <w:rFonts w:ascii="Arial" w:eastAsia="Calibri" w:hAnsi="Arial" w:cs="Arial"/>
          <w:color w:val="000000" w:themeColor="text1"/>
          <w:lang w:val="es-ES"/>
        </w:rPr>
        <w:t>2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(</w:t>
      </w:r>
      <w:r w:rsidR="00EA6079" w:rsidRPr="00916D62">
        <w:rPr>
          <w:rFonts w:ascii="Arial" w:eastAsia="Calibri" w:hAnsi="Arial" w:cs="Arial"/>
          <w:color w:val="000000" w:themeColor="text1"/>
          <w:lang w:val="es-ES"/>
        </w:rPr>
        <w:t>once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horas con </w:t>
      </w:r>
      <w:r w:rsidR="00143581" w:rsidRPr="00916D62">
        <w:rPr>
          <w:rFonts w:ascii="Arial" w:eastAsia="Calibri" w:hAnsi="Arial" w:cs="Arial"/>
          <w:color w:val="000000" w:themeColor="text1"/>
          <w:lang w:val="es-ES"/>
        </w:rPr>
        <w:t xml:space="preserve">treinta y </w:t>
      </w:r>
      <w:r w:rsidR="00916D62" w:rsidRPr="00916D62">
        <w:rPr>
          <w:rFonts w:ascii="Arial" w:eastAsia="Calibri" w:hAnsi="Arial" w:cs="Arial"/>
          <w:color w:val="000000" w:themeColor="text1"/>
          <w:lang w:val="es-ES"/>
        </w:rPr>
        <w:t>dos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minutos) del día</w:t>
      </w:r>
      <w:r w:rsidR="00DB590E" w:rsidRPr="00916D62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jueves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DB590E" w:rsidRPr="00916D62">
        <w:rPr>
          <w:rFonts w:ascii="Arial" w:eastAsia="Calibri" w:hAnsi="Arial" w:cs="Arial"/>
          <w:color w:val="000000" w:themeColor="text1"/>
          <w:lang w:val="es-ES"/>
        </w:rPr>
        <w:t>3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0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(</w:t>
      </w:r>
      <w:r w:rsidR="00DB590E" w:rsidRPr="00916D62">
        <w:rPr>
          <w:rFonts w:ascii="Arial" w:eastAsia="Calibri" w:hAnsi="Arial" w:cs="Arial"/>
          <w:color w:val="000000" w:themeColor="text1"/>
          <w:lang w:val="es-ES"/>
        </w:rPr>
        <w:t>tr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einta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) de 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Enero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del año 202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5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(dos mil veinti</w:t>
      </w:r>
      <w:r w:rsidR="00564DF5" w:rsidRPr="00916D62">
        <w:rPr>
          <w:rFonts w:ascii="Arial" w:eastAsia="Calibri" w:hAnsi="Arial" w:cs="Arial"/>
          <w:color w:val="000000" w:themeColor="text1"/>
          <w:lang w:val="es-ES"/>
        </w:rPr>
        <w:t>c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inco</w:t>
      </w:r>
      <w:r w:rsidRPr="00916D62">
        <w:rPr>
          <w:rFonts w:ascii="Arial" w:eastAsia="Calibri" w:hAnsi="Arial" w:cs="Arial"/>
          <w:color w:val="000000" w:themeColor="text1"/>
          <w:lang w:val="es-ES"/>
        </w:rPr>
        <w:t>)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y citados en la Sala del Ayuntamiento del Palacio Municipal de El Salto, Jalisco; ubicada en el tercer piso de la finca marcada con el número 1 de la calle Ramón Corona, zona centro, con fundamento en los artículos 27°, 41° fracción IV, 49° fracción II y 50° fracción II de la Ley del Gobierno y la Administración Pública Municipal del Estado de Jalisco; así como en los artículos 52°, 58°, 59°, 67° y 69° del Reglamento General del Municipio de El Salto, Jalisco; artículos 1°, 3°. 8°, 9° fracción I, 10°. 20° y 22° del Reglamento Interno de las Comisiones Edilicias del Municipio de El Salto, Jalisco; y demás legislación aplicable; se han reunido los miembros de la Comisión de Fomento Agropecuario, Forestal y Acuícola  para celebrar su </w:t>
      </w:r>
      <w:r w:rsidR="00A74018">
        <w:rPr>
          <w:rFonts w:ascii="Arial" w:eastAsia="Calibri" w:hAnsi="Arial" w:cs="Arial"/>
          <w:color w:val="000000" w:themeColor="text1"/>
          <w:lang w:val="es-ES"/>
        </w:rPr>
        <w:t>Cuarta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Sesión Ordinaria, presidida por </w:t>
      </w:r>
      <w:r w:rsidR="00564DF5">
        <w:rPr>
          <w:rFonts w:ascii="Arial" w:eastAsia="Calibri" w:hAnsi="Arial" w:cs="Arial"/>
          <w:color w:val="000000" w:themeColor="text1"/>
          <w:lang w:val="es-ES"/>
        </w:rPr>
        <w:t xml:space="preserve">el Regidor </w:t>
      </w:r>
      <w:proofErr w:type="spellStart"/>
      <w:r w:rsidR="00564DF5">
        <w:rPr>
          <w:rFonts w:ascii="Arial" w:eastAsia="Calibri" w:hAnsi="Arial" w:cs="Arial"/>
          <w:color w:val="000000" w:themeColor="text1"/>
          <w:lang w:val="es-ES"/>
        </w:rPr>
        <w:t>Asención</w:t>
      </w:r>
      <w:proofErr w:type="spellEnd"/>
      <w:r w:rsidR="00564DF5">
        <w:rPr>
          <w:rFonts w:ascii="Arial" w:eastAsia="Calibri" w:hAnsi="Arial" w:cs="Arial"/>
          <w:color w:val="000000" w:themeColor="text1"/>
          <w:lang w:val="es-ES"/>
        </w:rPr>
        <w:t xml:space="preserve"> Gandarilla Rivera</w:t>
      </w:r>
      <w:r w:rsidRPr="00677984">
        <w:rPr>
          <w:rFonts w:ascii="Arial" w:eastAsia="Calibri" w:hAnsi="Arial" w:cs="Arial"/>
          <w:color w:val="000000" w:themeColor="text1"/>
          <w:lang w:val="es-ES"/>
        </w:rPr>
        <w:t>, y con fundamento en el artículo 86 fracción VI del Reglamento General del Municipio de El Salto, Jalisco; y su relativo artículo 21 del Reglamento Interno de las Comisiones Edilicias del Municipio de El Salto, Jalisco, actúa como Secretari</w:t>
      </w:r>
      <w:r w:rsidR="00564DF5">
        <w:rPr>
          <w:rFonts w:ascii="Arial" w:eastAsia="Calibri" w:hAnsi="Arial" w:cs="Arial"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Técnic</w:t>
      </w:r>
      <w:r w:rsidR="00564DF5">
        <w:rPr>
          <w:rFonts w:ascii="Arial" w:eastAsia="Calibri" w:hAnsi="Arial" w:cs="Arial"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color w:val="000000" w:themeColor="text1"/>
          <w:lang w:val="es-ES"/>
        </w:rPr>
        <w:t>, l</w:t>
      </w:r>
      <w:r w:rsidR="00564DF5">
        <w:rPr>
          <w:rFonts w:ascii="Arial" w:eastAsia="Calibri" w:hAnsi="Arial" w:cs="Arial"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Lic.</w:t>
      </w:r>
      <w:r w:rsidR="00564DF5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143581">
        <w:rPr>
          <w:rFonts w:ascii="Arial" w:eastAsia="Calibri" w:hAnsi="Arial" w:cs="Arial"/>
          <w:color w:val="000000" w:themeColor="text1"/>
          <w:lang w:val="es-ES"/>
        </w:rPr>
        <w:t>Sofía Lizeth Reyes Martínez</w:t>
      </w:r>
      <w:r w:rsidRPr="00677984">
        <w:rPr>
          <w:rFonts w:ascii="Arial" w:eastAsia="Calibri" w:hAnsi="Arial" w:cs="Arial"/>
          <w:color w:val="000000" w:themeColor="text1"/>
          <w:lang w:val="es-ES"/>
        </w:rPr>
        <w:t>, bajo el siguiente orden del día:</w:t>
      </w:r>
    </w:p>
    <w:p w14:paraId="0C847395" w14:textId="77777777" w:rsidR="00BB11F3" w:rsidRPr="00677984" w:rsidRDefault="00BB11F3" w:rsidP="00BB11F3">
      <w:pPr>
        <w:jc w:val="center"/>
        <w:rPr>
          <w:rFonts w:ascii="Arial" w:eastAsia="Calibri" w:hAnsi="Arial" w:cs="Arial"/>
          <w:b/>
          <w:bCs/>
          <w:color w:val="000000" w:themeColor="text1"/>
          <w:u w:val="single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u w:val="single"/>
          <w:lang w:val="es-ES"/>
        </w:rPr>
        <w:t>Orden del Día</w:t>
      </w:r>
    </w:p>
    <w:p w14:paraId="5052D5AF" w14:textId="3007BE1F" w:rsidR="00BB11F3" w:rsidRPr="00677984" w:rsidRDefault="00BB11F3" w:rsidP="00BB11F3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Lista de asistencia y declaración de quórum</w:t>
      </w:r>
      <w:r w:rsidR="00143581">
        <w:rPr>
          <w:rFonts w:ascii="Arial" w:eastAsia="Calibri" w:hAnsi="Arial" w:cs="Arial"/>
          <w:color w:val="000000" w:themeColor="text1"/>
          <w:lang w:val="es-ES"/>
        </w:rPr>
        <w:t xml:space="preserve"> legal</w:t>
      </w:r>
      <w:r w:rsidRPr="00677984">
        <w:rPr>
          <w:rFonts w:ascii="Arial" w:eastAsia="Calibri" w:hAnsi="Arial" w:cs="Arial"/>
          <w:color w:val="000000" w:themeColor="text1"/>
          <w:lang w:val="es-ES"/>
        </w:rPr>
        <w:t>;</w:t>
      </w:r>
    </w:p>
    <w:p w14:paraId="14DC85C3" w14:textId="77777777" w:rsidR="00BB11F3" w:rsidRPr="00677984" w:rsidRDefault="00BB11F3" w:rsidP="00BB11F3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Lectura y aprobación del orden del día;</w:t>
      </w:r>
    </w:p>
    <w:p w14:paraId="6B044A47" w14:textId="4D5475A9" w:rsidR="00BB11F3" w:rsidRDefault="00143581" w:rsidP="00BB11F3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>
        <w:rPr>
          <w:rFonts w:ascii="Arial" w:eastAsia="Calibri" w:hAnsi="Arial" w:cs="Arial"/>
          <w:color w:val="000000" w:themeColor="text1"/>
          <w:lang w:val="es-ES"/>
        </w:rPr>
        <w:t xml:space="preserve">Lectura y en su caso aprobación del acta </w:t>
      </w:r>
      <w:r w:rsidR="00BB11F3" w:rsidRPr="00677984">
        <w:rPr>
          <w:rFonts w:ascii="Arial" w:eastAsia="Calibri" w:hAnsi="Arial" w:cs="Arial"/>
          <w:color w:val="000000" w:themeColor="text1"/>
          <w:lang w:val="es-ES"/>
        </w:rPr>
        <w:t xml:space="preserve">de la Comisión </w:t>
      </w:r>
      <w:proofErr w:type="gramStart"/>
      <w:r w:rsidR="00BB11F3" w:rsidRPr="00677984">
        <w:rPr>
          <w:rFonts w:ascii="Arial" w:eastAsia="Calibri" w:hAnsi="Arial" w:cs="Arial"/>
          <w:color w:val="000000" w:themeColor="text1"/>
          <w:lang w:val="es-ES"/>
        </w:rPr>
        <w:t>Edilicia</w:t>
      </w:r>
      <w:proofErr w:type="gramEnd"/>
      <w:r w:rsidR="00BB11F3" w:rsidRPr="00677984">
        <w:rPr>
          <w:rFonts w:ascii="Arial" w:eastAsia="Calibri" w:hAnsi="Arial" w:cs="Arial"/>
          <w:color w:val="000000" w:themeColor="text1"/>
          <w:lang w:val="es-ES"/>
        </w:rPr>
        <w:t xml:space="preserve"> de Fomento Agropecuario, Forestal y Acuícola</w:t>
      </w:r>
      <w:r>
        <w:rPr>
          <w:rFonts w:ascii="Arial" w:eastAsia="Calibri" w:hAnsi="Arial" w:cs="Arial"/>
          <w:color w:val="000000" w:themeColor="text1"/>
          <w:lang w:val="es-ES"/>
        </w:rPr>
        <w:t xml:space="preserve">, de fecha </w:t>
      </w:r>
      <w:r w:rsidR="00A74018">
        <w:rPr>
          <w:rFonts w:ascii="Arial" w:eastAsia="Calibri" w:hAnsi="Arial" w:cs="Arial"/>
          <w:color w:val="000000" w:themeColor="text1"/>
          <w:lang w:val="es-ES"/>
        </w:rPr>
        <w:t>13</w:t>
      </w:r>
      <w:r>
        <w:rPr>
          <w:rFonts w:ascii="Arial" w:eastAsia="Calibri" w:hAnsi="Arial" w:cs="Arial"/>
          <w:color w:val="000000" w:themeColor="text1"/>
          <w:lang w:val="es-ES"/>
        </w:rPr>
        <w:t xml:space="preserve"> de </w:t>
      </w:r>
      <w:r w:rsidR="00A74018">
        <w:rPr>
          <w:rFonts w:ascii="Arial" w:eastAsia="Calibri" w:hAnsi="Arial" w:cs="Arial"/>
          <w:color w:val="000000" w:themeColor="text1"/>
          <w:lang w:val="es-ES"/>
        </w:rPr>
        <w:t>dic</w:t>
      </w:r>
      <w:r w:rsidR="00DB590E">
        <w:rPr>
          <w:rFonts w:ascii="Arial" w:eastAsia="Calibri" w:hAnsi="Arial" w:cs="Arial"/>
          <w:color w:val="000000" w:themeColor="text1"/>
          <w:lang w:val="es-ES"/>
        </w:rPr>
        <w:t>iem</w:t>
      </w:r>
      <w:r>
        <w:rPr>
          <w:rFonts w:ascii="Arial" w:eastAsia="Calibri" w:hAnsi="Arial" w:cs="Arial"/>
          <w:color w:val="000000" w:themeColor="text1"/>
          <w:lang w:val="es-ES"/>
        </w:rPr>
        <w:t>bre del 2024;</w:t>
      </w:r>
    </w:p>
    <w:p w14:paraId="1EA267BA" w14:textId="77777777" w:rsidR="00BB11F3" w:rsidRPr="00677984" w:rsidRDefault="00BB11F3" w:rsidP="00BB11F3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Asuntos varios y;</w:t>
      </w:r>
    </w:p>
    <w:p w14:paraId="57720DA1" w14:textId="77777777" w:rsidR="00BB11F3" w:rsidRPr="00677984" w:rsidRDefault="00BB11F3" w:rsidP="00BB11F3">
      <w:pPr>
        <w:numPr>
          <w:ilvl w:val="0"/>
          <w:numId w:val="1"/>
        </w:num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Clausura.</w:t>
      </w:r>
    </w:p>
    <w:p w14:paraId="31C92B39" w14:textId="33C97C8B" w:rsidR="00161C95" w:rsidRDefault="00BB11F3" w:rsidP="00161C95">
      <w:pPr>
        <w:spacing w:after="0" w:line="276" w:lineRule="auto"/>
        <w:jc w:val="both"/>
        <w:rPr>
          <w:rFonts w:ascii="Arial" w:eastAsia="Arial" w:hAnsi="Arial" w:cs="Arial"/>
          <w:lang w:eastAsia="es-MX"/>
        </w:rPr>
      </w:pPr>
      <w:r w:rsidRPr="00677984">
        <w:rPr>
          <w:rFonts w:ascii="Arial" w:eastAsia="Calibri" w:hAnsi="Arial" w:cs="Arial"/>
          <w:b/>
          <w:color w:val="000000" w:themeColor="text1"/>
          <w:lang w:val="es-ES"/>
        </w:rPr>
        <w:t>Presidente</w:t>
      </w:r>
      <w:r w:rsidR="00143581">
        <w:rPr>
          <w:rFonts w:ascii="Arial" w:eastAsia="Calibri" w:hAnsi="Arial" w:cs="Arial"/>
          <w:b/>
          <w:color w:val="000000" w:themeColor="text1"/>
          <w:lang w:val="es-ES"/>
        </w:rPr>
        <w:t xml:space="preserve"> </w:t>
      </w:r>
      <w:proofErr w:type="spellStart"/>
      <w:r w:rsidR="00143581">
        <w:rPr>
          <w:rFonts w:ascii="Arial" w:eastAsia="Calibri" w:hAnsi="Arial" w:cs="Arial"/>
          <w:b/>
          <w:color w:val="000000" w:themeColor="text1"/>
          <w:lang w:val="es-ES"/>
        </w:rPr>
        <w:t>Asención</w:t>
      </w:r>
      <w:proofErr w:type="spellEnd"/>
      <w:r w:rsidR="00143581">
        <w:rPr>
          <w:rFonts w:ascii="Arial" w:eastAsia="Calibri" w:hAnsi="Arial" w:cs="Arial"/>
          <w:b/>
          <w:color w:val="000000" w:themeColor="text1"/>
          <w:lang w:val="es-ES"/>
        </w:rPr>
        <w:t xml:space="preserve"> Gandarilla Rivera</w:t>
      </w:r>
      <w:r w:rsidRPr="00677984">
        <w:rPr>
          <w:rFonts w:ascii="Arial" w:eastAsia="Calibri" w:hAnsi="Arial" w:cs="Arial"/>
          <w:b/>
          <w:color w:val="000000" w:themeColor="text1"/>
          <w:lang w:val="es-ES"/>
        </w:rPr>
        <w:t>:</w:t>
      </w:r>
      <w:r w:rsidR="00161C95">
        <w:rPr>
          <w:rFonts w:ascii="Arial" w:eastAsia="Calibri" w:hAnsi="Arial" w:cs="Arial"/>
          <w:b/>
          <w:color w:val="000000" w:themeColor="text1"/>
          <w:lang w:val="es-ES"/>
        </w:rPr>
        <w:t xml:space="preserve"> </w:t>
      </w:r>
      <w:r w:rsidR="00143581">
        <w:rPr>
          <w:rFonts w:ascii="Arial" w:eastAsia="Calibri" w:hAnsi="Arial" w:cs="Arial"/>
          <w:bCs/>
          <w:color w:val="000000" w:themeColor="text1"/>
          <w:lang w:val="es-ES"/>
        </w:rPr>
        <w:t>B</w:t>
      </w:r>
      <w:r w:rsidRPr="00161C95">
        <w:rPr>
          <w:rFonts w:ascii="Arial" w:eastAsia="Calibri" w:hAnsi="Arial" w:cs="Arial"/>
          <w:bCs/>
          <w:color w:val="000000" w:themeColor="text1"/>
          <w:lang w:val="es-ES"/>
        </w:rPr>
        <w:t>uenos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días</w:t>
      </w:r>
      <w:r w:rsidR="00143581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Regidores </w:t>
      </w:r>
      <w:r w:rsidR="00143581">
        <w:rPr>
          <w:rFonts w:ascii="Arial" w:eastAsia="Calibri" w:hAnsi="Arial" w:cs="Arial"/>
          <w:color w:val="000000" w:themeColor="text1"/>
          <w:lang w:val="es-ES"/>
        </w:rPr>
        <w:t>v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ocales, les doy la más cordial </w:t>
      </w:r>
      <w:r w:rsidR="00161C95">
        <w:rPr>
          <w:rFonts w:ascii="Arial" w:eastAsia="Calibri" w:hAnsi="Arial" w:cs="Arial"/>
          <w:color w:val="000000" w:themeColor="text1"/>
          <w:lang w:val="es-ES"/>
        </w:rPr>
        <w:t xml:space="preserve">de las </w:t>
      </w:r>
      <w:r w:rsidRPr="00677984">
        <w:rPr>
          <w:rFonts w:ascii="Arial" w:eastAsia="Calibri" w:hAnsi="Arial" w:cs="Arial"/>
          <w:color w:val="000000" w:themeColor="text1"/>
          <w:lang w:val="es-ES"/>
        </w:rPr>
        <w:t>bienvenida</w:t>
      </w:r>
      <w:r w:rsidR="00161C95">
        <w:rPr>
          <w:rFonts w:ascii="Arial" w:eastAsia="Calibri" w:hAnsi="Arial" w:cs="Arial"/>
          <w:color w:val="000000" w:themeColor="text1"/>
          <w:lang w:val="es-ES"/>
        </w:rPr>
        <w:t>s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a esta </w:t>
      </w:r>
      <w:r w:rsidR="00143581">
        <w:rPr>
          <w:rFonts w:ascii="Arial" w:eastAsia="Calibri" w:hAnsi="Arial" w:cs="Arial"/>
          <w:color w:val="000000" w:themeColor="text1"/>
          <w:lang w:val="es-ES"/>
        </w:rPr>
        <w:t xml:space="preserve">que corresponde la </w:t>
      </w:r>
      <w:r w:rsidR="00A74018">
        <w:rPr>
          <w:rFonts w:ascii="Arial" w:eastAsia="Calibri" w:hAnsi="Arial" w:cs="Arial"/>
          <w:color w:val="000000" w:themeColor="text1"/>
          <w:lang w:val="es-ES"/>
        </w:rPr>
        <w:t>Cuarta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Sesión Ordinaria de la Comisión</w:t>
      </w:r>
      <w:r w:rsidR="00EA6079">
        <w:rPr>
          <w:rFonts w:ascii="Arial" w:eastAsia="Calibri" w:hAnsi="Arial" w:cs="Arial"/>
          <w:color w:val="000000" w:themeColor="text1"/>
          <w:lang w:val="es-ES"/>
        </w:rPr>
        <w:t xml:space="preserve"> </w:t>
      </w:r>
      <w:proofErr w:type="gramStart"/>
      <w:r w:rsidR="00EA6079">
        <w:rPr>
          <w:rFonts w:ascii="Arial" w:eastAsia="Calibri" w:hAnsi="Arial" w:cs="Arial"/>
          <w:color w:val="000000" w:themeColor="text1"/>
          <w:lang w:val="es-ES"/>
        </w:rPr>
        <w:t>Edilicia</w:t>
      </w:r>
      <w:proofErr w:type="gramEnd"/>
      <w:r w:rsidR="00EA6079">
        <w:rPr>
          <w:rFonts w:ascii="Arial" w:eastAsia="Calibri" w:hAnsi="Arial" w:cs="Arial"/>
          <w:color w:val="000000" w:themeColor="text1"/>
          <w:lang w:val="es-ES"/>
        </w:rPr>
        <w:t xml:space="preserve"> Permanente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de Fomento Agropecuario, Forestal y Acuícola a celebrarse el día de </w:t>
      </w:r>
      <w:r w:rsidRPr="00DB590E">
        <w:rPr>
          <w:rFonts w:ascii="Arial" w:eastAsia="Calibri" w:hAnsi="Arial" w:cs="Arial"/>
          <w:color w:val="000000" w:themeColor="text1"/>
          <w:lang w:val="es-ES"/>
        </w:rPr>
        <w:t xml:space="preserve">hoy 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30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(</w:t>
      </w:r>
      <w:r w:rsidR="00DB590E" w:rsidRPr="00916D62">
        <w:rPr>
          <w:rFonts w:ascii="Arial" w:eastAsia="Calibri" w:hAnsi="Arial" w:cs="Arial"/>
          <w:color w:val="000000" w:themeColor="text1"/>
          <w:lang w:val="es-ES"/>
        </w:rPr>
        <w:t>tr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einta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) de 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Enero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del 202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5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(dos mil veint</w:t>
      </w:r>
      <w:r w:rsidR="00161C95" w:rsidRPr="00916D62">
        <w:rPr>
          <w:rFonts w:ascii="Arial" w:eastAsia="Calibri" w:hAnsi="Arial" w:cs="Arial"/>
          <w:color w:val="000000" w:themeColor="text1"/>
          <w:lang w:val="es-ES"/>
        </w:rPr>
        <w:t>ic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inco</w:t>
      </w:r>
      <w:r w:rsidRPr="00916D62">
        <w:rPr>
          <w:rFonts w:ascii="Arial" w:eastAsia="Calibri" w:hAnsi="Arial" w:cs="Arial"/>
          <w:color w:val="000000" w:themeColor="text1"/>
          <w:lang w:val="es-ES"/>
        </w:rPr>
        <w:t>)</w:t>
      </w:r>
      <w:r w:rsidR="00161C95" w:rsidRPr="00916D62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161C95" w:rsidRPr="00916D62">
        <w:rPr>
          <w:rFonts w:ascii="Arial" w:eastAsia="Arial" w:hAnsi="Arial" w:cs="Arial"/>
          <w:lang w:eastAsia="es-MX"/>
        </w:rPr>
        <w:t>siendo las</w:t>
      </w:r>
      <w:r w:rsidR="00EA6079" w:rsidRPr="00916D62">
        <w:rPr>
          <w:rFonts w:ascii="Arial" w:eastAsia="Arial" w:hAnsi="Arial" w:cs="Arial"/>
          <w:lang w:eastAsia="es-MX"/>
        </w:rPr>
        <w:t xml:space="preserve"> 11</w:t>
      </w:r>
      <w:r w:rsidR="00161C95" w:rsidRPr="00916D62">
        <w:rPr>
          <w:rFonts w:ascii="Arial" w:eastAsia="Arial" w:hAnsi="Arial" w:cs="Arial"/>
          <w:lang w:eastAsia="es-MX"/>
        </w:rPr>
        <w:t xml:space="preserve"> </w:t>
      </w:r>
      <w:r w:rsidR="002832C5" w:rsidRPr="00916D62">
        <w:rPr>
          <w:rFonts w:ascii="Arial" w:eastAsia="Arial" w:hAnsi="Arial" w:cs="Arial"/>
          <w:lang w:eastAsia="es-MX"/>
        </w:rPr>
        <w:t xml:space="preserve">once </w:t>
      </w:r>
      <w:r w:rsidR="00161C95" w:rsidRPr="00916D62">
        <w:rPr>
          <w:rFonts w:ascii="Arial" w:eastAsia="Arial" w:hAnsi="Arial" w:cs="Arial"/>
          <w:lang w:eastAsia="es-MX"/>
        </w:rPr>
        <w:t>horas con</w:t>
      </w:r>
      <w:r w:rsidR="00EA6079" w:rsidRPr="00916D62">
        <w:rPr>
          <w:rFonts w:ascii="Arial" w:eastAsia="Arial" w:hAnsi="Arial" w:cs="Arial"/>
          <w:lang w:eastAsia="es-MX"/>
        </w:rPr>
        <w:t xml:space="preserve"> </w:t>
      </w:r>
      <w:r w:rsidR="00DB590E" w:rsidRPr="00916D62">
        <w:rPr>
          <w:rFonts w:ascii="Arial" w:eastAsia="Arial" w:hAnsi="Arial" w:cs="Arial"/>
          <w:lang w:eastAsia="es-MX"/>
        </w:rPr>
        <w:t>33</w:t>
      </w:r>
      <w:r w:rsidR="00161C95" w:rsidRPr="00916D62">
        <w:rPr>
          <w:rFonts w:ascii="Arial" w:eastAsia="Arial" w:hAnsi="Arial" w:cs="Arial"/>
          <w:lang w:eastAsia="es-MX"/>
        </w:rPr>
        <w:t xml:space="preserve"> </w:t>
      </w:r>
      <w:r w:rsidR="00916D62" w:rsidRPr="00916D62">
        <w:rPr>
          <w:rFonts w:ascii="Arial" w:eastAsia="Arial" w:hAnsi="Arial" w:cs="Arial"/>
          <w:lang w:eastAsia="es-MX"/>
        </w:rPr>
        <w:t>treinta</w:t>
      </w:r>
      <w:r w:rsidR="002832C5" w:rsidRPr="00916D62">
        <w:rPr>
          <w:rFonts w:ascii="Arial" w:eastAsia="Arial" w:hAnsi="Arial" w:cs="Arial"/>
          <w:lang w:eastAsia="es-MX"/>
        </w:rPr>
        <w:t xml:space="preserve"> y </w:t>
      </w:r>
      <w:r w:rsidR="00DB590E" w:rsidRPr="00916D62">
        <w:rPr>
          <w:rFonts w:ascii="Arial" w:eastAsia="Arial" w:hAnsi="Arial" w:cs="Arial"/>
          <w:lang w:eastAsia="es-MX"/>
        </w:rPr>
        <w:t>tres</w:t>
      </w:r>
      <w:r w:rsidR="002832C5" w:rsidRPr="00916D62">
        <w:rPr>
          <w:rFonts w:ascii="Arial" w:eastAsia="Arial" w:hAnsi="Arial" w:cs="Arial"/>
          <w:lang w:eastAsia="es-MX"/>
        </w:rPr>
        <w:t xml:space="preserve"> </w:t>
      </w:r>
      <w:r w:rsidR="00161C95" w:rsidRPr="00916D62">
        <w:rPr>
          <w:rFonts w:ascii="Arial" w:eastAsia="Arial" w:hAnsi="Arial" w:cs="Arial"/>
          <w:lang w:eastAsia="es-MX"/>
        </w:rPr>
        <w:t>minutos.</w:t>
      </w:r>
    </w:p>
    <w:p w14:paraId="74B09610" w14:textId="77777777" w:rsidR="00161C95" w:rsidRDefault="00161C95" w:rsidP="00161C95">
      <w:pPr>
        <w:spacing w:after="0" w:line="276" w:lineRule="auto"/>
        <w:jc w:val="both"/>
        <w:rPr>
          <w:rFonts w:ascii="Arial" w:eastAsia="Arial" w:hAnsi="Arial" w:cs="Arial"/>
          <w:lang w:eastAsia="es-MX"/>
        </w:rPr>
      </w:pPr>
    </w:p>
    <w:p w14:paraId="391243A7" w14:textId="7665185C" w:rsidR="00161C95" w:rsidRDefault="00161C95" w:rsidP="00161C95">
      <w:pPr>
        <w:spacing w:after="0" w:line="276" w:lineRule="auto"/>
        <w:jc w:val="both"/>
        <w:rPr>
          <w:rFonts w:ascii="Arial" w:eastAsia="Arial" w:hAnsi="Arial" w:cs="Arial"/>
          <w:lang w:eastAsia="es-MX"/>
        </w:rPr>
      </w:pPr>
      <w:r w:rsidRPr="00161C95">
        <w:rPr>
          <w:rFonts w:ascii="Arial" w:eastAsia="Arial" w:hAnsi="Arial" w:cs="Arial"/>
          <w:lang w:eastAsia="es-MX"/>
        </w:rPr>
        <w:t>Acto continuo solicito a</w:t>
      </w:r>
      <w:r w:rsidRPr="00E8690F">
        <w:rPr>
          <w:rFonts w:ascii="Arial" w:eastAsia="Arial" w:hAnsi="Arial" w:cs="Arial"/>
          <w:lang w:eastAsia="es-MX"/>
        </w:rPr>
        <w:t xml:space="preserve"> </w:t>
      </w:r>
      <w:r w:rsidRPr="00161C95">
        <w:rPr>
          <w:rFonts w:ascii="Arial" w:eastAsia="Arial" w:hAnsi="Arial" w:cs="Arial"/>
          <w:lang w:eastAsia="es-MX"/>
        </w:rPr>
        <w:t>l</w:t>
      </w:r>
      <w:r w:rsidRPr="00E8690F">
        <w:rPr>
          <w:rFonts w:ascii="Arial" w:eastAsia="Arial" w:hAnsi="Arial" w:cs="Arial"/>
          <w:lang w:eastAsia="es-MX"/>
        </w:rPr>
        <w:t>a</w:t>
      </w:r>
      <w:r w:rsidRPr="00161C95">
        <w:rPr>
          <w:rFonts w:ascii="Arial" w:eastAsia="Arial" w:hAnsi="Arial" w:cs="Arial"/>
          <w:lang w:eastAsia="es-MX"/>
        </w:rPr>
        <w:t xml:space="preserve"> secretaria técnica</w:t>
      </w:r>
      <w:r>
        <w:rPr>
          <w:rFonts w:ascii="Arial" w:eastAsia="Arial" w:hAnsi="Arial" w:cs="Arial"/>
          <w:lang w:eastAsia="es-MX"/>
        </w:rPr>
        <w:t xml:space="preserve"> la</w:t>
      </w:r>
      <w:r w:rsidRPr="00161C95">
        <w:rPr>
          <w:rFonts w:ascii="Arial" w:eastAsia="Arial" w:hAnsi="Arial" w:cs="Arial"/>
          <w:lang w:eastAsia="es-MX"/>
        </w:rPr>
        <w:t xml:space="preserve"> Lic. </w:t>
      </w:r>
      <w:r w:rsidR="00143581">
        <w:rPr>
          <w:rFonts w:ascii="Arial" w:eastAsia="Arial" w:hAnsi="Arial" w:cs="Arial"/>
          <w:lang w:eastAsia="es-MX"/>
        </w:rPr>
        <w:t xml:space="preserve">Sofía Lizeth Reyes Martínez, </w:t>
      </w:r>
      <w:r w:rsidRPr="00161C95">
        <w:rPr>
          <w:rFonts w:ascii="Arial" w:eastAsia="Arial" w:hAnsi="Arial" w:cs="Arial"/>
          <w:lang w:eastAsia="es-MX"/>
        </w:rPr>
        <w:t>registre la asistencia de los ciudadanos Regidores.</w:t>
      </w:r>
    </w:p>
    <w:p w14:paraId="1F75FC92" w14:textId="77777777" w:rsidR="00161C95" w:rsidRPr="00161C95" w:rsidRDefault="00161C95" w:rsidP="00161C95">
      <w:pPr>
        <w:spacing w:after="0" w:line="276" w:lineRule="auto"/>
        <w:jc w:val="both"/>
        <w:rPr>
          <w:rFonts w:ascii="Arial" w:eastAsia="Arial" w:hAnsi="Arial" w:cs="Arial"/>
          <w:lang w:eastAsia="es-MX"/>
        </w:rPr>
      </w:pPr>
    </w:p>
    <w:p w14:paraId="3BC5BC03" w14:textId="2E174723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161C95">
        <w:rPr>
          <w:rFonts w:ascii="Arial" w:eastAsia="Calibri" w:hAnsi="Arial" w:cs="Arial"/>
          <w:b/>
          <w:bCs/>
          <w:color w:val="000000" w:themeColor="text1"/>
          <w:lang w:val="es-ES"/>
        </w:rPr>
        <w:t>Secretari</w:t>
      </w:r>
      <w:r w:rsidR="00161C9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161C95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Técnic</w:t>
      </w:r>
      <w:r w:rsidR="00161C9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161C95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: </w:t>
      </w:r>
      <w:r w:rsidRPr="00161C95">
        <w:rPr>
          <w:rFonts w:ascii="Arial" w:eastAsia="Calibri" w:hAnsi="Arial" w:cs="Arial"/>
          <w:color w:val="000000" w:themeColor="text1"/>
          <w:lang w:val="es-ES"/>
        </w:rPr>
        <w:t xml:space="preserve">Como </w:t>
      </w:r>
      <w:r w:rsidR="00EA6079" w:rsidRPr="00161C95">
        <w:rPr>
          <w:rFonts w:ascii="Arial" w:eastAsia="Calibri" w:hAnsi="Arial" w:cs="Arial"/>
          <w:color w:val="000000" w:themeColor="text1"/>
          <w:lang w:val="es-ES"/>
        </w:rPr>
        <w:t>in</w:t>
      </w:r>
      <w:r w:rsidR="00EA6079">
        <w:rPr>
          <w:rFonts w:ascii="Arial" w:eastAsia="Calibri" w:hAnsi="Arial" w:cs="Arial"/>
          <w:color w:val="000000" w:themeColor="text1"/>
          <w:lang w:val="es-ES"/>
        </w:rPr>
        <w:t>dica</w:t>
      </w:r>
      <w:r w:rsidR="00EA6079" w:rsidRPr="00677984">
        <w:rPr>
          <w:rFonts w:ascii="Arial" w:eastAsia="Calibri" w:hAnsi="Arial" w:cs="Arial"/>
          <w:color w:val="000000" w:themeColor="text1"/>
          <w:lang w:val="es-ES"/>
        </w:rPr>
        <w:t>,</w:t>
      </w:r>
      <w:r w:rsidR="00EA6079">
        <w:rPr>
          <w:rFonts w:ascii="Arial" w:eastAsia="Calibri" w:hAnsi="Arial" w:cs="Arial"/>
          <w:color w:val="000000" w:themeColor="text1"/>
          <w:lang w:val="es-ES"/>
        </w:rPr>
        <w:t xml:space="preserve"> Señor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</w:t>
      </w:r>
      <w:proofErr w:type="gramStart"/>
      <w:r w:rsidRPr="00677984">
        <w:rPr>
          <w:rFonts w:ascii="Arial" w:eastAsia="Calibri" w:hAnsi="Arial" w:cs="Arial"/>
          <w:color w:val="000000" w:themeColor="text1"/>
          <w:lang w:val="es-ES"/>
        </w:rPr>
        <w:t>Presidente</w:t>
      </w:r>
      <w:proofErr w:type="gramEnd"/>
      <w:r w:rsidRPr="00677984">
        <w:rPr>
          <w:rFonts w:ascii="Arial" w:eastAsia="Calibri" w:hAnsi="Arial" w:cs="Arial"/>
          <w:color w:val="000000" w:themeColor="text1"/>
          <w:lang w:val="es-ES"/>
        </w:rPr>
        <w:t>…</w:t>
      </w:r>
    </w:p>
    <w:p w14:paraId="2BCA873F" w14:textId="77777777" w:rsidR="00BB11F3" w:rsidRDefault="00BB11F3" w:rsidP="00BB11F3">
      <w:pPr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PRIMERO. - Lista de Asistencia y Declaración de Quórum</w:t>
      </w:r>
    </w:p>
    <w:p w14:paraId="7DEC07B0" w14:textId="77777777" w:rsidR="00284614" w:rsidRPr="00677984" w:rsidRDefault="00284614" w:rsidP="00BB11F3">
      <w:pPr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249"/>
        <w:gridCol w:w="1584"/>
      </w:tblGrid>
      <w:tr w:rsidR="00BB11F3" w:rsidRPr="00677984" w14:paraId="7097E9D0" w14:textId="77777777" w:rsidTr="00143581">
        <w:tc>
          <w:tcPr>
            <w:tcW w:w="528" w:type="dxa"/>
            <w:shd w:val="clear" w:color="auto" w:fill="auto"/>
            <w:vAlign w:val="center"/>
          </w:tcPr>
          <w:p w14:paraId="51B8A36B" w14:textId="77777777" w:rsidR="00BB11F3" w:rsidRPr="00677984" w:rsidRDefault="00BB11F3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1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33623309" w14:textId="11AB1C9E" w:rsidR="00BB11F3" w:rsidRPr="00677984" w:rsidRDefault="00BB11F3" w:rsidP="008F62E5">
            <w:pPr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Presidente </w:t>
            </w:r>
            <w:proofErr w:type="spellStart"/>
            <w:r w:rsidR="00161C95">
              <w:rPr>
                <w:rFonts w:ascii="Arial" w:hAnsi="Arial" w:cs="Arial"/>
                <w:color w:val="000000" w:themeColor="text1"/>
                <w:lang w:val="es-ES"/>
              </w:rPr>
              <w:t>Asención</w:t>
            </w:r>
            <w:proofErr w:type="spellEnd"/>
            <w:r w:rsidR="00161C95">
              <w:rPr>
                <w:rFonts w:ascii="Arial" w:hAnsi="Arial" w:cs="Arial"/>
                <w:color w:val="000000" w:themeColor="text1"/>
                <w:lang w:val="es-ES"/>
              </w:rPr>
              <w:t xml:space="preserve"> Gandarilla Rivera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94CC113" w14:textId="77777777" w:rsidR="00BB11F3" w:rsidRPr="00677984" w:rsidRDefault="00BB11F3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Presente</w:t>
            </w:r>
          </w:p>
        </w:tc>
      </w:tr>
      <w:tr w:rsidR="00BB11F3" w:rsidRPr="00677984" w14:paraId="26CBF329" w14:textId="77777777" w:rsidTr="00143581">
        <w:tc>
          <w:tcPr>
            <w:tcW w:w="528" w:type="dxa"/>
            <w:shd w:val="clear" w:color="auto" w:fill="auto"/>
            <w:vAlign w:val="center"/>
          </w:tcPr>
          <w:p w14:paraId="0EF1D0B1" w14:textId="77777777" w:rsidR="00BB11F3" w:rsidRPr="00677984" w:rsidRDefault="00BB11F3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2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6DDFE127" w14:textId="06327C6D" w:rsidR="00BB11F3" w:rsidRPr="00677984" w:rsidRDefault="00BB11F3" w:rsidP="008F62E5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Vocal Regidor </w:t>
            </w:r>
            <w:r w:rsidR="00161C95">
              <w:rPr>
                <w:rFonts w:ascii="Arial" w:hAnsi="Arial" w:cs="Arial"/>
                <w:color w:val="000000" w:themeColor="text1"/>
                <w:lang w:val="es-ES"/>
              </w:rPr>
              <w:t>Jorge Antonio Vidales Vargas</w:t>
            </w: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0CD809E" w14:textId="5860B363" w:rsidR="00BB11F3" w:rsidRPr="00677984" w:rsidRDefault="00161C95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ES"/>
              </w:rPr>
              <w:t>Presente</w:t>
            </w:r>
          </w:p>
        </w:tc>
      </w:tr>
      <w:tr w:rsidR="00BB11F3" w:rsidRPr="00677984" w14:paraId="31912B7B" w14:textId="77777777" w:rsidTr="00143581">
        <w:tc>
          <w:tcPr>
            <w:tcW w:w="528" w:type="dxa"/>
            <w:shd w:val="clear" w:color="auto" w:fill="auto"/>
            <w:vAlign w:val="center"/>
          </w:tcPr>
          <w:p w14:paraId="793C237D" w14:textId="77777777" w:rsidR="00BB11F3" w:rsidRPr="00677984" w:rsidRDefault="00BB11F3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3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132A6A13" w14:textId="10CEB409" w:rsidR="00BB11F3" w:rsidRPr="00677984" w:rsidRDefault="00BB11F3" w:rsidP="008F62E5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Vocal Regidor </w:t>
            </w:r>
            <w:r w:rsidR="00161C95">
              <w:rPr>
                <w:rFonts w:ascii="Arial" w:hAnsi="Arial" w:cs="Arial"/>
                <w:color w:val="000000" w:themeColor="text1"/>
                <w:lang w:val="es-ES"/>
              </w:rPr>
              <w:t>Ricardo Ávila Valerio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D341186" w14:textId="7BF85DCD" w:rsidR="00BB11F3" w:rsidRPr="00677984" w:rsidRDefault="00143581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ES"/>
              </w:rPr>
              <w:t>Presente</w:t>
            </w:r>
          </w:p>
        </w:tc>
      </w:tr>
      <w:tr w:rsidR="00BB11F3" w:rsidRPr="00677984" w14:paraId="28D17AE1" w14:textId="77777777" w:rsidTr="00143581">
        <w:tc>
          <w:tcPr>
            <w:tcW w:w="528" w:type="dxa"/>
            <w:shd w:val="clear" w:color="auto" w:fill="auto"/>
            <w:vAlign w:val="center"/>
          </w:tcPr>
          <w:p w14:paraId="293DD372" w14:textId="77777777" w:rsidR="00BB11F3" w:rsidRPr="00677984" w:rsidRDefault="00BB11F3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4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3E57403" w14:textId="3C529F5A" w:rsidR="00BB11F3" w:rsidRPr="00677984" w:rsidRDefault="00BB11F3" w:rsidP="008F62E5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Vocal Regidora </w:t>
            </w:r>
            <w:r w:rsidR="00161C95">
              <w:rPr>
                <w:rFonts w:ascii="Arial" w:hAnsi="Arial" w:cs="Arial"/>
                <w:color w:val="000000" w:themeColor="text1"/>
                <w:lang w:val="es-ES"/>
              </w:rPr>
              <w:t>Laura Pamplona Flores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4A06863" w14:textId="77777777" w:rsidR="00BB11F3" w:rsidRPr="00677984" w:rsidRDefault="00BB11F3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Presente</w:t>
            </w:r>
          </w:p>
        </w:tc>
      </w:tr>
      <w:tr w:rsidR="00BB11F3" w:rsidRPr="00677984" w14:paraId="7B0D7E01" w14:textId="77777777" w:rsidTr="00143581">
        <w:tc>
          <w:tcPr>
            <w:tcW w:w="528" w:type="dxa"/>
            <w:shd w:val="clear" w:color="auto" w:fill="auto"/>
            <w:vAlign w:val="center"/>
          </w:tcPr>
          <w:p w14:paraId="0763C636" w14:textId="77777777" w:rsidR="00BB11F3" w:rsidRPr="00677984" w:rsidRDefault="00BB11F3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5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19B7A923" w14:textId="37818939" w:rsidR="00BB11F3" w:rsidRPr="00677984" w:rsidRDefault="00BB11F3" w:rsidP="008F62E5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Vocal Regidor </w:t>
            </w:r>
            <w:r w:rsidR="00161C95">
              <w:rPr>
                <w:rFonts w:ascii="Arial" w:hAnsi="Arial" w:cs="Arial"/>
                <w:color w:val="000000" w:themeColor="text1"/>
                <w:lang w:val="es-ES"/>
              </w:rPr>
              <w:t>Arnold Everardo Tejeda Arellano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5E05AF0" w14:textId="5938886F" w:rsidR="00BB11F3" w:rsidRPr="00677984" w:rsidRDefault="00916D62" w:rsidP="008F62E5">
            <w:pPr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>
              <w:rPr>
                <w:rFonts w:ascii="Arial" w:eastAsia="Calibri" w:hAnsi="Arial" w:cs="Arial"/>
                <w:color w:val="000000" w:themeColor="text1"/>
                <w:lang w:val="es-ES"/>
              </w:rPr>
              <w:t>Presente</w:t>
            </w:r>
          </w:p>
        </w:tc>
      </w:tr>
    </w:tbl>
    <w:p w14:paraId="4FA7DDE1" w14:textId="77777777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</w:p>
    <w:p w14:paraId="75F7E1C4" w14:textId="16245AA2" w:rsidR="00BB11F3" w:rsidRPr="00EA6079" w:rsidRDefault="00BB11F3" w:rsidP="00BB11F3">
      <w:pPr>
        <w:jc w:val="both"/>
        <w:rPr>
          <w:rFonts w:ascii="Arial" w:eastAsia="Calibri" w:hAnsi="Arial" w:cs="Arial"/>
          <w:bCs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color w:val="000000" w:themeColor="text1"/>
          <w:lang w:val="es-ES"/>
        </w:rPr>
        <w:t>Secretari</w:t>
      </w:r>
      <w:r w:rsidR="00892065">
        <w:rPr>
          <w:rFonts w:ascii="Arial" w:eastAsia="Calibri" w:hAnsi="Arial" w:cs="Arial"/>
          <w:b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color w:val="000000" w:themeColor="text1"/>
          <w:lang w:val="es-ES"/>
        </w:rPr>
        <w:t xml:space="preserve"> Técnic</w:t>
      </w:r>
      <w:r w:rsidR="00892065">
        <w:rPr>
          <w:rFonts w:ascii="Arial" w:eastAsia="Calibri" w:hAnsi="Arial" w:cs="Arial"/>
          <w:b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color w:val="000000" w:themeColor="text1"/>
          <w:lang w:val="es-ES"/>
        </w:rPr>
        <w:t xml:space="preserve">: </w:t>
      </w:r>
      <w:proofErr w:type="gramStart"/>
      <w:r w:rsidRPr="00EA6079">
        <w:rPr>
          <w:rFonts w:ascii="Arial" w:eastAsia="Calibri" w:hAnsi="Arial" w:cs="Arial"/>
          <w:bCs/>
          <w:color w:val="000000" w:themeColor="text1"/>
          <w:lang w:val="es-ES"/>
        </w:rPr>
        <w:t>Presidente</w:t>
      </w:r>
      <w:proofErr w:type="gramEnd"/>
      <w:r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, doy cuenta que </w:t>
      </w:r>
      <w:r w:rsidR="00EA6079"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se encuentran presentes </w:t>
      </w:r>
      <w:r w:rsidR="00DB590E">
        <w:rPr>
          <w:rFonts w:ascii="Arial" w:eastAsia="Calibri" w:hAnsi="Arial" w:cs="Arial"/>
          <w:bCs/>
          <w:color w:val="000000" w:themeColor="text1"/>
          <w:lang w:val="es-ES"/>
        </w:rPr>
        <w:t>4</w:t>
      </w:r>
      <w:r w:rsidR="00E8690F"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 </w:t>
      </w:r>
      <w:r w:rsidR="00E8690F">
        <w:rPr>
          <w:rFonts w:ascii="Arial" w:eastAsia="Calibri" w:hAnsi="Arial" w:cs="Arial"/>
          <w:bCs/>
          <w:color w:val="000000" w:themeColor="text1"/>
          <w:lang w:val="es-ES"/>
        </w:rPr>
        <w:t>(</w:t>
      </w:r>
      <w:r w:rsidR="00DB590E">
        <w:rPr>
          <w:rFonts w:ascii="Arial" w:eastAsia="Calibri" w:hAnsi="Arial" w:cs="Arial"/>
          <w:bCs/>
          <w:color w:val="000000" w:themeColor="text1"/>
          <w:lang w:val="es-ES"/>
        </w:rPr>
        <w:t>cuatro</w:t>
      </w:r>
      <w:r w:rsidR="00E8690F">
        <w:rPr>
          <w:rFonts w:ascii="Arial" w:eastAsia="Calibri" w:hAnsi="Arial" w:cs="Arial"/>
          <w:bCs/>
          <w:color w:val="000000" w:themeColor="text1"/>
          <w:lang w:val="es-ES"/>
        </w:rPr>
        <w:t xml:space="preserve">) </w:t>
      </w:r>
      <w:r w:rsidR="00E8690F" w:rsidRPr="00EA6079">
        <w:rPr>
          <w:rFonts w:ascii="Arial" w:eastAsia="Calibri" w:hAnsi="Arial" w:cs="Arial"/>
          <w:bCs/>
          <w:color w:val="000000" w:themeColor="text1"/>
          <w:lang w:val="es-ES"/>
        </w:rPr>
        <w:t>de</w:t>
      </w:r>
      <w:r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 los </w:t>
      </w:r>
      <w:r w:rsidR="00EA6079" w:rsidRPr="00EA6079">
        <w:rPr>
          <w:rFonts w:ascii="Arial" w:eastAsia="Calibri" w:hAnsi="Arial" w:cs="Arial"/>
          <w:bCs/>
          <w:color w:val="000000" w:themeColor="text1"/>
          <w:lang w:val="es-ES"/>
        </w:rPr>
        <w:t>vocales</w:t>
      </w:r>
      <w:r w:rsidR="00E8690F">
        <w:rPr>
          <w:rFonts w:ascii="Arial" w:eastAsia="Calibri" w:hAnsi="Arial" w:cs="Arial"/>
          <w:bCs/>
          <w:color w:val="000000" w:themeColor="text1"/>
          <w:lang w:val="es-ES"/>
        </w:rPr>
        <w:t xml:space="preserve"> </w:t>
      </w:r>
      <w:r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de la Comisión de Fomento Agropecuario, Forestal y Acuícola, por lo </w:t>
      </w:r>
      <w:r w:rsidR="00EA6079" w:rsidRPr="00EA6079">
        <w:rPr>
          <w:rFonts w:ascii="Arial" w:eastAsia="Calibri" w:hAnsi="Arial" w:cs="Arial"/>
          <w:bCs/>
          <w:color w:val="000000" w:themeColor="text1"/>
          <w:lang w:val="es-ES"/>
        </w:rPr>
        <w:t>cual</w:t>
      </w:r>
      <w:r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 de conformidad </w:t>
      </w:r>
      <w:r w:rsidR="00EA6079">
        <w:rPr>
          <w:rFonts w:ascii="Arial" w:eastAsia="Calibri" w:hAnsi="Arial" w:cs="Arial"/>
          <w:bCs/>
          <w:color w:val="000000" w:themeColor="text1"/>
          <w:lang w:val="es-ES"/>
        </w:rPr>
        <w:t>a</w:t>
      </w:r>
      <w:r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 lo dispuesto en artículo 12°</w:t>
      </w:r>
      <w:r w:rsidR="00EA6079"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 y 15°</w:t>
      </w:r>
      <w:r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 del Reglamento Interno de las Comisiones Edilicias del Municipio de El Salto, Jalisco, puede sesionarse válidamente.</w:t>
      </w:r>
    </w:p>
    <w:p w14:paraId="419D2506" w14:textId="77777777" w:rsidR="00BB11F3" w:rsidRPr="00677984" w:rsidRDefault="00BB11F3" w:rsidP="00BB11F3">
      <w:pPr>
        <w:jc w:val="both"/>
        <w:rPr>
          <w:rFonts w:ascii="Arial" w:eastAsia="Calibri" w:hAnsi="Arial" w:cs="Arial"/>
          <w:bCs/>
          <w:color w:val="000000" w:themeColor="text1"/>
          <w:lang w:val="es-ES"/>
        </w:rPr>
      </w:pPr>
      <w:r w:rsidRPr="00EA6079">
        <w:rPr>
          <w:rFonts w:ascii="Arial" w:eastAsia="Calibri" w:hAnsi="Arial" w:cs="Arial"/>
          <w:bCs/>
          <w:color w:val="000000" w:themeColor="text1"/>
          <w:lang w:val="es-ES"/>
        </w:rPr>
        <w:t xml:space="preserve">Es cuanto, </w:t>
      </w:r>
      <w:proofErr w:type="gramStart"/>
      <w:r w:rsidRPr="00EA6079">
        <w:rPr>
          <w:rFonts w:ascii="Arial" w:eastAsia="Calibri" w:hAnsi="Arial" w:cs="Arial"/>
          <w:bCs/>
          <w:color w:val="000000" w:themeColor="text1"/>
          <w:lang w:val="es-ES"/>
        </w:rPr>
        <w:t>Presidente</w:t>
      </w:r>
      <w:proofErr w:type="gramEnd"/>
      <w:r w:rsidRPr="00EA6079">
        <w:rPr>
          <w:rFonts w:ascii="Arial" w:eastAsia="Calibri" w:hAnsi="Arial" w:cs="Arial"/>
          <w:bCs/>
          <w:color w:val="000000" w:themeColor="text1"/>
          <w:lang w:val="es-ES"/>
        </w:rPr>
        <w:t>…</w:t>
      </w:r>
    </w:p>
    <w:p w14:paraId="44A224BB" w14:textId="71228348" w:rsidR="00BB11F3" w:rsidRDefault="00BB11F3" w:rsidP="00BB11F3">
      <w:pPr>
        <w:jc w:val="both"/>
        <w:rPr>
          <w:rFonts w:ascii="Arial" w:eastAsia="Calibri" w:hAnsi="Arial" w:cs="Arial"/>
          <w:bCs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color w:val="000000" w:themeColor="text1"/>
          <w:lang w:val="es-ES"/>
        </w:rPr>
        <w:lastRenderedPageBreak/>
        <w:t xml:space="preserve">Presidente: </w:t>
      </w:r>
      <w:r w:rsidR="00143581">
        <w:rPr>
          <w:rFonts w:ascii="Arial" w:eastAsia="Calibri" w:hAnsi="Arial" w:cs="Arial"/>
          <w:bCs/>
          <w:color w:val="000000" w:themeColor="text1"/>
          <w:lang w:val="es-ES"/>
        </w:rPr>
        <w:t>E</w:t>
      </w:r>
      <w:r w:rsidRPr="00677984">
        <w:rPr>
          <w:rFonts w:ascii="Arial" w:eastAsia="Calibri" w:hAnsi="Arial" w:cs="Arial"/>
          <w:bCs/>
          <w:color w:val="000000" w:themeColor="text1"/>
          <w:lang w:val="es-ES"/>
        </w:rPr>
        <w:t>n consecuencia, se declara que existe quórum legal, y válidos todos los acuerdos que se tomen en esta presente</w:t>
      </w:r>
      <w:r w:rsidR="00704718">
        <w:rPr>
          <w:rFonts w:ascii="Arial" w:eastAsia="Calibri" w:hAnsi="Arial" w:cs="Arial"/>
          <w:bCs/>
          <w:color w:val="000000" w:themeColor="text1"/>
          <w:lang w:val="es-ES"/>
        </w:rPr>
        <w:t xml:space="preserve"> sesión</w:t>
      </w:r>
      <w:r w:rsidRPr="00677984">
        <w:rPr>
          <w:rFonts w:ascii="Arial" w:eastAsia="Calibri" w:hAnsi="Arial" w:cs="Arial"/>
          <w:bCs/>
          <w:color w:val="000000" w:themeColor="text1"/>
          <w:lang w:val="es-ES"/>
        </w:rPr>
        <w:t>, por lo que se declara</w:t>
      </w:r>
      <w:r w:rsidR="00161C95">
        <w:rPr>
          <w:rFonts w:ascii="Arial" w:eastAsia="Calibri" w:hAnsi="Arial" w:cs="Arial"/>
          <w:bCs/>
          <w:color w:val="000000" w:themeColor="text1"/>
          <w:lang w:val="es-ES"/>
        </w:rPr>
        <w:t xml:space="preserve"> </w:t>
      </w:r>
      <w:r w:rsidRPr="00677984">
        <w:rPr>
          <w:rFonts w:ascii="Arial" w:eastAsia="Calibri" w:hAnsi="Arial" w:cs="Arial"/>
          <w:bCs/>
          <w:color w:val="000000" w:themeColor="text1"/>
          <w:lang w:val="es-ES"/>
        </w:rPr>
        <w:t>abierta</w:t>
      </w:r>
      <w:r w:rsidR="00161C95">
        <w:rPr>
          <w:rFonts w:ascii="Arial" w:eastAsia="Calibri" w:hAnsi="Arial" w:cs="Arial"/>
          <w:bCs/>
          <w:color w:val="000000" w:themeColor="text1"/>
          <w:lang w:val="es-ES"/>
        </w:rPr>
        <w:t xml:space="preserve"> la </w:t>
      </w:r>
      <w:r w:rsidR="00A74018">
        <w:rPr>
          <w:rFonts w:ascii="Arial" w:eastAsia="Calibri" w:hAnsi="Arial" w:cs="Arial"/>
          <w:bCs/>
          <w:color w:val="000000" w:themeColor="text1"/>
          <w:lang w:val="es-ES"/>
        </w:rPr>
        <w:t>cuarta</w:t>
      </w:r>
      <w:r w:rsidR="00161C95">
        <w:rPr>
          <w:rFonts w:ascii="Arial" w:eastAsia="Calibri" w:hAnsi="Arial" w:cs="Arial"/>
          <w:bCs/>
          <w:color w:val="000000" w:themeColor="text1"/>
          <w:lang w:val="es-ES"/>
        </w:rPr>
        <w:t xml:space="preserve"> sesión ordinaria de la comisión edilicia permanente de Fomento Agropecuario, Forestal y Acuícola</w:t>
      </w:r>
      <w:r w:rsidRPr="00677984">
        <w:rPr>
          <w:rFonts w:ascii="Arial" w:eastAsia="Calibri" w:hAnsi="Arial" w:cs="Arial"/>
          <w:bCs/>
          <w:color w:val="000000" w:themeColor="text1"/>
          <w:lang w:val="es-ES"/>
        </w:rPr>
        <w:t xml:space="preserve"> siendo </w:t>
      </w:r>
      <w:r w:rsidRPr="00DB590E">
        <w:rPr>
          <w:rFonts w:ascii="Arial" w:eastAsia="Calibri" w:hAnsi="Arial" w:cs="Arial"/>
          <w:bCs/>
          <w:color w:val="000000" w:themeColor="text1"/>
          <w:lang w:val="es-ES"/>
        </w:rPr>
        <w:t xml:space="preserve">las </w:t>
      </w:r>
      <w:r w:rsidR="00EA6079" w:rsidRPr="00916D62">
        <w:rPr>
          <w:rFonts w:ascii="Arial" w:eastAsia="Calibri" w:hAnsi="Arial" w:cs="Arial"/>
          <w:bCs/>
          <w:color w:val="000000" w:themeColor="text1"/>
          <w:lang w:val="es-ES"/>
        </w:rPr>
        <w:t>11:</w:t>
      </w:r>
      <w:r w:rsidR="00704718" w:rsidRPr="00916D62">
        <w:rPr>
          <w:rFonts w:ascii="Arial" w:eastAsia="Calibri" w:hAnsi="Arial" w:cs="Arial"/>
          <w:bCs/>
          <w:color w:val="000000" w:themeColor="text1"/>
          <w:lang w:val="es-ES"/>
        </w:rPr>
        <w:t>3</w:t>
      </w:r>
      <w:r w:rsidR="00DB590E" w:rsidRPr="00916D62">
        <w:rPr>
          <w:rFonts w:ascii="Arial" w:eastAsia="Calibri" w:hAnsi="Arial" w:cs="Arial"/>
          <w:bCs/>
          <w:color w:val="000000" w:themeColor="text1"/>
          <w:lang w:val="es-ES"/>
        </w:rPr>
        <w:t>4</w:t>
      </w:r>
      <w:r w:rsidRPr="00916D62">
        <w:rPr>
          <w:rFonts w:ascii="Arial" w:eastAsia="Calibri" w:hAnsi="Arial" w:cs="Arial"/>
          <w:bCs/>
          <w:color w:val="000000" w:themeColor="text1"/>
          <w:lang w:val="es-ES"/>
        </w:rPr>
        <w:t xml:space="preserve"> (</w:t>
      </w:r>
      <w:r w:rsidR="00EA6079" w:rsidRPr="00916D62">
        <w:rPr>
          <w:rFonts w:ascii="Arial" w:eastAsia="Calibri" w:hAnsi="Arial" w:cs="Arial"/>
          <w:bCs/>
          <w:color w:val="000000" w:themeColor="text1"/>
          <w:lang w:val="es-ES"/>
        </w:rPr>
        <w:t>once</w:t>
      </w:r>
      <w:r w:rsidRPr="00916D62">
        <w:rPr>
          <w:rFonts w:ascii="Arial" w:eastAsia="Calibri" w:hAnsi="Arial" w:cs="Arial"/>
          <w:bCs/>
          <w:color w:val="000000" w:themeColor="text1"/>
          <w:lang w:val="es-ES"/>
        </w:rPr>
        <w:t xml:space="preserve"> horas con </w:t>
      </w:r>
      <w:r w:rsidR="00704718" w:rsidRPr="00916D62">
        <w:rPr>
          <w:rFonts w:ascii="Arial" w:eastAsia="Calibri" w:hAnsi="Arial" w:cs="Arial"/>
          <w:bCs/>
          <w:color w:val="000000" w:themeColor="text1"/>
          <w:lang w:val="es-ES"/>
        </w:rPr>
        <w:t xml:space="preserve">treinta y </w:t>
      </w:r>
      <w:r w:rsidR="00DB590E" w:rsidRPr="00916D62">
        <w:rPr>
          <w:rFonts w:ascii="Arial" w:eastAsia="Calibri" w:hAnsi="Arial" w:cs="Arial"/>
          <w:bCs/>
          <w:color w:val="000000" w:themeColor="text1"/>
          <w:lang w:val="es-ES"/>
        </w:rPr>
        <w:t>cuatro</w:t>
      </w:r>
      <w:r w:rsidRPr="00916D62">
        <w:rPr>
          <w:rFonts w:ascii="Arial" w:eastAsia="Calibri" w:hAnsi="Arial" w:cs="Arial"/>
          <w:bCs/>
          <w:color w:val="000000" w:themeColor="text1"/>
          <w:lang w:val="es-ES"/>
        </w:rPr>
        <w:t xml:space="preserve"> minutos), del día 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30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(</w:t>
      </w:r>
      <w:r w:rsidR="00DB590E" w:rsidRPr="00916D62">
        <w:rPr>
          <w:rFonts w:ascii="Arial" w:eastAsia="Calibri" w:hAnsi="Arial" w:cs="Arial"/>
          <w:color w:val="000000" w:themeColor="text1"/>
          <w:lang w:val="es-ES"/>
        </w:rPr>
        <w:t>tr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einta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) de 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Enero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del año 202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5</w:t>
      </w:r>
      <w:r w:rsidRPr="00916D62">
        <w:rPr>
          <w:rFonts w:ascii="Arial" w:eastAsia="Calibri" w:hAnsi="Arial" w:cs="Arial"/>
          <w:color w:val="000000" w:themeColor="text1"/>
          <w:lang w:val="es-ES"/>
        </w:rPr>
        <w:t xml:space="preserve"> (dos mil veinti</w:t>
      </w:r>
      <w:r w:rsidR="00161C95" w:rsidRPr="00916D62">
        <w:rPr>
          <w:rFonts w:ascii="Arial" w:eastAsia="Calibri" w:hAnsi="Arial" w:cs="Arial"/>
          <w:color w:val="000000" w:themeColor="text1"/>
          <w:lang w:val="es-ES"/>
        </w:rPr>
        <w:t>c</w:t>
      </w:r>
      <w:r w:rsidR="00B6333A" w:rsidRPr="00916D62">
        <w:rPr>
          <w:rFonts w:ascii="Arial" w:eastAsia="Calibri" w:hAnsi="Arial" w:cs="Arial"/>
          <w:color w:val="000000" w:themeColor="text1"/>
          <w:lang w:val="es-ES"/>
        </w:rPr>
        <w:t>inco</w:t>
      </w:r>
      <w:r w:rsidRPr="00916D62">
        <w:rPr>
          <w:rFonts w:ascii="Arial" w:eastAsia="Calibri" w:hAnsi="Arial" w:cs="Arial"/>
          <w:color w:val="000000" w:themeColor="text1"/>
          <w:lang w:val="es-ES"/>
        </w:rPr>
        <w:t>)</w:t>
      </w:r>
      <w:r w:rsidRPr="00916D62">
        <w:rPr>
          <w:rFonts w:ascii="Arial" w:eastAsia="Calibri" w:hAnsi="Arial" w:cs="Arial"/>
          <w:bCs/>
          <w:color w:val="000000" w:themeColor="text1"/>
          <w:lang w:val="es-ES"/>
        </w:rPr>
        <w:t>,</w:t>
      </w:r>
      <w:r w:rsidRPr="00677984">
        <w:rPr>
          <w:rFonts w:ascii="Arial" w:eastAsia="Calibri" w:hAnsi="Arial" w:cs="Arial"/>
          <w:bCs/>
          <w:color w:val="000000" w:themeColor="text1"/>
          <w:lang w:val="es-ES"/>
        </w:rPr>
        <w:t xml:space="preserve"> </w:t>
      </w:r>
    </w:p>
    <w:p w14:paraId="7B4A50EE" w14:textId="166BDFA5" w:rsidR="00161C95" w:rsidRPr="00161C95" w:rsidRDefault="00161C95" w:rsidP="00BB11F3">
      <w:pPr>
        <w:jc w:val="both"/>
        <w:rPr>
          <w:rFonts w:ascii="Arial" w:eastAsia="Calibri" w:hAnsi="Arial" w:cs="Arial"/>
          <w:bCs/>
          <w:color w:val="000000" w:themeColor="text1"/>
          <w:lang w:val="es-ES"/>
        </w:rPr>
      </w:pPr>
      <w:r w:rsidRPr="00161C95">
        <w:rPr>
          <w:rFonts w:ascii="Arial" w:eastAsia="Times New Roman" w:hAnsi="Arial" w:cs="Arial"/>
          <w:lang w:eastAsia="es-MX"/>
        </w:rPr>
        <w:t>Instruyo a</w:t>
      </w:r>
      <w:r w:rsidRPr="00E8690F">
        <w:rPr>
          <w:rFonts w:ascii="Arial" w:eastAsia="Times New Roman" w:hAnsi="Arial" w:cs="Arial"/>
          <w:lang w:eastAsia="es-MX"/>
        </w:rPr>
        <w:t xml:space="preserve"> </w:t>
      </w:r>
      <w:r w:rsidRPr="00161C95">
        <w:rPr>
          <w:rFonts w:ascii="Arial" w:eastAsia="Times New Roman" w:hAnsi="Arial" w:cs="Arial"/>
          <w:lang w:eastAsia="es-MX"/>
        </w:rPr>
        <w:t>l</w:t>
      </w:r>
      <w:r w:rsidRPr="00E8690F">
        <w:rPr>
          <w:rFonts w:ascii="Arial" w:eastAsia="Times New Roman" w:hAnsi="Arial" w:cs="Arial"/>
          <w:lang w:eastAsia="es-MX"/>
        </w:rPr>
        <w:t>a</w:t>
      </w:r>
      <w:r w:rsidRPr="00161C95">
        <w:rPr>
          <w:rFonts w:ascii="Arial" w:eastAsia="Times New Roman" w:hAnsi="Arial" w:cs="Arial"/>
          <w:lang w:eastAsia="es-MX"/>
        </w:rPr>
        <w:t xml:space="preserve"> </w:t>
      </w:r>
      <w:r w:rsidR="00A3260E" w:rsidRPr="00161C95">
        <w:rPr>
          <w:rFonts w:ascii="Arial" w:eastAsia="Times New Roman" w:hAnsi="Arial" w:cs="Arial"/>
          <w:lang w:eastAsia="es-MX"/>
        </w:rPr>
        <w:t>secretaria</w:t>
      </w:r>
      <w:r w:rsidRPr="00161C95">
        <w:rPr>
          <w:rFonts w:ascii="Arial" w:eastAsia="Times New Roman" w:hAnsi="Arial" w:cs="Arial"/>
          <w:lang w:eastAsia="es-MX"/>
        </w:rPr>
        <w:t xml:space="preserve"> </w:t>
      </w:r>
      <w:r w:rsidR="00A3260E" w:rsidRPr="00161C95">
        <w:rPr>
          <w:rFonts w:ascii="Arial" w:eastAsia="Times New Roman" w:hAnsi="Arial" w:cs="Arial"/>
          <w:lang w:eastAsia="es-MX"/>
        </w:rPr>
        <w:t>técnica</w:t>
      </w:r>
      <w:r w:rsidRPr="00161C95">
        <w:rPr>
          <w:rFonts w:ascii="Arial" w:eastAsia="Times New Roman" w:hAnsi="Arial" w:cs="Arial"/>
          <w:lang w:eastAsia="es-MX"/>
        </w:rPr>
        <w:t xml:space="preserve"> proceda a dar lectura del siguiente punto.</w:t>
      </w:r>
    </w:p>
    <w:p w14:paraId="1B67F3B3" w14:textId="74BFB5A9" w:rsidR="00BB11F3" w:rsidRPr="00677984" w:rsidRDefault="00BB11F3" w:rsidP="00BB11F3">
      <w:pPr>
        <w:jc w:val="both"/>
        <w:rPr>
          <w:rFonts w:ascii="Arial" w:eastAsia="Calibri" w:hAnsi="Arial" w:cs="Arial"/>
          <w:bCs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color w:val="000000" w:themeColor="text1"/>
          <w:lang w:val="es-ES"/>
        </w:rPr>
        <w:t>Secretari</w:t>
      </w:r>
      <w:r w:rsidR="00892065">
        <w:rPr>
          <w:rFonts w:ascii="Arial" w:eastAsia="Calibri" w:hAnsi="Arial" w:cs="Arial"/>
          <w:b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color w:val="000000" w:themeColor="text1"/>
          <w:lang w:val="es-ES"/>
        </w:rPr>
        <w:t xml:space="preserve"> Técnic</w:t>
      </w:r>
      <w:r w:rsidR="00892065">
        <w:rPr>
          <w:rFonts w:ascii="Arial" w:eastAsia="Calibri" w:hAnsi="Arial" w:cs="Arial"/>
          <w:b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color w:val="000000" w:themeColor="text1"/>
          <w:lang w:val="es-ES"/>
        </w:rPr>
        <w:t xml:space="preserve">: </w:t>
      </w:r>
      <w:r w:rsidRPr="00677984">
        <w:rPr>
          <w:rFonts w:ascii="Arial" w:eastAsia="Calibri" w:hAnsi="Arial" w:cs="Arial"/>
          <w:bCs/>
          <w:color w:val="000000" w:themeColor="text1"/>
          <w:lang w:val="es-ES"/>
        </w:rPr>
        <w:t>Como indica,</w:t>
      </w:r>
      <w:r w:rsidR="00A3260E">
        <w:rPr>
          <w:rFonts w:ascii="Arial" w:eastAsia="Calibri" w:hAnsi="Arial" w:cs="Arial"/>
          <w:bCs/>
          <w:color w:val="000000" w:themeColor="text1"/>
          <w:lang w:val="es-ES"/>
        </w:rPr>
        <w:t xml:space="preserve"> Señor </w:t>
      </w:r>
      <w:r w:rsidR="00A3260E" w:rsidRPr="00677984">
        <w:rPr>
          <w:rFonts w:ascii="Arial" w:eastAsia="Calibri" w:hAnsi="Arial" w:cs="Arial"/>
          <w:bCs/>
          <w:color w:val="000000" w:themeColor="text1"/>
          <w:lang w:val="es-ES"/>
        </w:rPr>
        <w:t>presidente</w:t>
      </w:r>
      <w:r w:rsidRPr="00677984">
        <w:rPr>
          <w:rFonts w:ascii="Arial" w:eastAsia="Calibri" w:hAnsi="Arial" w:cs="Arial"/>
          <w:bCs/>
          <w:color w:val="000000" w:themeColor="text1"/>
          <w:lang w:val="es-ES"/>
        </w:rPr>
        <w:t>. Procedo a dar lectura…</w:t>
      </w:r>
    </w:p>
    <w:p w14:paraId="7DFCE4BA" w14:textId="77777777" w:rsidR="00BB11F3" w:rsidRPr="00677984" w:rsidRDefault="00BB11F3" w:rsidP="00BB11F3">
      <w:pPr>
        <w:jc w:val="both"/>
        <w:rPr>
          <w:rFonts w:ascii="Arial" w:eastAsia="Calibri" w:hAnsi="Arial" w:cs="Arial"/>
          <w:b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color w:val="000000" w:themeColor="text1"/>
          <w:lang w:val="es-ES"/>
        </w:rPr>
        <w:t>SEGUNDO. - Lectura y aprobación del orden del día.</w:t>
      </w:r>
    </w:p>
    <w:p w14:paraId="69DFB771" w14:textId="77777777" w:rsidR="00BB11F3" w:rsidRPr="00677984" w:rsidRDefault="00BB11F3" w:rsidP="00BB11F3">
      <w:pPr>
        <w:jc w:val="center"/>
        <w:rPr>
          <w:rFonts w:ascii="Arial" w:eastAsia="Calibri" w:hAnsi="Arial" w:cs="Arial"/>
          <w:b/>
          <w:bCs/>
          <w:color w:val="000000" w:themeColor="text1"/>
          <w:u w:val="single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u w:val="single"/>
          <w:lang w:val="es-ES"/>
        </w:rPr>
        <w:t>Orden del Día</w:t>
      </w:r>
    </w:p>
    <w:p w14:paraId="468D5E44" w14:textId="3174B751" w:rsidR="00BB11F3" w:rsidRPr="00677984" w:rsidRDefault="00BB11F3" w:rsidP="00BB11F3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Lista de asistencia y declaración de quórum</w:t>
      </w:r>
      <w:r w:rsidR="00704718">
        <w:rPr>
          <w:rFonts w:ascii="Arial" w:eastAsia="Calibri" w:hAnsi="Arial" w:cs="Arial"/>
          <w:color w:val="000000" w:themeColor="text1"/>
          <w:lang w:val="es-ES"/>
        </w:rPr>
        <w:t xml:space="preserve"> legal</w:t>
      </w:r>
      <w:r w:rsidRPr="00677984">
        <w:rPr>
          <w:rFonts w:ascii="Arial" w:eastAsia="Calibri" w:hAnsi="Arial" w:cs="Arial"/>
          <w:color w:val="000000" w:themeColor="text1"/>
          <w:lang w:val="es-ES"/>
        </w:rPr>
        <w:t>;</w:t>
      </w:r>
    </w:p>
    <w:p w14:paraId="386625FA" w14:textId="6CE77321" w:rsidR="00BB11F3" w:rsidRPr="00677984" w:rsidRDefault="00BB11F3" w:rsidP="00BB11F3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Lectura del orden del día;</w:t>
      </w:r>
    </w:p>
    <w:p w14:paraId="41CBC867" w14:textId="373C5CA4" w:rsidR="00BB11F3" w:rsidRDefault="00704718" w:rsidP="00BB11F3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>
        <w:rPr>
          <w:rFonts w:ascii="Arial" w:eastAsia="Calibri" w:hAnsi="Arial" w:cs="Arial"/>
          <w:color w:val="000000" w:themeColor="text1"/>
          <w:lang w:val="es-ES"/>
        </w:rPr>
        <w:t xml:space="preserve">Lectura y en su caso aprobación del Acta de la </w:t>
      </w:r>
      <w:r w:rsidRPr="00677984">
        <w:rPr>
          <w:rFonts w:ascii="Arial" w:eastAsia="Calibri" w:hAnsi="Arial" w:cs="Arial"/>
          <w:color w:val="000000" w:themeColor="text1"/>
          <w:lang w:val="es-ES"/>
        </w:rPr>
        <w:t>Comisión</w:t>
      </w:r>
      <w:r w:rsidR="00A3260E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BB11F3" w:rsidRPr="00677984">
        <w:rPr>
          <w:rFonts w:ascii="Arial" w:eastAsia="Calibri" w:hAnsi="Arial" w:cs="Arial"/>
          <w:color w:val="000000" w:themeColor="text1"/>
          <w:lang w:val="es-ES"/>
        </w:rPr>
        <w:t>de Fomento Agropecuario, Forestal y Acuícola</w:t>
      </w:r>
      <w:r>
        <w:rPr>
          <w:rFonts w:ascii="Arial" w:eastAsia="Calibri" w:hAnsi="Arial" w:cs="Arial"/>
          <w:color w:val="000000" w:themeColor="text1"/>
          <w:lang w:val="es-ES"/>
        </w:rPr>
        <w:t xml:space="preserve">, de fecha </w:t>
      </w:r>
      <w:r w:rsidR="00A74018">
        <w:rPr>
          <w:rFonts w:ascii="Arial" w:eastAsia="Calibri" w:hAnsi="Arial" w:cs="Arial"/>
          <w:color w:val="000000" w:themeColor="text1"/>
          <w:lang w:val="es-ES"/>
        </w:rPr>
        <w:t>13</w:t>
      </w:r>
      <w:r>
        <w:rPr>
          <w:rFonts w:ascii="Arial" w:eastAsia="Calibri" w:hAnsi="Arial" w:cs="Arial"/>
          <w:color w:val="000000" w:themeColor="text1"/>
          <w:lang w:val="es-ES"/>
        </w:rPr>
        <w:t xml:space="preserve"> de </w:t>
      </w:r>
      <w:r w:rsidR="00A74018">
        <w:rPr>
          <w:rFonts w:ascii="Arial" w:eastAsia="Calibri" w:hAnsi="Arial" w:cs="Arial"/>
          <w:color w:val="000000" w:themeColor="text1"/>
          <w:lang w:val="es-ES"/>
        </w:rPr>
        <w:t>dic</w:t>
      </w:r>
      <w:r w:rsidR="00DB590E">
        <w:rPr>
          <w:rFonts w:ascii="Arial" w:eastAsia="Calibri" w:hAnsi="Arial" w:cs="Arial"/>
          <w:color w:val="000000" w:themeColor="text1"/>
          <w:lang w:val="es-ES"/>
        </w:rPr>
        <w:t>iem</w:t>
      </w:r>
      <w:r>
        <w:rPr>
          <w:rFonts w:ascii="Arial" w:eastAsia="Calibri" w:hAnsi="Arial" w:cs="Arial"/>
          <w:color w:val="000000" w:themeColor="text1"/>
          <w:lang w:val="es-ES"/>
        </w:rPr>
        <w:t>bre del 2024;</w:t>
      </w:r>
    </w:p>
    <w:p w14:paraId="41D3F66D" w14:textId="77777777" w:rsidR="00BB11F3" w:rsidRPr="00677984" w:rsidRDefault="00BB11F3" w:rsidP="00BB11F3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Asuntos varios y;</w:t>
      </w:r>
    </w:p>
    <w:p w14:paraId="7BA199B9" w14:textId="77777777" w:rsidR="00BB11F3" w:rsidRPr="00677984" w:rsidRDefault="00BB11F3" w:rsidP="00BB11F3">
      <w:pPr>
        <w:numPr>
          <w:ilvl w:val="0"/>
          <w:numId w:val="2"/>
        </w:num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Clausura.</w:t>
      </w:r>
    </w:p>
    <w:p w14:paraId="01933E27" w14:textId="16288147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Es cuanto,</w:t>
      </w:r>
      <w:r w:rsidR="00A3260E">
        <w:rPr>
          <w:rFonts w:ascii="Arial" w:eastAsia="Calibri" w:hAnsi="Arial" w:cs="Arial"/>
          <w:color w:val="000000" w:themeColor="text1"/>
          <w:lang w:val="es-ES"/>
        </w:rPr>
        <w:t xml:space="preserve"> Señor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A3260E" w:rsidRPr="00677984">
        <w:rPr>
          <w:rFonts w:ascii="Arial" w:eastAsia="Calibri" w:hAnsi="Arial" w:cs="Arial"/>
          <w:color w:val="000000" w:themeColor="text1"/>
          <w:lang w:val="es-ES"/>
        </w:rPr>
        <w:t>presidente</w:t>
      </w:r>
      <w:r w:rsidRPr="00677984">
        <w:rPr>
          <w:rFonts w:ascii="Arial" w:eastAsia="Calibri" w:hAnsi="Arial" w:cs="Arial"/>
          <w:color w:val="000000" w:themeColor="text1"/>
          <w:lang w:val="es-ES"/>
        </w:rPr>
        <w:t>…</w:t>
      </w:r>
    </w:p>
    <w:p w14:paraId="457ACA30" w14:textId="78319DDF" w:rsidR="00704718" w:rsidRDefault="00BB11F3" w:rsidP="00BB11F3">
      <w:pPr>
        <w:jc w:val="both"/>
        <w:rPr>
          <w:rFonts w:ascii="Arial" w:eastAsia="Arial" w:hAnsi="Arial" w:cs="Arial"/>
          <w:lang w:eastAsia="es-MX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Presidente: </w:t>
      </w:r>
      <w:r w:rsidR="00A3260E" w:rsidRPr="00A3260E">
        <w:rPr>
          <w:rFonts w:ascii="Arial" w:eastAsia="Calibri" w:hAnsi="Arial" w:cs="Arial"/>
          <w:color w:val="000000" w:themeColor="text1"/>
          <w:lang w:val="es-ES"/>
        </w:rPr>
        <w:t>Gracias,</w:t>
      </w:r>
      <w:r w:rsidR="00A3260E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</w:t>
      </w:r>
      <w:r w:rsidR="00A3260E" w:rsidRPr="00161C95">
        <w:rPr>
          <w:rFonts w:ascii="Arial" w:eastAsia="Arial" w:hAnsi="Arial" w:cs="Arial"/>
          <w:lang w:eastAsia="es-MX"/>
        </w:rPr>
        <w:t>secretaria</w:t>
      </w:r>
      <w:r w:rsidR="00704718">
        <w:rPr>
          <w:rFonts w:ascii="Arial" w:eastAsia="Arial" w:hAnsi="Arial" w:cs="Arial"/>
          <w:lang w:eastAsia="es-MX"/>
        </w:rPr>
        <w:t>.</w:t>
      </w:r>
      <w:r w:rsidR="00161C95" w:rsidRPr="00161C95">
        <w:rPr>
          <w:rFonts w:ascii="Arial" w:eastAsia="Arial" w:hAnsi="Arial" w:cs="Arial"/>
          <w:lang w:eastAsia="es-MX"/>
        </w:rPr>
        <w:t xml:space="preserve"> </w:t>
      </w:r>
      <w:r w:rsidR="00704718">
        <w:rPr>
          <w:rFonts w:ascii="Arial" w:eastAsia="Arial" w:hAnsi="Arial" w:cs="Arial"/>
          <w:lang w:eastAsia="es-MX"/>
        </w:rPr>
        <w:t>Está a consideración de todas y todos ustedes la aprobación del orden del día propuesto, quienes estén a favor de su aprobación, favor de manifestarlo levantando su mano.</w:t>
      </w:r>
    </w:p>
    <w:p w14:paraId="56C5605E" w14:textId="1EA1E250" w:rsidR="00704718" w:rsidRPr="00704718" w:rsidRDefault="00704718" w:rsidP="00BB11F3">
      <w:pPr>
        <w:jc w:val="both"/>
        <w:rPr>
          <w:rFonts w:ascii="Arial" w:eastAsia="Arial" w:hAnsi="Arial" w:cs="Arial"/>
          <w:b/>
          <w:bCs/>
          <w:lang w:eastAsia="es-MX"/>
        </w:rPr>
      </w:pPr>
      <w:r w:rsidRPr="00704718">
        <w:rPr>
          <w:rFonts w:ascii="Arial" w:eastAsia="Arial" w:hAnsi="Arial" w:cs="Arial"/>
          <w:b/>
          <w:bCs/>
          <w:lang w:eastAsia="es-MX"/>
        </w:rPr>
        <w:t>APROBADO</w:t>
      </w:r>
    </w:p>
    <w:p w14:paraId="4DAF1079" w14:textId="6892CF7D" w:rsidR="00704718" w:rsidRPr="00161C95" w:rsidRDefault="00704718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>
        <w:rPr>
          <w:rFonts w:ascii="Arial" w:eastAsia="Arial" w:hAnsi="Arial" w:cs="Arial"/>
          <w:lang w:eastAsia="es-MX"/>
        </w:rPr>
        <w:t>Secretaria, le solicito continué con la sesión</w:t>
      </w:r>
    </w:p>
    <w:p w14:paraId="71BEDEF0" w14:textId="776DBA86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Secretari</w:t>
      </w:r>
      <w:r w:rsidR="0089206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Técnic</w:t>
      </w:r>
      <w:r w:rsidR="0089206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: </w:t>
      </w:r>
      <w:r w:rsidRPr="00677984">
        <w:rPr>
          <w:rFonts w:ascii="Arial" w:eastAsia="Calibri" w:hAnsi="Arial" w:cs="Arial"/>
          <w:color w:val="000000" w:themeColor="text1"/>
          <w:lang w:val="es-ES"/>
        </w:rPr>
        <w:t>Como in</w:t>
      </w:r>
      <w:r w:rsidR="00161C95">
        <w:rPr>
          <w:rFonts w:ascii="Arial" w:eastAsia="Calibri" w:hAnsi="Arial" w:cs="Arial"/>
          <w:color w:val="000000" w:themeColor="text1"/>
          <w:lang w:val="es-ES"/>
        </w:rPr>
        <w:t>dica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, </w:t>
      </w:r>
      <w:r w:rsidR="00A3260E">
        <w:rPr>
          <w:rFonts w:ascii="Arial" w:eastAsia="Calibri" w:hAnsi="Arial" w:cs="Arial"/>
          <w:color w:val="000000" w:themeColor="text1"/>
          <w:lang w:val="es-ES"/>
        </w:rPr>
        <w:t xml:space="preserve">Señor </w:t>
      </w:r>
      <w:proofErr w:type="gramStart"/>
      <w:r w:rsidRPr="00677984">
        <w:rPr>
          <w:rFonts w:ascii="Arial" w:eastAsia="Calibri" w:hAnsi="Arial" w:cs="Arial"/>
          <w:color w:val="000000" w:themeColor="text1"/>
          <w:lang w:val="es-ES"/>
        </w:rPr>
        <w:t>Presidente</w:t>
      </w:r>
      <w:proofErr w:type="gramEnd"/>
      <w:r w:rsidRPr="00677984">
        <w:rPr>
          <w:rFonts w:ascii="Arial" w:eastAsia="Calibri" w:hAnsi="Arial" w:cs="Arial"/>
          <w:color w:val="000000" w:themeColor="text1"/>
          <w:lang w:val="es-ES"/>
        </w:rPr>
        <w:t>…</w:t>
      </w:r>
    </w:p>
    <w:p w14:paraId="427B8E68" w14:textId="57291331" w:rsidR="00BB11F3" w:rsidRDefault="00BB11F3" w:rsidP="00704718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TERCERO. - </w:t>
      </w:r>
      <w:r w:rsidR="00704718" w:rsidRPr="00704718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Lectura y en su caso aprobación del acta de la Comisión </w:t>
      </w:r>
      <w:proofErr w:type="gramStart"/>
      <w:r w:rsidR="00704718" w:rsidRPr="00704718">
        <w:rPr>
          <w:rFonts w:ascii="Arial" w:eastAsia="Calibri" w:hAnsi="Arial" w:cs="Arial"/>
          <w:b/>
          <w:bCs/>
          <w:color w:val="000000" w:themeColor="text1"/>
          <w:lang w:val="es-ES"/>
        </w:rPr>
        <w:t>Edilicia</w:t>
      </w:r>
      <w:proofErr w:type="gramEnd"/>
      <w:r w:rsidR="00704718" w:rsidRPr="00704718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de Fomento Agropecuario, Forestal y Acuícola, de fecha </w:t>
      </w:r>
      <w:r w:rsidR="00A74018">
        <w:rPr>
          <w:rFonts w:ascii="Arial" w:eastAsia="Calibri" w:hAnsi="Arial" w:cs="Arial"/>
          <w:b/>
          <w:bCs/>
          <w:color w:val="000000" w:themeColor="text1"/>
          <w:lang w:val="es-ES"/>
        </w:rPr>
        <w:t>13</w:t>
      </w:r>
      <w:r w:rsidR="00704718" w:rsidRPr="00704718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de </w:t>
      </w:r>
      <w:r w:rsidR="00A74018">
        <w:rPr>
          <w:rFonts w:ascii="Arial" w:eastAsia="Calibri" w:hAnsi="Arial" w:cs="Arial"/>
          <w:b/>
          <w:bCs/>
          <w:color w:val="000000" w:themeColor="text1"/>
          <w:lang w:val="es-ES"/>
        </w:rPr>
        <w:t>dic</w:t>
      </w:r>
      <w:r w:rsidR="00DB590E">
        <w:rPr>
          <w:rFonts w:ascii="Arial" w:eastAsia="Calibri" w:hAnsi="Arial" w:cs="Arial"/>
          <w:b/>
          <w:bCs/>
          <w:color w:val="000000" w:themeColor="text1"/>
          <w:lang w:val="es-ES"/>
        </w:rPr>
        <w:t>iem</w:t>
      </w:r>
      <w:r w:rsidR="00704718" w:rsidRPr="00704718">
        <w:rPr>
          <w:rFonts w:ascii="Arial" w:eastAsia="Calibri" w:hAnsi="Arial" w:cs="Arial"/>
          <w:b/>
          <w:bCs/>
          <w:color w:val="000000" w:themeColor="text1"/>
          <w:lang w:val="es-ES"/>
        </w:rPr>
        <w:t>bre del 2024;</w:t>
      </w:r>
    </w:p>
    <w:p w14:paraId="3F33A748" w14:textId="77777777" w:rsidR="00704718" w:rsidRPr="00704718" w:rsidRDefault="00704718" w:rsidP="00704718">
      <w:pPr>
        <w:spacing w:after="0"/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</w:p>
    <w:p w14:paraId="1912F0F1" w14:textId="77777777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Es cuanto, </w:t>
      </w:r>
      <w:proofErr w:type="gramStart"/>
      <w:r w:rsidRPr="00677984">
        <w:rPr>
          <w:rFonts w:ascii="Arial" w:eastAsia="Calibri" w:hAnsi="Arial" w:cs="Arial"/>
          <w:color w:val="000000" w:themeColor="text1"/>
          <w:lang w:val="es-ES"/>
        </w:rPr>
        <w:t>Presidente</w:t>
      </w:r>
      <w:proofErr w:type="gramEnd"/>
      <w:r w:rsidRPr="00677984">
        <w:rPr>
          <w:rFonts w:ascii="Arial" w:eastAsia="Calibri" w:hAnsi="Arial" w:cs="Arial"/>
          <w:color w:val="000000" w:themeColor="text1"/>
          <w:lang w:val="es-ES"/>
        </w:rPr>
        <w:t>…</w:t>
      </w:r>
    </w:p>
    <w:p w14:paraId="33DFD70A" w14:textId="44A9B8DA" w:rsidR="00704718" w:rsidRDefault="00BB11F3" w:rsidP="00950312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Presidente</w:t>
      </w:r>
      <w:r w:rsidRPr="00950312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: </w:t>
      </w:r>
      <w:r w:rsidR="00950312" w:rsidRPr="00950312">
        <w:rPr>
          <w:rFonts w:ascii="Arial" w:hAnsi="Arial" w:cs="Arial"/>
        </w:rPr>
        <w:t xml:space="preserve">Gracias secretaria, compañeras y compañeros regidores, </w:t>
      </w:r>
      <w:r w:rsidR="00704718">
        <w:rPr>
          <w:rFonts w:ascii="Arial" w:hAnsi="Arial" w:cs="Arial"/>
        </w:rPr>
        <w:t>en este acto solicito la dispensa de lectura de</w:t>
      </w:r>
      <w:r w:rsidR="00A74018">
        <w:rPr>
          <w:rFonts w:ascii="Arial" w:hAnsi="Arial" w:cs="Arial"/>
        </w:rPr>
        <w:t xml:space="preserve">l </w:t>
      </w:r>
      <w:r w:rsidR="00704718">
        <w:rPr>
          <w:rFonts w:ascii="Arial" w:hAnsi="Arial" w:cs="Arial"/>
        </w:rPr>
        <w:t>Acta de</w:t>
      </w:r>
      <w:r w:rsidR="00A74018">
        <w:rPr>
          <w:rFonts w:ascii="Arial" w:hAnsi="Arial" w:cs="Arial"/>
        </w:rPr>
        <w:t xml:space="preserve"> la tercera sesión ordinaria de</w:t>
      </w:r>
      <w:r w:rsidR="00704718">
        <w:rPr>
          <w:rFonts w:ascii="Arial" w:hAnsi="Arial" w:cs="Arial"/>
        </w:rPr>
        <w:t xml:space="preserve"> la comisión permanente de </w:t>
      </w:r>
      <w:r w:rsidR="00704718" w:rsidRPr="00704718">
        <w:rPr>
          <w:rFonts w:ascii="Arial" w:hAnsi="Arial" w:cs="Arial"/>
          <w:b/>
          <w:bCs/>
        </w:rPr>
        <w:t>“</w:t>
      </w:r>
      <w:r w:rsidR="00704718" w:rsidRPr="00704718">
        <w:rPr>
          <w:rFonts w:ascii="Arial" w:eastAsia="Calibri" w:hAnsi="Arial" w:cs="Arial"/>
          <w:b/>
          <w:bCs/>
          <w:color w:val="000000" w:themeColor="text1"/>
          <w:lang w:val="es-ES"/>
        </w:rPr>
        <w:t>Fomento Agropecuario, Forestal y Acuícola</w:t>
      </w:r>
      <w:r w:rsidR="00704718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”, </w:t>
      </w:r>
      <w:r w:rsidR="00704718" w:rsidRPr="00704718">
        <w:rPr>
          <w:rFonts w:ascii="Arial" w:eastAsia="Calibri" w:hAnsi="Arial" w:cs="Arial"/>
          <w:color w:val="000000" w:themeColor="text1"/>
          <w:lang w:val="es-ES"/>
        </w:rPr>
        <w:t>toda vez que se circulo de manera oportuna a cada uno de los presentes, por lo que en votación económica y levantando su mano, manifiesten si están a favor de la dispensa de la lectura</w:t>
      </w:r>
      <w:r w:rsidR="00704718">
        <w:rPr>
          <w:rFonts w:ascii="Arial" w:eastAsia="Calibri" w:hAnsi="Arial" w:cs="Arial"/>
          <w:color w:val="000000" w:themeColor="text1"/>
          <w:lang w:val="es-ES"/>
        </w:rPr>
        <w:t>.</w:t>
      </w:r>
    </w:p>
    <w:p w14:paraId="00A2F204" w14:textId="77777777" w:rsidR="00704718" w:rsidRDefault="00704718" w:rsidP="00950312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</w:p>
    <w:p w14:paraId="6F7D0D30" w14:textId="68843B32" w:rsidR="00704718" w:rsidRDefault="00704718" w:rsidP="00950312">
      <w:pPr>
        <w:spacing w:after="0" w:line="276" w:lineRule="auto"/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  <w:r>
        <w:rPr>
          <w:rFonts w:ascii="Arial" w:eastAsia="Calibri" w:hAnsi="Arial" w:cs="Arial"/>
          <w:b/>
          <w:bCs/>
          <w:color w:val="000000" w:themeColor="text1"/>
          <w:lang w:val="es-ES"/>
        </w:rPr>
        <w:t>APROBADO</w:t>
      </w:r>
    </w:p>
    <w:p w14:paraId="10E2B03E" w14:textId="77777777" w:rsidR="00704718" w:rsidRDefault="00704718" w:rsidP="00950312">
      <w:pPr>
        <w:spacing w:after="0" w:line="276" w:lineRule="auto"/>
        <w:jc w:val="both"/>
        <w:rPr>
          <w:rFonts w:ascii="Arial" w:hAnsi="Arial" w:cs="Arial"/>
        </w:rPr>
      </w:pPr>
    </w:p>
    <w:p w14:paraId="42DB9AA7" w14:textId="73166013" w:rsidR="00704718" w:rsidRPr="00704718" w:rsidRDefault="00704718" w:rsidP="00950312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>
        <w:rPr>
          <w:rFonts w:ascii="Arial" w:hAnsi="Arial" w:cs="Arial"/>
        </w:rPr>
        <w:t xml:space="preserve">Así mismo, acto seguido compañeras y compañeros regidores, les pregunto si es de aprobarse el acta de </w:t>
      </w:r>
      <w:r w:rsidR="00A74018">
        <w:rPr>
          <w:rFonts w:ascii="Arial" w:hAnsi="Arial" w:cs="Arial"/>
        </w:rPr>
        <w:t xml:space="preserve">la tercera sesión ordinaria </w:t>
      </w:r>
      <w:r>
        <w:rPr>
          <w:rFonts w:ascii="Arial" w:hAnsi="Arial" w:cs="Arial"/>
        </w:rPr>
        <w:t xml:space="preserve">de la comisión permanente de </w:t>
      </w:r>
      <w:r w:rsidRPr="00704718">
        <w:rPr>
          <w:rFonts w:ascii="Arial" w:hAnsi="Arial" w:cs="Arial"/>
          <w:b/>
          <w:bCs/>
        </w:rPr>
        <w:t>“</w:t>
      </w:r>
      <w:r w:rsidRPr="00704718">
        <w:rPr>
          <w:rFonts w:ascii="Arial" w:eastAsia="Calibri" w:hAnsi="Arial" w:cs="Arial"/>
          <w:b/>
          <w:bCs/>
          <w:color w:val="000000" w:themeColor="text1"/>
          <w:lang w:val="es-ES"/>
        </w:rPr>
        <w:t>Fomento Agropecuario, Forestal y Acuícola</w:t>
      </w:r>
      <w:r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”, </w:t>
      </w:r>
      <w:r w:rsidRPr="00704718">
        <w:rPr>
          <w:rFonts w:ascii="Arial" w:eastAsia="Calibri" w:hAnsi="Arial" w:cs="Arial"/>
          <w:color w:val="000000" w:themeColor="text1"/>
          <w:lang w:val="es-ES"/>
        </w:rPr>
        <w:t xml:space="preserve">de fecha </w:t>
      </w:r>
      <w:r w:rsidR="00A74018">
        <w:rPr>
          <w:rFonts w:ascii="Arial" w:eastAsia="Calibri" w:hAnsi="Arial" w:cs="Arial"/>
          <w:color w:val="000000" w:themeColor="text1"/>
          <w:lang w:val="es-ES"/>
        </w:rPr>
        <w:t>13</w:t>
      </w:r>
      <w:r w:rsidRPr="00704718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A74018">
        <w:rPr>
          <w:rFonts w:ascii="Arial" w:eastAsia="Calibri" w:hAnsi="Arial" w:cs="Arial"/>
          <w:color w:val="000000" w:themeColor="text1"/>
          <w:lang w:val="es-ES"/>
        </w:rPr>
        <w:t>trece</w:t>
      </w:r>
      <w:r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</w:t>
      </w:r>
      <w:r w:rsidRPr="00704718">
        <w:rPr>
          <w:rFonts w:ascii="Arial" w:eastAsia="Calibri" w:hAnsi="Arial" w:cs="Arial"/>
          <w:color w:val="000000" w:themeColor="text1"/>
          <w:lang w:val="es-ES"/>
        </w:rPr>
        <w:t xml:space="preserve">de </w:t>
      </w:r>
      <w:r w:rsidR="00A74018">
        <w:rPr>
          <w:rFonts w:ascii="Arial" w:eastAsia="Calibri" w:hAnsi="Arial" w:cs="Arial"/>
          <w:color w:val="000000" w:themeColor="text1"/>
          <w:lang w:val="es-ES"/>
        </w:rPr>
        <w:t>dic</w:t>
      </w:r>
      <w:r w:rsidR="00DB590E">
        <w:rPr>
          <w:rFonts w:ascii="Arial" w:eastAsia="Calibri" w:hAnsi="Arial" w:cs="Arial"/>
          <w:color w:val="000000" w:themeColor="text1"/>
          <w:lang w:val="es-ES"/>
        </w:rPr>
        <w:t>iem</w:t>
      </w:r>
      <w:r w:rsidRPr="00704718">
        <w:rPr>
          <w:rFonts w:ascii="Arial" w:eastAsia="Calibri" w:hAnsi="Arial" w:cs="Arial"/>
          <w:color w:val="000000" w:themeColor="text1"/>
          <w:lang w:val="es-ES"/>
        </w:rPr>
        <w:t>bre del 2024 dos mil veinticuatro, por lo que en votación económica y levantando su mano, manifiesten si están a favor de la aprobación del act</w:t>
      </w:r>
      <w:r w:rsidR="00916D62">
        <w:rPr>
          <w:rFonts w:ascii="Arial" w:eastAsia="Calibri" w:hAnsi="Arial" w:cs="Arial"/>
          <w:color w:val="000000" w:themeColor="text1"/>
          <w:lang w:val="es-ES"/>
        </w:rPr>
        <w:t>a</w:t>
      </w:r>
      <w:r w:rsidRPr="00704718">
        <w:rPr>
          <w:rFonts w:ascii="Arial" w:eastAsia="Calibri" w:hAnsi="Arial" w:cs="Arial"/>
          <w:color w:val="000000" w:themeColor="text1"/>
          <w:lang w:val="es-ES"/>
        </w:rPr>
        <w:t>.</w:t>
      </w:r>
    </w:p>
    <w:p w14:paraId="1C21E725" w14:textId="77777777" w:rsidR="00704718" w:rsidRPr="00704718" w:rsidRDefault="00704718" w:rsidP="00950312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</w:p>
    <w:p w14:paraId="1DB22819" w14:textId="446CD208" w:rsidR="00704718" w:rsidRDefault="00704718" w:rsidP="00950312">
      <w:pPr>
        <w:spacing w:after="0" w:line="276" w:lineRule="auto"/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  <w:r>
        <w:rPr>
          <w:rFonts w:ascii="Arial" w:eastAsia="Calibri" w:hAnsi="Arial" w:cs="Arial"/>
          <w:b/>
          <w:bCs/>
          <w:color w:val="000000" w:themeColor="text1"/>
          <w:lang w:val="es-ES"/>
        </w:rPr>
        <w:t>APROBADO</w:t>
      </w:r>
    </w:p>
    <w:p w14:paraId="44CE6051" w14:textId="77777777" w:rsidR="00704718" w:rsidRPr="00950312" w:rsidRDefault="00704718" w:rsidP="00950312">
      <w:pPr>
        <w:spacing w:after="0" w:line="276" w:lineRule="auto"/>
        <w:jc w:val="both"/>
        <w:rPr>
          <w:rFonts w:ascii="Arial" w:hAnsi="Arial" w:cs="Arial"/>
        </w:rPr>
      </w:pPr>
    </w:p>
    <w:p w14:paraId="79A12FE3" w14:textId="5214828B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>Secretari</w:t>
      </w:r>
      <w:r w:rsidR="00950312">
        <w:rPr>
          <w:rFonts w:ascii="Arial" w:eastAsia="Calibri" w:hAnsi="Arial" w:cs="Arial"/>
          <w:color w:val="000000" w:themeColor="text1"/>
          <w:lang w:val="es-ES"/>
        </w:rPr>
        <w:t>a, le solicito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950312">
        <w:rPr>
          <w:rFonts w:ascii="Arial" w:eastAsia="Calibri" w:hAnsi="Arial" w:cs="Arial"/>
          <w:color w:val="000000" w:themeColor="text1"/>
          <w:lang w:val="es-ES"/>
        </w:rPr>
        <w:t>continuar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con la sesión…</w:t>
      </w:r>
    </w:p>
    <w:p w14:paraId="37B717BE" w14:textId="6D6753B6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Secretari</w:t>
      </w:r>
      <w:r w:rsidR="0089206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Técnic</w:t>
      </w:r>
      <w:r w:rsidR="0089206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: </w:t>
      </w:r>
      <w:r w:rsidRPr="00677984">
        <w:rPr>
          <w:rFonts w:ascii="Arial" w:eastAsia="Calibri" w:hAnsi="Arial" w:cs="Arial"/>
          <w:color w:val="000000" w:themeColor="text1"/>
          <w:lang w:val="es-ES"/>
        </w:rPr>
        <w:t>Como in</w:t>
      </w:r>
      <w:r w:rsidR="00950312">
        <w:rPr>
          <w:rFonts w:ascii="Arial" w:eastAsia="Calibri" w:hAnsi="Arial" w:cs="Arial"/>
          <w:color w:val="000000" w:themeColor="text1"/>
          <w:lang w:val="es-ES"/>
        </w:rPr>
        <w:t>struye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</w:t>
      </w:r>
      <w:proofErr w:type="gramStart"/>
      <w:r w:rsidRPr="00677984">
        <w:rPr>
          <w:rFonts w:ascii="Arial" w:eastAsia="Calibri" w:hAnsi="Arial" w:cs="Arial"/>
          <w:color w:val="000000" w:themeColor="text1"/>
          <w:lang w:val="es-ES"/>
        </w:rPr>
        <w:t>Presidente</w:t>
      </w:r>
      <w:proofErr w:type="gramEnd"/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, </w:t>
      </w:r>
    </w:p>
    <w:p w14:paraId="56261D18" w14:textId="689A78BE" w:rsidR="00F47BC6" w:rsidRPr="00DB590E" w:rsidRDefault="00BB11F3" w:rsidP="00DB590E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CUARTO</w:t>
      </w:r>
      <w:bookmarkStart w:id="0" w:name="_Hlk182480229"/>
      <w:r w:rsidR="00F47BC6"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. </w:t>
      </w:r>
      <w:r w:rsidR="00F47BC6">
        <w:rPr>
          <w:rFonts w:ascii="Arial" w:eastAsia="Calibri" w:hAnsi="Arial" w:cs="Arial"/>
          <w:b/>
          <w:bCs/>
          <w:color w:val="000000" w:themeColor="text1"/>
          <w:lang w:val="es-ES"/>
        </w:rPr>
        <w:t>– Asuntos Varios</w:t>
      </w:r>
    </w:p>
    <w:p w14:paraId="7ED1EF75" w14:textId="70CCFE19" w:rsidR="00F47BC6" w:rsidRDefault="00F47BC6" w:rsidP="0095031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F47BC6">
        <w:rPr>
          <w:rFonts w:ascii="Arial" w:eastAsia="Calibri" w:hAnsi="Arial" w:cs="Arial"/>
          <w:color w:val="000000" w:themeColor="text1"/>
          <w:lang w:val="es-ES"/>
        </w:rPr>
        <w:t>Es cuanto presidente</w:t>
      </w:r>
    </w:p>
    <w:p w14:paraId="4D490F82" w14:textId="77777777" w:rsidR="00F47BC6" w:rsidRDefault="00F47BC6" w:rsidP="0095031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</w:p>
    <w:p w14:paraId="0FF2594F" w14:textId="3ED8ED65" w:rsidR="00F47BC6" w:rsidRDefault="00F47BC6" w:rsidP="00950312">
      <w:pPr>
        <w:spacing w:after="0" w:line="240" w:lineRule="auto"/>
        <w:jc w:val="both"/>
        <w:rPr>
          <w:rFonts w:ascii="Arial" w:hAnsi="Arial" w:cs="Arial"/>
          <w:bCs/>
        </w:rPr>
      </w:pPr>
      <w:r w:rsidRPr="00677984">
        <w:rPr>
          <w:rFonts w:ascii="Arial" w:eastAsia="Calibri" w:hAnsi="Arial" w:cs="Arial"/>
          <w:b/>
          <w:color w:val="000000" w:themeColor="text1"/>
          <w:lang w:val="es-ES"/>
        </w:rPr>
        <w:t>Presidente</w:t>
      </w:r>
      <w:r w:rsidRPr="00677984">
        <w:rPr>
          <w:rFonts w:ascii="Arial" w:eastAsia="Calibri" w:hAnsi="Arial" w:cs="Arial"/>
          <w:color w:val="000000" w:themeColor="text1"/>
          <w:lang w:val="es-ES"/>
        </w:rPr>
        <w:t>:</w:t>
      </w:r>
      <w:r>
        <w:rPr>
          <w:rFonts w:ascii="Arial" w:eastAsia="Calibri" w:hAnsi="Arial" w:cs="Arial"/>
          <w:color w:val="000000" w:themeColor="text1"/>
          <w:lang w:val="es-ES"/>
        </w:rPr>
        <w:t xml:space="preserve"> Gracias </w:t>
      </w:r>
      <w:r w:rsidR="004518C7">
        <w:rPr>
          <w:rFonts w:ascii="Arial" w:eastAsia="Calibri" w:hAnsi="Arial" w:cs="Arial"/>
          <w:color w:val="000000" w:themeColor="text1"/>
          <w:lang w:val="es-ES"/>
        </w:rPr>
        <w:t>secretaria</w:t>
      </w:r>
      <w:r>
        <w:rPr>
          <w:rFonts w:ascii="Arial" w:eastAsia="Calibri" w:hAnsi="Arial" w:cs="Arial"/>
          <w:color w:val="000000" w:themeColor="text1"/>
          <w:lang w:val="es-ES"/>
        </w:rPr>
        <w:t>, en este momento, les pregunto compañeras y compañeros regidores</w:t>
      </w:r>
      <w:r w:rsidR="00950312" w:rsidRPr="00950312">
        <w:rPr>
          <w:rFonts w:ascii="Arial" w:hAnsi="Arial" w:cs="Arial"/>
          <w:bCs/>
        </w:rPr>
        <w:t xml:space="preserve"> </w:t>
      </w:r>
      <w:r w:rsidR="00950312">
        <w:rPr>
          <w:rFonts w:ascii="Arial" w:hAnsi="Arial" w:cs="Arial"/>
          <w:bCs/>
        </w:rPr>
        <w:t>¿</w:t>
      </w:r>
      <w:r>
        <w:rPr>
          <w:rFonts w:ascii="Arial" w:hAnsi="Arial" w:cs="Arial"/>
          <w:bCs/>
        </w:rPr>
        <w:t xml:space="preserve">si tienen algún asunto o tema que tratar? </w:t>
      </w:r>
    </w:p>
    <w:p w14:paraId="71FA760C" w14:textId="77777777" w:rsidR="00F47BC6" w:rsidRDefault="00F47BC6" w:rsidP="00950312">
      <w:pPr>
        <w:spacing w:after="0" w:line="240" w:lineRule="auto"/>
        <w:jc w:val="both"/>
        <w:rPr>
          <w:rFonts w:ascii="Arial" w:hAnsi="Arial" w:cs="Arial"/>
          <w:bCs/>
        </w:rPr>
      </w:pPr>
    </w:p>
    <w:p w14:paraId="7107BDCC" w14:textId="77777777" w:rsidR="00F47BC6" w:rsidRPr="004518C7" w:rsidRDefault="00F47BC6" w:rsidP="00950312">
      <w:pPr>
        <w:spacing w:after="0" w:line="240" w:lineRule="auto"/>
        <w:jc w:val="both"/>
        <w:rPr>
          <w:rFonts w:ascii="Arial" w:hAnsi="Arial" w:cs="Arial"/>
          <w:b/>
        </w:rPr>
      </w:pPr>
      <w:r w:rsidRPr="004518C7">
        <w:rPr>
          <w:rFonts w:ascii="Arial" w:hAnsi="Arial" w:cs="Arial"/>
          <w:b/>
        </w:rPr>
        <w:t>NINGUNO</w:t>
      </w:r>
    </w:p>
    <w:bookmarkEnd w:id="0"/>
    <w:p w14:paraId="3F5E61ED" w14:textId="77777777" w:rsidR="00950312" w:rsidRDefault="00950312" w:rsidP="00950312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</w:p>
    <w:p w14:paraId="22FF5E4D" w14:textId="07BBD5B5" w:rsidR="00BB11F3" w:rsidRDefault="004518C7" w:rsidP="004518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950312" w:rsidRPr="00950312">
        <w:rPr>
          <w:rFonts w:ascii="Arial" w:hAnsi="Arial" w:cs="Arial"/>
        </w:rPr>
        <w:t xml:space="preserve"> no exist</w:t>
      </w:r>
      <w:r>
        <w:rPr>
          <w:rFonts w:ascii="Arial" w:hAnsi="Arial" w:cs="Arial"/>
        </w:rPr>
        <w:t xml:space="preserve">ir otra solicitud por parte de ustedes compañeras y compañeros vocales, </w:t>
      </w:r>
      <w:bookmarkStart w:id="1" w:name="_Hlk182480295"/>
      <w:r w:rsidRPr="004518C7">
        <w:rPr>
          <w:rFonts w:ascii="Arial" w:hAnsi="Arial" w:cs="Arial"/>
          <w:bCs/>
        </w:rPr>
        <w:t>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="00950312" w:rsidRPr="00950312">
        <w:rPr>
          <w:rFonts w:ascii="Arial" w:hAnsi="Arial" w:cs="Arial"/>
        </w:rPr>
        <w:t>nstruy</w:t>
      </w:r>
      <w:r>
        <w:rPr>
          <w:rFonts w:ascii="Arial" w:hAnsi="Arial" w:cs="Arial"/>
        </w:rPr>
        <w:t>e</w:t>
      </w:r>
      <w:r w:rsidR="00950312" w:rsidRPr="00950312">
        <w:rPr>
          <w:rFonts w:ascii="Arial" w:hAnsi="Arial" w:cs="Arial"/>
        </w:rPr>
        <w:t xml:space="preserve"> a</w:t>
      </w:r>
      <w:r w:rsidR="00950312">
        <w:rPr>
          <w:rFonts w:ascii="Arial" w:hAnsi="Arial" w:cs="Arial"/>
        </w:rPr>
        <w:t xml:space="preserve"> </w:t>
      </w:r>
      <w:r w:rsidR="00950312" w:rsidRPr="00950312">
        <w:rPr>
          <w:rFonts w:ascii="Arial" w:hAnsi="Arial" w:cs="Arial"/>
        </w:rPr>
        <w:t>l</w:t>
      </w:r>
      <w:r w:rsidR="00950312">
        <w:rPr>
          <w:rFonts w:ascii="Arial" w:hAnsi="Arial" w:cs="Arial"/>
        </w:rPr>
        <w:t>a</w:t>
      </w:r>
      <w:r w:rsidR="00950312" w:rsidRPr="00950312">
        <w:rPr>
          <w:rFonts w:ascii="Arial" w:hAnsi="Arial" w:cs="Arial"/>
        </w:rPr>
        <w:t xml:space="preserve"> </w:t>
      </w:r>
      <w:r w:rsidR="00892065" w:rsidRPr="00950312">
        <w:rPr>
          <w:rFonts w:ascii="Arial" w:hAnsi="Arial" w:cs="Arial"/>
        </w:rPr>
        <w:t>secretaria técnica</w:t>
      </w:r>
      <w:r>
        <w:rPr>
          <w:rFonts w:ascii="Arial" w:hAnsi="Arial" w:cs="Arial"/>
        </w:rPr>
        <w:t>, mencione el siguiente punto del orden del día.</w:t>
      </w:r>
      <w:r w:rsidR="00950312" w:rsidRPr="00950312">
        <w:rPr>
          <w:rFonts w:ascii="Arial" w:hAnsi="Arial" w:cs="Arial"/>
        </w:rPr>
        <w:t xml:space="preserve"> </w:t>
      </w:r>
      <w:bookmarkEnd w:id="1"/>
    </w:p>
    <w:p w14:paraId="6CD37852" w14:textId="77777777" w:rsidR="004518C7" w:rsidRPr="004518C7" w:rsidRDefault="004518C7" w:rsidP="004518C7">
      <w:pPr>
        <w:spacing w:after="0" w:line="240" w:lineRule="auto"/>
        <w:jc w:val="both"/>
        <w:rPr>
          <w:rFonts w:ascii="Arial" w:hAnsi="Arial" w:cs="Arial"/>
          <w:b/>
        </w:rPr>
      </w:pPr>
    </w:p>
    <w:p w14:paraId="313FE02F" w14:textId="74220DC3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Secretari</w:t>
      </w:r>
      <w:r w:rsidR="0089206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Técnic</w:t>
      </w:r>
      <w:r w:rsidR="00892065">
        <w:rPr>
          <w:rFonts w:ascii="Arial" w:eastAsia="Calibri" w:hAnsi="Arial" w:cs="Arial"/>
          <w:b/>
          <w:bCs/>
          <w:color w:val="000000" w:themeColor="text1"/>
          <w:lang w:val="es-ES"/>
        </w:rPr>
        <w:t>a</w:t>
      </w: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: 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Como </w:t>
      </w:r>
      <w:r w:rsidR="00A3260E">
        <w:rPr>
          <w:rFonts w:ascii="Arial" w:eastAsia="Calibri" w:hAnsi="Arial" w:cs="Arial"/>
          <w:color w:val="000000" w:themeColor="text1"/>
          <w:lang w:val="es-ES"/>
        </w:rPr>
        <w:t>instruye señor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 </w:t>
      </w:r>
      <w:proofErr w:type="gramStart"/>
      <w:r w:rsidRPr="00677984">
        <w:rPr>
          <w:rFonts w:ascii="Arial" w:eastAsia="Calibri" w:hAnsi="Arial" w:cs="Arial"/>
          <w:color w:val="000000" w:themeColor="text1"/>
          <w:lang w:val="es-ES"/>
        </w:rPr>
        <w:t>Presidente</w:t>
      </w:r>
      <w:proofErr w:type="gramEnd"/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, </w:t>
      </w:r>
    </w:p>
    <w:p w14:paraId="7A882F8E" w14:textId="4EF496B0" w:rsidR="00BB11F3" w:rsidRPr="00677984" w:rsidRDefault="00DB590E" w:rsidP="00BB11F3">
      <w:pPr>
        <w:jc w:val="both"/>
        <w:rPr>
          <w:rFonts w:ascii="Arial" w:eastAsia="Calibri" w:hAnsi="Arial" w:cs="Arial"/>
          <w:b/>
          <w:bCs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QUINTO</w:t>
      </w:r>
      <w:r w:rsidR="00BB11F3"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. - Clausura.</w:t>
      </w:r>
    </w:p>
    <w:p w14:paraId="55955B89" w14:textId="77777777" w:rsidR="00BB11F3" w:rsidRPr="00677984" w:rsidRDefault="00BB11F3" w:rsidP="00BB11F3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Es cuanto </w:t>
      </w:r>
      <w:proofErr w:type="gramStart"/>
      <w:r w:rsidRPr="00677984">
        <w:rPr>
          <w:rFonts w:ascii="Arial" w:eastAsia="Calibri" w:hAnsi="Arial" w:cs="Arial"/>
          <w:color w:val="000000" w:themeColor="text1"/>
          <w:lang w:val="es-ES"/>
        </w:rPr>
        <w:t>Presidente</w:t>
      </w:r>
      <w:proofErr w:type="gramEnd"/>
      <w:r w:rsidRPr="00677984">
        <w:rPr>
          <w:rFonts w:ascii="Arial" w:eastAsia="Calibri" w:hAnsi="Arial" w:cs="Arial"/>
          <w:color w:val="000000" w:themeColor="text1"/>
          <w:lang w:val="es-ES"/>
        </w:rPr>
        <w:t>…</w:t>
      </w:r>
    </w:p>
    <w:p w14:paraId="26D85FA5" w14:textId="5ACD08D4" w:rsidR="004518C7" w:rsidRPr="00916D62" w:rsidRDefault="00BB11F3" w:rsidP="00916D62">
      <w:pPr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color w:val="000000" w:themeColor="text1"/>
          <w:lang w:val="es-ES"/>
        </w:rPr>
        <w:t>Presidente</w:t>
      </w:r>
      <w:r w:rsidRPr="00677984">
        <w:rPr>
          <w:rFonts w:ascii="Arial" w:eastAsia="Calibri" w:hAnsi="Arial" w:cs="Arial"/>
          <w:color w:val="000000" w:themeColor="text1"/>
          <w:lang w:val="es-ES"/>
        </w:rPr>
        <w:t xml:space="preserve">: </w:t>
      </w:r>
      <w:bookmarkStart w:id="2" w:name="_Hlk182480391"/>
      <w:r w:rsidR="00950312" w:rsidRPr="00950312">
        <w:rPr>
          <w:rFonts w:ascii="Arial" w:eastAsia="Times New Roman" w:hAnsi="Arial" w:cs="Arial"/>
          <w:lang w:eastAsia="es-MX"/>
        </w:rPr>
        <w:t xml:space="preserve">Habiendo agotado los puntos del orden del día y no existiendo algún otro asunto a tratar siendo </w:t>
      </w:r>
      <w:r w:rsidR="00950312" w:rsidRPr="00DB590E">
        <w:rPr>
          <w:rFonts w:ascii="Arial" w:eastAsia="Times New Roman" w:hAnsi="Arial" w:cs="Arial"/>
          <w:lang w:eastAsia="es-MX"/>
        </w:rPr>
        <w:t xml:space="preserve">las </w:t>
      </w:r>
      <w:r w:rsidR="00A3260E" w:rsidRPr="00916D62">
        <w:rPr>
          <w:rFonts w:ascii="Arial" w:eastAsia="Times New Roman" w:hAnsi="Arial" w:cs="Arial"/>
          <w:lang w:eastAsia="es-MX"/>
        </w:rPr>
        <w:t>11</w:t>
      </w:r>
      <w:r w:rsidR="00950312" w:rsidRPr="00916D62">
        <w:rPr>
          <w:rFonts w:ascii="Arial" w:eastAsia="Times New Roman" w:hAnsi="Arial" w:cs="Arial"/>
          <w:lang w:eastAsia="es-MX"/>
        </w:rPr>
        <w:t xml:space="preserve"> </w:t>
      </w:r>
      <w:r w:rsidR="002832C5" w:rsidRPr="00916D62">
        <w:rPr>
          <w:rFonts w:ascii="Arial" w:eastAsia="Times New Roman" w:hAnsi="Arial" w:cs="Arial"/>
          <w:lang w:eastAsia="es-MX"/>
        </w:rPr>
        <w:t xml:space="preserve">once </w:t>
      </w:r>
      <w:r w:rsidR="00950312" w:rsidRPr="00916D62">
        <w:rPr>
          <w:rFonts w:ascii="Arial" w:eastAsia="Times New Roman" w:hAnsi="Arial" w:cs="Arial"/>
          <w:lang w:eastAsia="es-MX"/>
        </w:rPr>
        <w:t>horas con</w:t>
      </w:r>
      <w:r w:rsidR="00A3260E" w:rsidRPr="00916D62">
        <w:rPr>
          <w:rFonts w:ascii="Arial" w:eastAsia="Times New Roman" w:hAnsi="Arial" w:cs="Arial"/>
          <w:lang w:eastAsia="es-MX"/>
        </w:rPr>
        <w:t xml:space="preserve"> </w:t>
      </w:r>
      <w:r w:rsidR="004518C7" w:rsidRPr="00916D62">
        <w:rPr>
          <w:rFonts w:ascii="Arial" w:eastAsia="Times New Roman" w:hAnsi="Arial" w:cs="Arial"/>
          <w:lang w:eastAsia="es-MX"/>
        </w:rPr>
        <w:t>3</w:t>
      </w:r>
      <w:r w:rsidR="00DB590E" w:rsidRPr="00916D62">
        <w:rPr>
          <w:rFonts w:ascii="Arial" w:eastAsia="Times New Roman" w:hAnsi="Arial" w:cs="Arial"/>
          <w:lang w:eastAsia="es-MX"/>
        </w:rPr>
        <w:t>6</w:t>
      </w:r>
      <w:r w:rsidR="004518C7" w:rsidRPr="00916D62">
        <w:rPr>
          <w:rFonts w:ascii="Arial" w:eastAsia="Times New Roman" w:hAnsi="Arial" w:cs="Arial"/>
          <w:lang w:eastAsia="es-MX"/>
        </w:rPr>
        <w:t xml:space="preserve"> treinta y </w:t>
      </w:r>
      <w:r w:rsidR="00DB590E" w:rsidRPr="00916D62">
        <w:rPr>
          <w:rFonts w:ascii="Arial" w:eastAsia="Times New Roman" w:hAnsi="Arial" w:cs="Arial"/>
          <w:lang w:eastAsia="es-MX"/>
        </w:rPr>
        <w:t>seis</w:t>
      </w:r>
      <w:r w:rsidR="00950312" w:rsidRPr="00950312">
        <w:rPr>
          <w:rFonts w:ascii="Arial" w:eastAsia="Times New Roman" w:hAnsi="Arial" w:cs="Arial"/>
          <w:lang w:eastAsia="es-MX"/>
        </w:rPr>
        <w:t xml:space="preserve"> minutos, se </w:t>
      </w:r>
      <w:r w:rsidR="00A3260E">
        <w:rPr>
          <w:rFonts w:ascii="Arial" w:eastAsia="Times New Roman" w:hAnsi="Arial" w:cs="Arial"/>
          <w:lang w:eastAsia="es-MX"/>
        </w:rPr>
        <w:t>declara</w:t>
      </w:r>
      <w:r w:rsidR="00950312" w:rsidRPr="00950312">
        <w:rPr>
          <w:rFonts w:ascii="Arial" w:eastAsia="Times New Roman" w:hAnsi="Arial" w:cs="Arial"/>
          <w:lang w:eastAsia="es-MX"/>
        </w:rPr>
        <w:t xml:space="preserve"> formalmente la presente sesión y se cita oportunamente para la siguient</w:t>
      </w:r>
      <w:r w:rsidR="00DB590E">
        <w:rPr>
          <w:rFonts w:ascii="Arial" w:eastAsia="Times New Roman" w:hAnsi="Arial" w:cs="Arial"/>
          <w:lang w:eastAsia="es-MX"/>
        </w:rPr>
        <w:t>e</w:t>
      </w:r>
      <w:r w:rsidR="00950312" w:rsidRPr="00950312">
        <w:rPr>
          <w:rFonts w:ascii="Arial" w:eastAsia="Times New Roman" w:hAnsi="Arial" w:cs="Arial"/>
          <w:lang w:eastAsia="es-MX"/>
        </w:rPr>
        <w:t>. Muchas Gracias por su asistencia, y muy buen día</w:t>
      </w:r>
      <w:bookmarkEnd w:id="2"/>
      <w:r w:rsidR="00916D62">
        <w:rPr>
          <w:rFonts w:ascii="Arial" w:eastAsia="Times New Roman" w:hAnsi="Arial" w:cs="Arial"/>
          <w:lang w:eastAsia="es-MX"/>
        </w:rPr>
        <w:t>.</w:t>
      </w:r>
    </w:p>
    <w:p w14:paraId="2869E232" w14:textId="77777777" w:rsidR="004518C7" w:rsidRDefault="004518C7" w:rsidP="00BB11F3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lang w:val="es-ES"/>
        </w:rPr>
      </w:pPr>
    </w:p>
    <w:p w14:paraId="787544F3" w14:textId="77777777" w:rsidR="004518C7" w:rsidRDefault="004518C7" w:rsidP="00BB11F3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lang w:val="es-ES"/>
        </w:rPr>
      </w:pPr>
    </w:p>
    <w:p w14:paraId="3509B27D" w14:textId="77777777" w:rsidR="004518C7" w:rsidRDefault="004518C7" w:rsidP="00BB11F3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lang w:val="es-ES"/>
        </w:rPr>
      </w:pPr>
    </w:p>
    <w:p w14:paraId="0CC55D78" w14:textId="45E31E2E" w:rsidR="00BB11F3" w:rsidRPr="00677984" w:rsidRDefault="00BB11F3" w:rsidP="00BB11F3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lang w:val="es-ES"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>ATENTAMENTE</w:t>
      </w:r>
    </w:p>
    <w:tbl>
      <w:tblPr>
        <w:tblpPr w:leftFromText="141" w:rightFromText="141" w:bottomFromText="160" w:vertAnchor="text" w:horzAnchor="margin" w:tblpY="538"/>
        <w:tblW w:w="7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3685"/>
      </w:tblGrid>
      <w:tr w:rsidR="00892065" w:rsidRPr="00677984" w14:paraId="50701985" w14:textId="77777777" w:rsidTr="00892065">
        <w:trPr>
          <w:trHeight w:val="241"/>
        </w:trPr>
        <w:tc>
          <w:tcPr>
            <w:tcW w:w="7441" w:type="dxa"/>
            <w:gridSpan w:val="2"/>
            <w:noWrap/>
            <w:vAlign w:val="bottom"/>
            <w:hideMark/>
          </w:tcPr>
          <w:p w14:paraId="35475434" w14:textId="77777777" w:rsidR="00892065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0C7614E1" w14:textId="77777777" w:rsidR="00892065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3C7808B2" w14:textId="77777777" w:rsidR="00916D62" w:rsidRDefault="00916D62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2510E194" w14:textId="77777777" w:rsidR="00916D62" w:rsidRDefault="00916D62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15DB674C" w14:textId="073DECFE" w:rsidR="00916D62" w:rsidRDefault="00916D62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290BA1E1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 xml:space="preserve">Regidor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lang w:val="es-ES"/>
              </w:rPr>
              <w:t>Asención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lang w:val="es-ES"/>
              </w:rPr>
              <w:t xml:space="preserve"> Gandarilla Rivera</w:t>
            </w:r>
          </w:p>
          <w:p w14:paraId="3E4DF9AC" w14:textId="591F26C9" w:rsidR="00892065" w:rsidRPr="00677984" w:rsidRDefault="00892065" w:rsidP="0089206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677984">
              <w:rPr>
                <w:rFonts w:ascii="Arial" w:eastAsia="Times New Roman" w:hAnsi="Arial" w:cs="Arial"/>
                <w:color w:val="000000" w:themeColor="text1"/>
                <w:lang w:eastAsia="es-MX"/>
              </w:rPr>
              <w:t xml:space="preserve">Presidente de </w:t>
            </w:r>
            <w:r w:rsidR="00EA6079" w:rsidRPr="00677984">
              <w:rPr>
                <w:rFonts w:ascii="Arial" w:eastAsia="Times New Roman" w:hAnsi="Arial" w:cs="Arial"/>
                <w:color w:val="000000" w:themeColor="text1"/>
                <w:lang w:eastAsia="es-MX"/>
              </w:rPr>
              <w:t xml:space="preserve">la </w:t>
            </w:r>
            <w:r w:rsidR="00EA6079"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Comisión</w:t>
            </w: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 xml:space="preserve"> de Fomento Agropecuario, Forestal y Acuícola</w:t>
            </w:r>
          </w:p>
        </w:tc>
      </w:tr>
      <w:tr w:rsidR="00892065" w:rsidRPr="00677984" w14:paraId="6A0C7EF7" w14:textId="77777777" w:rsidTr="00892065">
        <w:trPr>
          <w:trHeight w:val="241"/>
        </w:trPr>
        <w:tc>
          <w:tcPr>
            <w:tcW w:w="3756" w:type="dxa"/>
            <w:noWrap/>
            <w:vAlign w:val="bottom"/>
          </w:tcPr>
          <w:p w14:paraId="778FDB94" w14:textId="77777777" w:rsidR="00892065" w:rsidRDefault="00892065" w:rsidP="00892065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Regido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Ricardo Ávila Valerio</w:t>
            </w:r>
          </w:p>
          <w:p w14:paraId="64E7BBEB" w14:textId="77777777" w:rsidR="00892065" w:rsidRDefault="00892065" w:rsidP="00892065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677984">
              <w:rPr>
                <w:rFonts w:ascii="Arial" w:eastAsia="Times New Roman" w:hAnsi="Arial" w:cs="Arial"/>
                <w:color w:val="000000" w:themeColor="text1"/>
                <w:lang w:eastAsia="es-MX"/>
              </w:rPr>
              <w:t>Vocal</w:t>
            </w:r>
          </w:p>
          <w:p w14:paraId="292109A7" w14:textId="77777777" w:rsidR="00892065" w:rsidRPr="00677984" w:rsidRDefault="00892065" w:rsidP="00892065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Inasistencia</w:t>
            </w:r>
          </w:p>
        </w:tc>
        <w:tc>
          <w:tcPr>
            <w:tcW w:w="3685" w:type="dxa"/>
            <w:noWrap/>
            <w:vAlign w:val="bottom"/>
            <w:hideMark/>
          </w:tcPr>
          <w:p w14:paraId="737C18FE" w14:textId="77777777" w:rsidR="00892065" w:rsidRPr="00677984" w:rsidRDefault="00892065" w:rsidP="008920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lang w:eastAsia="es-MX"/>
              </w:rPr>
            </w:pPr>
          </w:p>
          <w:p w14:paraId="7AD7B37E" w14:textId="77777777" w:rsidR="00892065" w:rsidRPr="00677984" w:rsidRDefault="00892065" w:rsidP="008920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lang w:eastAsia="es-MX"/>
              </w:rPr>
            </w:pPr>
          </w:p>
          <w:p w14:paraId="400DE647" w14:textId="77777777" w:rsidR="00892065" w:rsidRPr="00677984" w:rsidRDefault="00892065" w:rsidP="008920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lang w:eastAsia="es-MX"/>
              </w:rPr>
            </w:pPr>
          </w:p>
          <w:p w14:paraId="70481538" w14:textId="77777777" w:rsidR="00892065" w:rsidRPr="00677984" w:rsidRDefault="00892065" w:rsidP="008920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Regidor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Jorge Antonio </w:t>
            </w: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>V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idales Vargas</w:t>
            </w:r>
          </w:p>
          <w:p w14:paraId="186306F9" w14:textId="77777777" w:rsidR="00892065" w:rsidRDefault="00892065" w:rsidP="008920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>Vocal</w:t>
            </w:r>
          </w:p>
          <w:p w14:paraId="2A0F3B3A" w14:textId="77777777" w:rsidR="00892065" w:rsidRDefault="00892065" w:rsidP="008920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</w:p>
          <w:p w14:paraId="255FDF76" w14:textId="77777777" w:rsidR="00892065" w:rsidRPr="00677984" w:rsidRDefault="00892065" w:rsidP="00892065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lang w:eastAsia="es-MX"/>
              </w:rPr>
            </w:pPr>
          </w:p>
        </w:tc>
      </w:tr>
      <w:tr w:rsidR="00892065" w:rsidRPr="00677984" w14:paraId="09768B21" w14:textId="77777777" w:rsidTr="00892065">
        <w:trPr>
          <w:trHeight w:val="2052"/>
        </w:trPr>
        <w:tc>
          <w:tcPr>
            <w:tcW w:w="3756" w:type="dxa"/>
            <w:vAlign w:val="bottom"/>
            <w:hideMark/>
          </w:tcPr>
          <w:p w14:paraId="7C6FC668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671B8D93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27131BBE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231C0B9C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05F6335F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677984">
              <w:rPr>
                <w:rFonts w:ascii="Arial" w:hAnsi="Arial" w:cs="Arial"/>
                <w:color w:val="000000" w:themeColor="text1"/>
                <w:lang w:val="es-ES"/>
              </w:rPr>
              <w:t xml:space="preserve">Regidora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Laura Pamplona Flores</w:t>
            </w:r>
          </w:p>
          <w:p w14:paraId="511D72DE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677984">
              <w:rPr>
                <w:rFonts w:ascii="Arial" w:eastAsia="Times New Roman" w:hAnsi="Arial" w:cs="Arial"/>
                <w:color w:val="000000" w:themeColor="text1"/>
                <w:lang w:eastAsia="es-MX"/>
              </w:rPr>
              <w:t>Vocal</w:t>
            </w:r>
          </w:p>
        </w:tc>
        <w:tc>
          <w:tcPr>
            <w:tcW w:w="3685" w:type="dxa"/>
            <w:vAlign w:val="center"/>
            <w:hideMark/>
          </w:tcPr>
          <w:p w14:paraId="71CC80B1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4D720288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29D7FB8A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5DD9B8B2" w14:textId="77777777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62EED719" w14:textId="77777777" w:rsidR="004518C7" w:rsidRDefault="004518C7" w:rsidP="0089206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</w:p>
          <w:p w14:paraId="51F23771" w14:textId="77777777" w:rsidR="004518C7" w:rsidRDefault="004518C7" w:rsidP="00892065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lang w:val="es-ES"/>
              </w:rPr>
            </w:pPr>
          </w:p>
          <w:p w14:paraId="048F5D29" w14:textId="7FBEB351" w:rsidR="00892065" w:rsidRPr="00677984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677984">
              <w:rPr>
                <w:rFonts w:ascii="Arial" w:eastAsia="Calibri" w:hAnsi="Arial" w:cs="Arial"/>
                <w:color w:val="000000" w:themeColor="text1"/>
                <w:lang w:val="es-ES"/>
              </w:rPr>
              <w:t xml:space="preserve">Regidor </w:t>
            </w:r>
            <w:r>
              <w:rPr>
                <w:rFonts w:ascii="Arial" w:eastAsia="Calibri" w:hAnsi="Arial" w:cs="Arial"/>
                <w:color w:val="000000" w:themeColor="text1"/>
                <w:lang w:val="es-ES"/>
              </w:rPr>
              <w:t>Arnold Everardo Tejeda Arellano</w:t>
            </w:r>
          </w:p>
          <w:p w14:paraId="6D3A88B1" w14:textId="77777777" w:rsidR="00892065" w:rsidRDefault="00892065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677984">
              <w:rPr>
                <w:rFonts w:ascii="Arial" w:eastAsia="Times New Roman" w:hAnsi="Arial" w:cs="Arial"/>
                <w:color w:val="000000" w:themeColor="text1"/>
                <w:lang w:eastAsia="es-MX"/>
              </w:rPr>
              <w:t>Vocal</w:t>
            </w:r>
          </w:p>
          <w:p w14:paraId="47CDDBD5" w14:textId="77777777" w:rsidR="004518C7" w:rsidRDefault="004518C7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  <w:p w14:paraId="0AF58EDE" w14:textId="77777777" w:rsidR="004518C7" w:rsidRPr="00677984" w:rsidRDefault="004518C7" w:rsidP="0089206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</w:p>
        </w:tc>
      </w:tr>
    </w:tbl>
    <w:p w14:paraId="4A9DE5EB" w14:textId="6393D38A" w:rsidR="00E65380" w:rsidRDefault="00892065" w:rsidP="006E0673">
      <w:pPr>
        <w:pStyle w:val="Sinespaciado"/>
        <w:jc w:val="center"/>
        <w:rPr>
          <w:b/>
          <w:bCs/>
          <w:i/>
          <w:iCs/>
        </w:rPr>
      </w:pPr>
      <w:r w:rsidRPr="00677984">
        <w:rPr>
          <w:rFonts w:ascii="Arial" w:eastAsia="Calibri" w:hAnsi="Arial" w:cs="Arial"/>
          <w:b/>
          <w:bCs/>
          <w:color w:val="000000" w:themeColor="text1"/>
          <w:lang w:val="es-ES"/>
        </w:rPr>
        <w:t xml:space="preserve"> </w:t>
      </w:r>
      <w:r w:rsidR="00E65380">
        <w:rPr>
          <w:b/>
          <w:bCs/>
          <w:i/>
          <w:iCs/>
        </w:rPr>
        <w:t>“</w:t>
      </w:r>
      <w:r w:rsidR="006E0673">
        <w:rPr>
          <w:b/>
          <w:bCs/>
          <w:i/>
          <w:iCs/>
        </w:rPr>
        <w:t>2025, Año de Transformación y Progreso, para el Municipio de El Salto, Jalisco</w:t>
      </w:r>
      <w:r w:rsidR="00E65380">
        <w:rPr>
          <w:b/>
          <w:bCs/>
          <w:i/>
          <w:iCs/>
        </w:rPr>
        <w:t>”</w:t>
      </w:r>
    </w:p>
    <w:p w14:paraId="3E83E1FC" w14:textId="268A4E6D" w:rsidR="00856D03" w:rsidRPr="00892065" w:rsidRDefault="00856D03" w:rsidP="00892065">
      <w:pPr>
        <w:spacing w:after="0"/>
        <w:jc w:val="center"/>
        <w:rPr>
          <w:rFonts w:ascii="Arial" w:eastAsia="Calibri" w:hAnsi="Arial" w:cs="Arial"/>
          <w:b/>
          <w:bCs/>
          <w:color w:val="000000" w:themeColor="text1"/>
          <w:lang w:val="es-ES"/>
        </w:rPr>
      </w:pPr>
    </w:p>
    <w:sectPr w:rsidR="00856D03" w:rsidRPr="00892065" w:rsidSect="00916D62">
      <w:footerReference w:type="default" r:id="rId7"/>
      <w:pgSz w:w="12240" w:h="20160" w:code="5"/>
      <w:pgMar w:top="1440" w:right="2034" w:bottom="141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1FC8" w14:textId="77777777" w:rsidR="005B032F" w:rsidRDefault="00564DF5">
      <w:pPr>
        <w:spacing w:after="0" w:line="240" w:lineRule="auto"/>
      </w:pPr>
      <w:r>
        <w:separator/>
      </w:r>
    </w:p>
  </w:endnote>
  <w:endnote w:type="continuationSeparator" w:id="0">
    <w:p w14:paraId="1759A5AA" w14:textId="77777777" w:rsidR="005B032F" w:rsidRDefault="0056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765B" w14:textId="77777777" w:rsidR="002832C5" w:rsidRPr="005A6FA0" w:rsidRDefault="00BB11F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6"/>
        <w:szCs w:val="16"/>
      </w:rPr>
    </w:pPr>
    <w:r w:rsidRPr="005A6FA0">
      <w:rPr>
        <w:rFonts w:ascii="Arial" w:hAnsi="Arial" w:cs="Arial"/>
        <w:color w:val="8496B0" w:themeColor="text2" w:themeTint="99"/>
        <w:spacing w:val="60"/>
        <w:sz w:val="16"/>
        <w:szCs w:val="16"/>
        <w:lang w:val="es-ES"/>
      </w:rPr>
      <w:t>Página</w:t>
    </w:r>
    <w:r w:rsidRPr="005A6FA0">
      <w:rPr>
        <w:rFonts w:ascii="Arial" w:hAnsi="Arial" w:cs="Arial"/>
        <w:color w:val="8496B0" w:themeColor="text2" w:themeTint="99"/>
        <w:sz w:val="16"/>
        <w:szCs w:val="16"/>
        <w:lang w:val="es-ES"/>
      </w:rPr>
      <w:t xml:space="preserve"> </w:t>
    </w:r>
    <w:r w:rsidRPr="005A6FA0">
      <w:rPr>
        <w:rFonts w:ascii="Arial" w:hAnsi="Arial" w:cs="Arial"/>
        <w:color w:val="323E4F" w:themeColor="text2" w:themeShade="BF"/>
        <w:sz w:val="16"/>
        <w:szCs w:val="16"/>
      </w:rPr>
      <w:fldChar w:fldCharType="begin"/>
    </w:r>
    <w:r w:rsidRPr="005A6FA0">
      <w:rPr>
        <w:rFonts w:ascii="Arial" w:hAnsi="Arial" w:cs="Arial"/>
        <w:color w:val="323E4F" w:themeColor="text2" w:themeShade="BF"/>
        <w:sz w:val="16"/>
        <w:szCs w:val="16"/>
      </w:rPr>
      <w:instrText>PAGE   \* MERGEFORMAT</w:instrText>
    </w:r>
    <w:r w:rsidRPr="005A6FA0">
      <w:rPr>
        <w:rFonts w:ascii="Arial" w:hAnsi="Arial" w:cs="Arial"/>
        <w:color w:val="323E4F" w:themeColor="text2" w:themeShade="BF"/>
        <w:sz w:val="16"/>
        <w:szCs w:val="16"/>
      </w:rPr>
      <w:fldChar w:fldCharType="separate"/>
    </w:r>
    <w:r w:rsidRPr="005A6FA0">
      <w:rPr>
        <w:rFonts w:ascii="Arial" w:hAnsi="Arial" w:cs="Arial"/>
        <w:noProof/>
        <w:color w:val="323E4F" w:themeColor="text2" w:themeShade="BF"/>
        <w:sz w:val="16"/>
        <w:szCs w:val="16"/>
        <w:lang w:val="es-ES"/>
      </w:rPr>
      <w:t>4</w:t>
    </w:r>
    <w:r w:rsidRPr="005A6FA0">
      <w:rPr>
        <w:rFonts w:ascii="Arial" w:hAnsi="Arial" w:cs="Arial"/>
        <w:color w:val="323E4F" w:themeColor="text2" w:themeShade="BF"/>
        <w:sz w:val="16"/>
        <w:szCs w:val="16"/>
      </w:rPr>
      <w:fldChar w:fldCharType="end"/>
    </w:r>
    <w:r w:rsidRPr="005A6FA0">
      <w:rPr>
        <w:rFonts w:ascii="Arial" w:hAnsi="Arial" w:cs="Arial"/>
        <w:color w:val="323E4F" w:themeColor="text2" w:themeShade="BF"/>
        <w:sz w:val="16"/>
        <w:szCs w:val="16"/>
        <w:lang w:val="es-ES"/>
      </w:rPr>
      <w:t xml:space="preserve"> | </w:t>
    </w:r>
    <w:r w:rsidRPr="005A6FA0">
      <w:rPr>
        <w:rFonts w:ascii="Arial" w:hAnsi="Arial" w:cs="Arial"/>
        <w:color w:val="323E4F" w:themeColor="text2" w:themeShade="BF"/>
        <w:sz w:val="16"/>
        <w:szCs w:val="16"/>
      </w:rPr>
      <w:fldChar w:fldCharType="begin"/>
    </w:r>
    <w:r w:rsidRPr="005A6FA0">
      <w:rPr>
        <w:rFonts w:ascii="Arial" w:hAnsi="Arial" w:cs="Arial"/>
        <w:color w:val="323E4F" w:themeColor="text2" w:themeShade="BF"/>
        <w:sz w:val="16"/>
        <w:szCs w:val="16"/>
      </w:rPr>
      <w:instrText>NUMPAGES  \* Arabic  \* MERGEFORMAT</w:instrText>
    </w:r>
    <w:r w:rsidRPr="005A6FA0">
      <w:rPr>
        <w:rFonts w:ascii="Arial" w:hAnsi="Arial" w:cs="Arial"/>
        <w:color w:val="323E4F" w:themeColor="text2" w:themeShade="BF"/>
        <w:sz w:val="16"/>
        <w:szCs w:val="16"/>
      </w:rPr>
      <w:fldChar w:fldCharType="separate"/>
    </w:r>
    <w:r w:rsidRPr="005A6FA0">
      <w:rPr>
        <w:rFonts w:ascii="Arial" w:hAnsi="Arial" w:cs="Arial"/>
        <w:noProof/>
        <w:color w:val="323E4F" w:themeColor="text2" w:themeShade="BF"/>
        <w:sz w:val="16"/>
        <w:szCs w:val="16"/>
        <w:lang w:val="es-ES"/>
      </w:rPr>
      <w:t>4</w:t>
    </w:r>
    <w:r w:rsidRPr="005A6FA0">
      <w:rPr>
        <w:rFonts w:ascii="Arial" w:hAnsi="Arial" w:cs="Arial"/>
        <w:color w:val="323E4F" w:themeColor="text2" w:themeShade="BF"/>
        <w:sz w:val="16"/>
        <w:szCs w:val="16"/>
      </w:rPr>
      <w:fldChar w:fldCharType="end"/>
    </w:r>
  </w:p>
  <w:p w14:paraId="05375249" w14:textId="46ECCEF0" w:rsidR="002832C5" w:rsidRPr="00412D00" w:rsidRDefault="00BB11F3" w:rsidP="005A6FA0">
    <w:pPr>
      <w:pStyle w:val="Piedepgina"/>
      <w:rPr>
        <w:rFonts w:ascii="Arial" w:hAnsi="Arial" w:cs="Arial"/>
        <w:sz w:val="16"/>
        <w:szCs w:val="16"/>
      </w:rPr>
    </w:pPr>
    <w:r w:rsidRPr="00412D00">
      <w:rPr>
        <w:rFonts w:ascii="Arial" w:hAnsi="Arial" w:cs="Arial"/>
        <w:sz w:val="16"/>
        <w:szCs w:val="16"/>
      </w:rPr>
      <w:t>La presente hoja forma parte del Acta de la</w:t>
    </w:r>
    <w:r w:rsidR="00DB590E">
      <w:rPr>
        <w:rFonts w:ascii="Arial" w:hAnsi="Arial" w:cs="Arial"/>
        <w:sz w:val="16"/>
        <w:szCs w:val="16"/>
      </w:rPr>
      <w:t xml:space="preserve"> </w:t>
    </w:r>
    <w:r w:rsidR="00916D62">
      <w:rPr>
        <w:rFonts w:ascii="Arial" w:hAnsi="Arial" w:cs="Arial"/>
        <w:sz w:val="16"/>
        <w:szCs w:val="16"/>
      </w:rPr>
      <w:t>Cuarta</w:t>
    </w:r>
    <w:r w:rsidR="004518C7">
      <w:rPr>
        <w:rFonts w:ascii="Arial" w:hAnsi="Arial" w:cs="Arial"/>
        <w:sz w:val="16"/>
        <w:szCs w:val="16"/>
      </w:rPr>
      <w:t xml:space="preserve"> </w:t>
    </w:r>
    <w:r w:rsidRPr="00412D00">
      <w:rPr>
        <w:rFonts w:ascii="Arial" w:hAnsi="Arial" w:cs="Arial"/>
        <w:sz w:val="16"/>
        <w:szCs w:val="16"/>
      </w:rPr>
      <w:t xml:space="preserve">Sesión Ordinaria de la Comisión </w:t>
    </w:r>
    <w:r w:rsidRPr="00412D00">
      <w:rPr>
        <w:rFonts w:ascii="Arial" w:eastAsia="Calibri" w:hAnsi="Arial" w:cs="Arial"/>
        <w:sz w:val="16"/>
        <w:szCs w:val="16"/>
        <w:lang w:val="es-ES"/>
      </w:rPr>
      <w:t xml:space="preserve">de </w:t>
    </w:r>
    <w:r w:rsidRPr="00C5787E">
      <w:rPr>
        <w:rFonts w:ascii="Arial" w:eastAsia="Calibri" w:hAnsi="Arial" w:cs="Arial"/>
        <w:sz w:val="16"/>
        <w:szCs w:val="16"/>
        <w:lang w:val="es-ES"/>
      </w:rPr>
      <w:t>Fomento Agr</w:t>
    </w:r>
    <w:r>
      <w:rPr>
        <w:rFonts w:ascii="Arial" w:eastAsia="Calibri" w:hAnsi="Arial" w:cs="Arial"/>
        <w:sz w:val="16"/>
        <w:szCs w:val="16"/>
        <w:lang w:val="es-ES"/>
      </w:rPr>
      <w:t xml:space="preserve">opecuario, Forestal y Acuícola </w:t>
    </w:r>
    <w:r w:rsidRPr="00412D00">
      <w:rPr>
        <w:rFonts w:ascii="Arial" w:hAnsi="Arial" w:cs="Arial"/>
        <w:sz w:val="16"/>
        <w:szCs w:val="16"/>
      </w:rPr>
      <w:t>celebrada el día</w:t>
    </w:r>
    <w:r w:rsidR="00DB590E">
      <w:rPr>
        <w:rFonts w:ascii="Arial" w:hAnsi="Arial" w:cs="Arial"/>
        <w:sz w:val="16"/>
        <w:szCs w:val="16"/>
      </w:rPr>
      <w:t xml:space="preserve"> </w:t>
    </w:r>
    <w:r w:rsidR="00916D62">
      <w:rPr>
        <w:rFonts w:ascii="Arial" w:hAnsi="Arial" w:cs="Arial"/>
        <w:sz w:val="16"/>
        <w:szCs w:val="16"/>
      </w:rPr>
      <w:t>30</w:t>
    </w:r>
    <w:r w:rsidR="00DB590E">
      <w:rPr>
        <w:rFonts w:ascii="Arial" w:hAnsi="Arial" w:cs="Arial"/>
        <w:sz w:val="16"/>
        <w:szCs w:val="16"/>
      </w:rPr>
      <w:t xml:space="preserve"> </w:t>
    </w:r>
    <w:r w:rsidRPr="00412D00">
      <w:rPr>
        <w:rFonts w:ascii="Arial" w:hAnsi="Arial" w:cs="Arial"/>
        <w:sz w:val="16"/>
        <w:szCs w:val="16"/>
      </w:rPr>
      <w:t xml:space="preserve">de </w:t>
    </w:r>
    <w:r w:rsidR="00916D62">
      <w:rPr>
        <w:rFonts w:ascii="Arial" w:hAnsi="Arial" w:cs="Arial"/>
        <w:sz w:val="16"/>
        <w:szCs w:val="16"/>
      </w:rPr>
      <w:t>enero</w:t>
    </w:r>
    <w:r w:rsidRPr="00412D00">
      <w:rPr>
        <w:rFonts w:ascii="Arial" w:hAnsi="Arial" w:cs="Arial"/>
        <w:sz w:val="16"/>
        <w:szCs w:val="16"/>
      </w:rPr>
      <w:t xml:space="preserve"> del 202</w:t>
    </w:r>
    <w:r w:rsidR="00916D62">
      <w:rPr>
        <w:rFonts w:ascii="Arial" w:hAnsi="Arial" w:cs="Arial"/>
        <w:sz w:val="16"/>
        <w:szCs w:val="16"/>
      </w:rPr>
      <w:t>5</w:t>
    </w:r>
  </w:p>
  <w:p w14:paraId="365C6A1A" w14:textId="77777777" w:rsidR="002832C5" w:rsidRPr="005A6FA0" w:rsidRDefault="002832C5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A293" w14:textId="77777777" w:rsidR="005B032F" w:rsidRDefault="00564DF5">
      <w:pPr>
        <w:spacing w:after="0" w:line="240" w:lineRule="auto"/>
      </w:pPr>
      <w:r>
        <w:separator/>
      </w:r>
    </w:p>
  </w:footnote>
  <w:footnote w:type="continuationSeparator" w:id="0">
    <w:p w14:paraId="5D99A111" w14:textId="77777777" w:rsidR="005B032F" w:rsidRDefault="00564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E3C"/>
    <w:multiLevelType w:val="hybridMultilevel"/>
    <w:tmpl w:val="714033A6"/>
    <w:lvl w:ilvl="0" w:tplc="EF1CA6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37A"/>
    <w:multiLevelType w:val="hybridMultilevel"/>
    <w:tmpl w:val="714033A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48DF"/>
    <w:multiLevelType w:val="hybridMultilevel"/>
    <w:tmpl w:val="714033A6"/>
    <w:lvl w:ilvl="0" w:tplc="EF1CA6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62839">
    <w:abstractNumId w:val="0"/>
  </w:num>
  <w:num w:numId="2" w16cid:durableId="12541760">
    <w:abstractNumId w:val="2"/>
  </w:num>
  <w:num w:numId="3" w16cid:durableId="180180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F3"/>
    <w:rsid w:val="00071D34"/>
    <w:rsid w:val="00143581"/>
    <w:rsid w:val="00161C95"/>
    <w:rsid w:val="002832C5"/>
    <w:rsid w:val="00284614"/>
    <w:rsid w:val="004518C7"/>
    <w:rsid w:val="00510CB6"/>
    <w:rsid w:val="00564DF5"/>
    <w:rsid w:val="005B032F"/>
    <w:rsid w:val="006E0673"/>
    <w:rsid w:val="00704718"/>
    <w:rsid w:val="00856D03"/>
    <w:rsid w:val="00892065"/>
    <w:rsid w:val="00916D62"/>
    <w:rsid w:val="00950312"/>
    <w:rsid w:val="00A3260E"/>
    <w:rsid w:val="00A74018"/>
    <w:rsid w:val="00B6333A"/>
    <w:rsid w:val="00BB11F3"/>
    <w:rsid w:val="00DB590E"/>
    <w:rsid w:val="00E65380"/>
    <w:rsid w:val="00E8690F"/>
    <w:rsid w:val="00EA6079"/>
    <w:rsid w:val="00F37EF9"/>
    <w:rsid w:val="00F4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F828"/>
  <w15:chartTrackingRefBased/>
  <w15:docId w15:val="{182EB204-14AE-493C-8700-F6CDF5CD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F3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1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1F3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37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EF9"/>
    <w:rPr>
      <w:kern w:val="0"/>
      <w14:ligatures w14:val="none"/>
    </w:rPr>
  </w:style>
  <w:style w:type="paragraph" w:styleId="Sinespaciado">
    <w:name w:val="No Spacing"/>
    <w:uiPriority w:val="1"/>
    <w:qFormat/>
    <w:rsid w:val="00E6538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 Transgamar</dc:creator>
  <cp:keywords/>
  <dc:description/>
  <cp:lastModifiedBy>Finanzas Transgamar</cp:lastModifiedBy>
  <cp:revision>16</cp:revision>
  <cp:lastPrinted>2025-02-05T20:28:00Z</cp:lastPrinted>
  <dcterms:created xsi:type="dcterms:W3CDTF">2024-11-14T19:09:00Z</dcterms:created>
  <dcterms:modified xsi:type="dcterms:W3CDTF">2025-02-05T20:29:00Z</dcterms:modified>
</cp:coreProperties>
</file>