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309" w:rsidRDefault="00880140">
      <w:pPr>
        <w:pStyle w:val="Textoindependiente"/>
        <w:ind w:left="4529"/>
        <w:rPr>
          <w:rFonts w:ascii="Times New Roman"/>
          <w:sz w:val="20"/>
        </w:rPr>
      </w:pPr>
      <w:r w:rsidRPr="00880140">
        <w:rPr>
          <w:rFonts w:ascii="Times New Roman"/>
          <w:noProof/>
          <w:sz w:val="20"/>
          <w:lang w:val="es-MX" w:eastAsia="es-MX"/>
        </w:rPr>
        <w:drawing>
          <wp:inline distT="0" distB="0" distL="0" distR="0">
            <wp:extent cx="1590675" cy="2228850"/>
            <wp:effectExtent l="0" t="0" r="9525" b="0"/>
            <wp:docPr id="2" name="Imagen 2" descr="C:\Users\Cajas\Pictures\LOGO 2024-20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jas\Pictures\LOGO 2024-202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309" w:rsidRDefault="004F6309">
      <w:pPr>
        <w:pStyle w:val="Textoindependiente"/>
        <w:rPr>
          <w:rFonts w:ascii="Times New Roman"/>
          <w:sz w:val="13"/>
        </w:rPr>
      </w:pPr>
    </w:p>
    <w:p w:rsidR="004F6309" w:rsidRDefault="00880140">
      <w:pPr>
        <w:spacing w:before="101" w:line="362" w:lineRule="auto"/>
        <w:ind w:left="2997" w:right="2813" w:hanging="3"/>
        <w:jc w:val="center"/>
        <w:rPr>
          <w:sz w:val="28"/>
        </w:rPr>
      </w:pPr>
      <w:r>
        <w:rPr>
          <w:rFonts w:ascii="Tahoma"/>
          <w:b/>
          <w:sz w:val="32"/>
        </w:rPr>
        <w:t>Direcci</w:t>
      </w:r>
      <w:r>
        <w:rPr>
          <w:rFonts w:ascii="Tahoma"/>
          <w:b/>
          <w:sz w:val="32"/>
        </w:rPr>
        <w:t>ó</w:t>
      </w:r>
      <w:r>
        <w:rPr>
          <w:rFonts w:ascii="Tahoma"/>
          <w:b/>
          <w:sz w:val="32"/>
        </w:rPr>
        <w:t xml:space="preserve">n </w:t>
      </w:r>
      <w:r>
        <w:rPr>
          <w:rFonts w:ascii="Tahoma"/>
          <w:b/>
          <w:sz w:val="32"/>
        </w:rPr>
        <w:t>de Transparencia</w:t>
      </w:r>
      <w:r>
        <w:rPr>
          <w:rFonts w:ascii="Tahoma"/>
          <w:b/>
          <w:spacing w:val="1"/>
          <w:sz w:val="32"/>
        </w:rPr>
        <w:t xml:space="preserve"> </w:t>
      </w:r>
      <w:r>
        <w:rPr>
          <w:rFonts w:ascii="Tahoma"/>
          <w:b/>
          <w:w w:val="95"/>
          <w:sz w:val="32"/>
        </w:rPr>
        <w:t>Gobierno</w:t>
      </w:r>
      <w:r>
        <w:rPr>
          <w:rFonts w:ascii="Tahoma"/>
          <w:b/>
          <w:spacing w:val="23"/>
          <w:w w:val="95"/>
          <w:sz w:val="32"/>
        </w:rPr>
        <w:t xml:space="preserve"> </w:t>
      </w:r>
      <w:r>
        <w:rPr>
          <w:rFonts w:ascii="Tahoma"/>
          <w:b/>
          <w:w w:val="95"/>
          <w:sz w:val="32"/>
        </w:rPr>
        <w:t>Municipal</w:t>
      </w:r>
      <w:r>
        <w:rPr>
          <w:rFonts w:ascii="Tahoma"/>
          <w:b/>
          <w:spacing w:val="23"/>
          <w:w w:val="95"/>
          <w:sz w:val="32"/>
        </w:rPr>
        <w:t xml:space="preserve"> </w:t>
      </w:r>
      <w:r>
        <w:rPr>
          <w:rFonts w:ascii="Tahoma"/>
          <w:b/>
          <w:w w:val="95"/>
          <w:sz w:val="32"/>
        </w:rPr>
        <w:t>de</w:t>
      </w:r>
      <w:r>
        <w:rPr>
          <w:rFonts w:ascii="Tahoma"/>
          <w:b/>
          <w:spacing w:val="29"/>
          <w:w w:val="95"/>
          <w:sz w:val="32"/>
        </w:rPr>
        <w:t xml:space="preserve"> </w:t>
      </w:r>
      <w:r>
        <w:rPr>
          <w:rFonts w:ascii="Tahoma"/>
          <w:b/>
          <w:w w:val="95"/>
          <w:sz w:val="32"/>
        </w:rPr>
        <w:t>El</w:t>
      </w:r>
      <w:r>
        <w:rPr>
          <w:rFonts w:ascii="Tahoma"/>
          <w:b/>
          <w:spacing w:val="23"/>
          <w:w w:val="95"/>
          <w:sz w:val="32"/>
        </w:rPr>
        <w:t xml:space="preserve"> </w:t>
      </w:r>
      <w:r>
        <w:rPr>
          <w:rFonts w:ascii="Tahoma"/>
          <w:b/>
          <w:w w:val="95"/>
          <w:sz w:val="32"/>
        </w:rPr>
        <w:t>Salto</w:t>
      </w:r>
      <w:r>
        <w:rPr>
          <w:rFonts w:ascii="Tahoma"/>
          <w:b/>
          <w:spacing w:val="-86"/>
          <w:w w:val="95"/>
          <w:sz w:val="32"/>
        </w:rPr>
        <w:t xml:space="preserve"> </w:t>
      </w:r>
      <w:r>
        <w:rPr>
          <w:w w:val="95"/>
          <w:sz w:val="28"/>
        </w:rPr>
        <w:t>Solicitud</w:t>
      </w:r>
      <w:r>
        <w:rPr>
          <w:spacing w:val="-16"/>
          <w:w w:val="95"/>
          <w:sz w:val="28"/>
        </w:rPr>
        <w:t xml:space="preserve"> </w:t>
      </w:r>
      <w:r>
        <w:rPr>
          <w:w w:val="95"/>
          <w:sz w:val="28"/>
        </w:rPr>
        <w:t>Derechos</w:t>
      </w:r>
      <w:r>
        <w:rPr>
          <w:spacing w:val="-15"/>
          <w:w w:val="95"/>
          <w:sz w:val="28"/>
        </w:rPr>
        <w:t xml:space="preserve"> </w:t>
      </w:r>
      <w:r>
        <w:rPr>
          <w:w w:val="95"/>
          <w:sz w:val="28"/>
        </w:rPr>
        <w:t>"ARCO"</w:t>
      </w:r>
    </w:p>
    <w:p w:rsidR="004F6309" w:rsidRDefault="00880140">
      <w:pPr>
        <w:spacing w:before="12"/>
        <w:ind w:left="6531"/>
      </w:pPr>
      <w:r>
        <w:pict>
          <v:shape id="_x0000_s1028" style="position:absolute;left:0;text-align:left;margin-left:406.05pt;margin-top:1.7pt;width:121pt;height:15.75pt;z-index:15729664;mso-position-horizontal-relative:page" coordorigin="8121,34" coordsize="2420,315" o:spt="100" adj="0,,0" path="m8130,44r-9,l8121,339r,10l8130,349r,-10l8130,44xm8130,34r-9,l8121,44r9,l8130,34xm10531,339r-2401,l8130,349r2401,l10531,339xm10531,34r-2401,l8130,44r2401,l10531,34xm10540,44r-9,l10531,339r,10l10540,349r,-10l10540,44xm10540,34r-9,l10531,44r9,l10540,34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105"/>
        </w:rPr>
        <w:t>Fecha</w:t>
      </w:r>
    </w:p>
    <w:p w:rsidR="004F6309" w:rsidRDefault="00880140">
      <w:pPr>
        <w:spacing w:before="184"/>
        <w:ind w:left="981" w:right="801"/>
        <w:jc w:val="center"/>
      </w:pPr>
      <w:r>
        <w:rPr>
          <w:w w:val="95"/>
        </w:rPr>
        <w:t>Datos</w:t>
      </w:r>
      <w:r>
        <w:rPr>
          <w:spacing w:val="-2"/>
          <w:w w:val="95"/>
        </w:rPr>
        <w:t xml:space="preserve"> </w:t>
      </w:r>
      <w:r>
        <w:rPr>
          <w:w w:val="95"/>
        </w:rPr>
        <w:t>del Solicitante</w:t>
      </w:r>
    </w:p>
    <w:p w:rsidR="004F6309" w:rsidRDefault="00880140">
      <w:pPr>
        <w:spacing w:before="187" w:line="259" w:lineRule="auto"/>
        <w:ind w:left="981" w:right="803"/>
        <w:jc w:val="center"/>
      </w:pPr>
      <w:r>
        <w:rPr>
          <w:spacing w:val="-1"/>
        </w:rPr>
        <w:t>(Para</w:t>
      </w:r>
      <w:r>
        <w:rPr>
          <w:spacing w:val="-17"/>
        </w:rPr>
        <w:t xml:space="preserve"> </w:t>
      </w:r>
      <w:r>
        <w:rPr>
          <w:spacing w:val="-1"/>
        </w:rPr>
        <w:t>recibir</w:t>
      </w:r>
      <w:r>
        <w:rPr>
          <w:spacing w:val="-17"/>
        </w:rPr>
        <w:t xml:space="preserve"> </w:t>
      </w:r>
      <w:r>
        <w:rPr>
          <w:spacing w:val="-1"/>
        </w:rPr>
        <w:t>notificaciones,</w:t>
      </w:r>
      <w:r>
        <w:rPr>
          <w:spacing w:val="-19"/>
        </w:rPr>
        <w:t xml:space="preserve"> </w:t>
      </w:r>
      <w:r>
        <w:rPr>
          <w:spacing w:val="-1"/>
        </w:rPr>
        <w:t>así</w:t>
      </w:r>
      <w:r>
        <w:rPr>
          <w:spacing w:val="-15"/>
        </w:rPr>
        <w:t xml:space="preserve"> </w:t>
      </w:r>
      <w:r>
        <w:rPr>
          <w:spacing w:val="-1"/>
        </w:rPr>
        <w:t>como</w:t>
      </w:r>
      <w:r>
        <w:rPr>
          <w:spacing w:val="-18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información</w:t>
      </w:r>
      <w:r>
        <w:rPr>
          <w:spacing w:val="-18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genere</w:t>
      </w:r>
      <w:r>
        <w:rPr>
          <w:spacing w:val="-20"/>
        </w:rPr>
        <w:t xml:space="preserve"> </w:t>
      </w:r>
      <w:r>
        <w:t>con</w:t>
      </w:r>
      <w:r>
        <w:rPr>
          <w:spacing w:val="-18"/>
        </w:rPr>
        <w:t xml:space="preserve"> </w:t>
      </w:r>
      <w:r>
        <w:t>motivo</w:t>
      </w:r>
      <w:r>
        <w:rPr>
          <w:spacing w:val="-18"/>
        </w:rPr>
        <w:t xml:space="preserve"> </w:t>
      </w:r>
      <w:r>
        <w:t>de</w:t>
      </w:r>
      <w:r>
        <w:rPr>
          <w:spacing w:val="-74"/>
        </w:rPr>
        <w:t xml:space="preserve"> </w:t>
      </w:r>
      <w:r>
        <w:t>mi</w:t>
      </w:r>
      <w:r>
        <w:rPr>
          <w:spacing w:val="-17"/>
        </w:rPr>
        <w:t xml:space="preserve"> </w:t>
      </w:r>
      <w:r>
        <w:t>solicitud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Derechos</w:t>
      </w:r>
      <w:r>
        <w:rPr>
          <w:spacing w:val="-15"/>
        </w:rPr>
        <w:t xml:space="preserve"> </w:t>
      </w:r>
      <w:r>
        <w:t>ARCO)</w:t>
      </w:r>
    </w:p>
    <w:p w:rsidR="004F6309" w:rsidRDefault="004F6309">
      <w:pPr>
        <w:pStyle w:val="Textoindependiente"/>
        <w:spacing w:before="3" w:after="1"/>
        <w:rPr>
          <w:sz w:val="1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1985"/>
        <w:gridCol w:w="1985"/>
        <w:gridCol w:w="1983"/>
        <w:gridCol w:w="1987"/>
      </w:tblGrid>
      <w:tr w:rsidR="004F6309">
        <w:trPr>
          <w:trHeight w:val="539"/>
        </w:trPr>
        <w:tc>
          <w:tcPr>
            <w:tcW w:w="2412" w:type="dxa"/>
          </w:tcPr>
          <w:p w:rsidR="004F6309" w:rsidRDefault="00880140">
            <w:pPr>
              <w:pStyle w:val="TableParagraph"/>
              <w:spacing w:line="272" w:lineRule="exact"/>
              <w:ind w:left="107" w:right="87"/>
            </w:pPr>
            <w:r>
              <w:t>Nombre o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seudónimo</w:t>
            </w:r>
          </w:p>
        </w:tc>
        <w:tc>
          <w:tcPr>
            <w:tcW w:w="7940" w:type="dxa"/>
            <w:gridSpan w:val="4"/>
          </w:tcPr>
          <w:p w:rsidR="004F6309" w:rsidRDefault="004F630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4F6309">
        <w:trPr>
          <w:trHeight w:val="266"/>
        </w:trPr>
        <w:tc>
          <w:tcPr>
            <w:tcW w:w="2412" w:type="dxa"/>
          </w:tcPr>
          <w:p w:rsidR="004F6309" w:rsidRDefault="00880140">
            <w:pPr>
              <w:pStyle w:val="TableParagraph"/>
              <w:ind w:left="107"/>
            </w:pPr>
            <w:r>
              <w:t>Domicilio</w:t>
            </w:r>
          </w:p>
        </w:tc>
        <w:tc>
          <w:tcPr>
            <w:tcW w:w="7940" w:type="dxa"/>
            <w:gridSpan w:val="4"/>
          </w:tcPr>
          <w:p w:rsidR="004F6309" w:rsidRDefault="004F630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4F6309">
        <w:trPr>
          <w:trHeight w:val="268"/>
        </w:trPr>
        <w:tc>
          <w:tcPr>
            <w:tcW w:w="2412" w:type="dxa"/>
          </w:tcPr>
          <w:p w:rsidR="004F6309" w:rsidRDefault="00880140">
            <w:pPr>
              <w:pStyle w:val="TableParagraph"/>
              <w:spacing w:before="2" w:line="247" w:lineRule="exact"/>
              <w:ind w:left="107"/>
            </w:pPr>
            <w:r>
              <w:t>Teléfono</w:t>
            </w:r>
          </w:p>
        </w:tc>
        <w:tc>
          <w:tcPr>
            <w:tcW w:w="7940" w:type="dxa"/>
            <w:gridSpan w:val="4"/>
          </w:tcPr>
          <w:p w:rsidR="004F6309" w:rsidRDefault="004F630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4F6309">
        <w:trPr>
          <w:trHeight w:val="270"/>
        </w:trPr>
        <w:tc>
          <w:tcPr>
            <w:tcW w:w="2412" w:type="dxa"/>
          </w:tcPr>
          <w:p w:rsidR="004F6309" w:rsidRDefault="00880140">
            <w:pPr>
              <w:pStyle w:val="TableParagraph"/>
              <w:spacing w:before="2" w:line="249" w:lineRule="exact"/>
              <w:ind w:left="107"/>
              <w:rPr>
                <w:sz w:val="14"/>
              </w:rPr>
            </w:pPr>
            <w:r>
              <w:t>Correo</w:t>
            </w:r>
            <w:r>
              <w:rPr>
                <w:spacing w:val="-14"/>
              </w:rPr>
              <w:t xml:space="preserve"> </w:t>
            </w:r>
            <w:r>
              <w:t>electrónico</w:t>
            </w:r>
            <w:r>
              <w:rPr>
                <w:position w:val="6"/>
                <w:sz w:val="14"/>
              </w:rPr>
              <w:t>1</w:t>
            </w:r>
          </w:p>
        </w:tc>
        <w:tc>
          <w:tcPr>
            <w:tcW w:w="7940" w:type="dxa"/>
            <w:gridSpan w:val="4"/>
          </w:tcPr>
          <w:p w:rsidR="004F6309" w:rsidRDefault="004F630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4F6309">
        <w:trPr>
          <w:trHeight w:val="268"/>
        </w:trPr>
        <w:tc>
          <w:tcPr>
            <w:tcW w:w="2412" w:type="dxa"/>
            <w:vMerge w:val="restart"/>
          </w:tcPr>
          <w:p w:rsidR="004F6309" w:rsidRDefault="00880140">
            <w:pPr>
              <w:pStyle w:val="TableParagraph"/>
              <w:spacing w:line="270" w:lineRule="atLeast"/>
              <w:ind w:left="107" w:right="87"/>
            </w:pPr>
            <w:r>
              <w:t>Derecho</w:t>
            </w:r>
            <w:r>
              <w:rPr>
                <w:spacing w:val="8"/>
              </w:rPr>
              <w:t xml:space="preserve"> </w:t>
            </w:r>
            <w:r>
              <w:t>ARCO</w:t>
            </w:r>
            <w:r>
              <w:rPr>
                <w:spacing w:val="11"/>
              </w:rPr>
              <w:t xml:space="preserve"> </w:t>
            </w:r>
            <w:r>
              <w:t>que</w:t>
            </w:r>
            <w:r>
              <w:rPr>
                <w:spacing w:val="-74"/>
              </w:rPr>
              <w:t xml:space="preserve"> </w:t>
            </w:r>
            <w:r>
              <w:t>desea</w:t>
            </w:r>
            <w:r>
              <w:rPr>
                <w:spacing w:val="-18"/>
              </w:rPr>
              <w:t xml:space="preserve"> </w:t>
            </w:r>
            <w:r>
              <w:t>ejercer</w:t>
            </w:r>
          </w:p>
        </w:tc>
        <w:tc>
          <w:tcPr>
            <w:tcW w:w="1985" w:type="dxa"/>
          </w:tcPr>
          <w:p w:rsidR="004F6309" w:rsidRDefault="00880140">
            <w:pPr>
              <w:pStyle w:val="TableParagraph"/>
              <w:spacing w:before="3"/>
              <w:ind w:left="108"/>
              <w:rPr>
                <w:rFonts w:ascii="Tahoma"/>
                <w:b/>
              </w:rPr>
            </w:pPr>
            <w:r>
              <w:rPr>
                <w:rFonts w:ascii="Tahoma"/>
                <w:b/>
                <w:w w:val="110"/>
              </w:rPr>
              <w:t>Acceso</w:t>
            </w:r>
          </w:p>
        </w:tc>
        <w:tc>
          <w:tcPr>
            <w:tcW w:w="1985" w:type="dxa"/>
          </w:tcPr>
          <w:p w:rsidR="004F6309" w:rsidRDefault="00880140">
            <w:pPr>
              <w:pStyle w:val="TableParagraph"/>
              <w:spacing w:before="3"/>
              <w:ind w:left="106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Ratificación</w:t>
            </w:r>
          </w:p>
        </w:tc>
        <w:tc>
          <w:tcPr>
            <w:tcW w:w="1983" w:type="dxa"/>
          </w:tcPr>
          <w:p w:rsidR="004F6309" w:rsidRDefault="00880140">
            <w:pPr>
              <w:pStyle w:val="TableParagraph"/>
              <w:spacing w:before="3"/>
              <w:ind w:left="106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w w:val="105"/>
              </w:rPr>
              <w:t>Cancelación</w:t>
            </w:r>
          </w:p>
        </w:tc>
        <w:tc>
          <w:tcPr>
            <w:tcW w:w="1987" w:type="dxa"/>
          </w:tcPr>
          <w:p w:rsidR="004F6309" w:rsidRDefault="00880140">
            <w:pPr>
              <w:pStyle w:val="TableParagraph"/>
              <w:spacing w:before="3"/>
              <w:ind w:left="108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Oposición</w:t>
            </w:r>
          </w:p>
        </w:tc>
      </w:tr>
      <w:tr w:rsidR="004F6309">
        <w:trPr>
          <w:trHeight w:val="270"/>
        </w:trPr>
        <w:tc>
          <w:tcPr>
            <w:tcW w:w="2412" w:type="dxa"/>
            <w:vMerge/>
            <w:tcBorders>
              <w:top w:val="nil"/>
            </w:tcBorders>
          </w:tcPr>
          <w:p w:rsidR="004F6309" w:rsidRDefault="004F6309">
            <w:pPr>
              <w:rPr>
                <w:sz w:val="2"/>
                <w:szCs w:val="2"/>
              </w:rPr>
            </w:pPr>
          </w:p>
        </w:tc>
        <w:tc>
          <w:tcPr>
            <w:tcW w:w="7940" w:type="dxa"/>
            <w:gridSpan w:val="4"/>
          </w:tcPr>
          <w:p w:rsidR="004F6309" w:rsidRDefault="004F630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4F6309">
        <w:trPr>
          <w:trHeight w:val="268"/>
        </w:trPr>
        <w:tc>
          <w:tcPr>
            <w:tcW w:w="2412" w:type="dxa"/>
            <w:vMerge w:val="restart"/>
          </w:tcPr>
          <w:p w:rsidR="004F6309" w:rsidRDefault="00880140">
            <w:pPr>
              <w:pStyle w:val="TableParagraph"/>
              <w:spacing w:line="270" w:lineRule="atLeast"/>
              <w:ind w:left="107" w:right="87"/>
            </w:pPr>
            <w:r>
              <w:t>Documento con el</w:t>
            </w:r>
            <w:r>
              <w:rPr>
                <w:spacing w:val="-75"/>
              </w:rPr>
              <w:t xml:space="preserve"> </w:t>
            </w:r>
            <w:r>
              <w:t>que</w:t>
            </w:r>
            <w:r>
              <w:rPr>
                <w:spacing w:val="-18"/>
              </w:rPr>
              <w:t xml:space="preserve"> </w:t>
            </w:r>
            <w:r>
              <w:t>se</w:t>
            </w:r>
            <w:r>
              <w:rPr>
                <w:spacing w:val="-18"/>
              </w:rPr>
              <w:t xml:space="preserve"> </w:t>
            </w:r>
            <w:r>
              <w:t>identifica</w:t>
            </w:r>
          </w:p>
        </w:tc>
        <w:tc>
          <w:tcPr>
            <w:tcW w:w="1985" w:type="dxa"/>
          </w:tcPr>
          <w:p w:rsidR="004F6309" w:rsidRDefault="00880140">
            <w:pPr>
              <w:pStyle w:val="TableParagraph"/>
              <w:spacing w:before="3"/>
              <w:ind w:left="108"/>
              <w:rPr>
                <w:rFonts w:ascii="Tahoma"/>
                <w:b/>
              </w:rPr>
            </w:pPr>
            <w:r>
              <w:rPr>
                <w:rFonts w:ascii="Tahoma"/>
                <w:b/>
                <w:w w:val="95"/>
              </w:rPr>
              <w:t>INE</w:t>
            </w:r>
          </w:p>
        </w:tc>
        <w:tc>
          <w:tcPr>
            <w:tcW w:w="1985" w:type="dxa"/>
          </w:tcPr>
          <w:p w:rsidR="004F6309" w:rsidRDefault="00880140">
            <w:pPr>
              <w:pStyle w:val="TableParagraph"/>
              <w:spacing w:before="3"/>
              <w:ind w:left="106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Licencia</w:t>
            </w:r>
          </w:p>
        </w:tc>
        <w:tc>
          <w:tcPr>
            <w:tcW w:w="1983" w:type="dxa"/>
          </w:tcPr>
          <w:p w:rsidR="004F6309" w:rsidRDefault="00880140">
            <w:pPr>
              <w:pStyle w:val="TableParagraph"/>
              <w:spacing w:before="3"/>
              <w:ind w:left="106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Pasaporte</w:t>
            </w:r>
          </w:p>
        </w:tc>
        <w:tc>
          <w:tcPr>
            <w:tcW w:w="1987" w:type="dxa"/>
          </w:tcPr>
          <w:p w:rsidR="004F6309" w:rsidRDefault="00880140">
            <w:pPr>
              <w:pStyle w:val="TableParagraph"/>
              <w:spacing w:before="3"/>
              <w:ind w:left="108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Otro</w:t>
            </w:r>
          </w:p>
        </w:tc>
      </w:tr>
      <w:tr w:rsidR="004F6309">
        <w:trPr>
          <w:trHeight w:val="270"/>
        </w:trPr>
        <w:tc>
          <w:tcPr>
            <w:tcW w:w="2412" w:type="dxa"/>
            <w:vMerge/>
            <w:tcBorders>
              <w:top w:val="nil"/>
            </w:tcBorders>
          </w:tcPr>
          <w:p w:rsidR="004F6309" w:rsidRDefault="004F6309">
            <w:pPr>
              <w:rPr>
                <w:sz w:val="2"/>
                <w:szCs w:val="2"/>
              </w:rPr>
            </w:pPr>
          </w:p>
        </w:tc>
        <w:tc>
          <w:tcPr>
            <w:tcW w:w="7940" w:type="dxa"/>
            <w:gridSpan w:val="4"/>
          </w:tcPr>
          <w:p w:rsidR="004F6309" w:rsidRDefault="004F630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4F6309" w:rsidRDefault="004F6309">
      <w:pPr>
        <w:pStyle w:val="Textoindependiente"/>
        <w:spacing w:before="11"/>
        <w:rPr>
          <w:sz w:val="21"/>
        </w:rPr>
      </w:pPr>
    </w:p>
    <w:p w:rsidR="004F6309" w:rsidRDefault="00880140">
      <w:pPr>
        <w:ind w:left="981" w:right="801"/>
        <w:jc w:val="center"/>
        <w:rPr>
          <w:sz w:val="14"/>
        </w:rPr>
      </w:pPr>
      <w:r>
        <w:pict>
          <v:rect id="_x0000_s1027" style="position:absolute;left:0;text-align:left;margin-left:40.55pt;margin-top:19.25pt;width:520.45pt;height:202.55pt;z-index:-15728640;mso-wrap-distance-left:0;mso-wrap-distance-right:0;mso-position-horizontal-relative:page" filled="f" strokeweight=".48pt">
            <w10:wrap type="topAndBottom" anchorx="page"/>
          </v:rect>
        </w:pict>
      </w:r>
      <w:r>
        <w:rPr>
          <w:spacing w:val="-1"/>
        </w:rPr>
        <w:t>Descripción</w:t>
      </w:r>
      <w:r>
        <w:rPr>
          <w:spacing w:val="-19"/>
        </w:rPr>
        <w:t xml:space="preserve"> </w:t>
      </w:r>
      <w:r>
        <w:rPr>
          <w:spacing w:val="-1"/>
        </w:rPr>
        <w:t>de</w:t>
      </w:r>
      <w:r>
        <w:rPr>
          <w:spacing w:val="-20"/>
        </w:rPr>
        <w:t xml:space="preserve"> </w:t>
      </w:r>
      <w:r>
        <w:rPr>
          <w:spacing w:val="-1"/>
        </w:rPr>
        <w:t>los</w:t>
      </w:r>
      <w:r>
        <w:rPr>
          <w:spacing w:val="-18"/>
        </w:rPr>
        <w:t xml:space="preserve"> </w:t>
      </w:r>
      <w:r>
        <w:rPr>
          <w:spacing w:val="-1"/>
        </w:rPr>
        <w:t>datos</w:t>
      </w:r>
      <w:r>
        <w:rPr>
          <w:spacing w:val="-18"/>
        </w:rPr>
        <w:t xml:space="preserve"> </w:t>
      </w:r>
      <w:r>
        <w:rPr>
          <w:spacing w:val="-1"/>
        </w:rPr>
        <w:t>sobre</w:t>
      </w:r>
      <w:r>
        <w:rPr>
          <w:spacing w:val="-16"/>
        </w:rPr>
        <w:t xml:space="preserve"> </w:t>
      </w:r>
      <w:r>
        <w:rPr>
          <w:spacing w:val="-1"/>
        </w:rPr>
        <w:t>los</w:t>
      </w:r>
      <w:r>
        <w:rPr>
          <w:spacing w:val="-18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busca</w:t>
      </w:r>
      <w:r>
        <w:rPr>
          <w:spacing w:val="-20"/>
        </w:rPr>
        <w:t xml:space="preserve"> </w:t>
      </w:r>
      <w:r>
        <w:t>ejercer</w:t>
      </w:r>
      <w:r>
        <w:rPr>
          <w:spacing w:val="-16"/>
        </w:rPr>
        <w:t xml:space="preserve"> </w:t>
      </w:r>
      <w:r>
        <w:t>su</w:t>
      </w:r>
      <w:r>
        <w:rPr>
          <w:spacing w:val="-18"/>
        </w:rPr>
        <w:t xml:space="preserve"> </w:t>
      </w:r>
      <w:r>
        <w:t>derecho</w:t>
      </w:r>
      <w:r>
        <w:rPr>
          <w:spacing w:val="-19"/>
        </w:rPr>
        <w:t xml:space="preserve"> </w:t>
      </w:r>
      <w:r>
        <w:t>ARCO</w:t>
      </w:r>
      <w:r>
        <w:rPr>
          <w:position w:val="6"/>
          <w:sz w:val="14"/>
        </w:rPr>
        <w:t>2</w:t>
      </w:r>
    </w:p>
    <w:p w:rsidR="004F6309" w:rsidRDefault="004F6309">
      <w:pPr>
        <w:pStyle w:val="Textoindependiente"/>
        <w:rPr>
          <w:sz w:val="20"/>
        </w:rPr>
      </w:pPr>
    </w:p>
    <w:p w:rsidR="004F6309" w:rsidRDefault="004F6309">
      <w:pPr>
        <w:pStyle w:val="Textoindependiente"/>
        <w:rPr>
          <w:sz w:val="20"/>
        </w:rPr>
      </w:pPr>
    </w:p>
    <w:p w:rsidR="004F6309" w:rsidRDefault="004F6309">
      <w:pPr>
        <w:pStyle w:val="Textoindependiente"/>
        <w:rPr>
          <w:sz w:val="20"/>
        </w:rPr>
      </w:pPr>
    </w:p>
    <w:p w:rsidR="004F6309" w:rsidRDefault="004F6309">
      <w:pPr>
        <w:pStyle w:val="Textoindependiente"/>
        <w:rPr>
          <w:sz w:val="20"/>
        </w:rPr>
      </w:pPr>
    </w:p>
    <w:p w:rsidR="004F6309" w:rsidRDefault="004F6309">
      <w:pPr>
        <w:pStyle w:val="Textoindependiente"/>
        <w:rPr>
          <w:sz w:val="20"/>
        </w:rPr>
      </w:pPr>
    </w:p>
    <w:p w:rsidR="004F6309" w:rsidRDefault="004F6309">
      <w:pPr>
        <w:pStyle w:val="Textoindependiente"/>
        <w:rPr>
          <w:sz w:val="20"/>
        </w:rPr>
      </w:pPr>
      <w:bookmarkStart w:id="0" w:name="_GoBack"/>
      <w:bookmarkEnd w:id="0"/>
    </w:p>
    <w:p w:rsidR="004F6309" w:rsidRDefault="00880140">
      <w:pPr>
        <w:pStyle w:val="Textoindependiente"/>
        <w:spacing w:before="11"/>
        <w:rPr>
          <w:sz w:val="17"/>
        </w:rPr>
      </w:pPr>
      <w:r>
        <w:pict>
          <v:rect id="_x0000_s1026" style="position:absolute;margin-left:85.1pt;margin-top:12.85pt;width:2in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4F6309" w:rsidRDefault="00880140">
      <w:pPr>
        <w:spacing w:before="75"/>
        <w:ind w:left="962" w:right="716"/>
        <w:rPr>
          <w:sz w:val="14"/>
        </w:rPr>
      </w:pPr>
      <w:r>
        <w:rPr>
          <w:position w:val="4"/>
          <w:sz w:val="9"/>
        </w:rPr>
        <w:t>1</w:t>
      </w:r>
      <w:r>
        <w:rPr>
          <w:spacing w:val="1"/>
          <w:position w:val="4"/>
          <w:sz w:val="9"/>
        </w:rPr>
        <w:t xml:space="preserve"> </w:t>
      </w:r>
      <w:r>
        <w:rPr>
          <w:sz w:val="14"/>
        </w:rPr>
        <w:t>Consiento en que</w:t>
      </w:r>
      <w:r>
        <w:rPr>
          <w:spacing w:val="1"/>
          <w:sz w:val="14"/>
        </w:rPr>
        <w:t xml:space="preserve"> </w:t>
      </w:r>
      <w:r>
        <w:rPr>
          <w:sz w:val="14"/>
        </w:rPr>
        <w:t>el</w:t>
      </w:r>
      <w:r>
        <w:rPr>
          <w:spacing w:val="1"/>
          <w:sz w:val="14"/>
        </w:rPr>
        <w:t xml:space="preserve"> </w:t>
      </w:r>
      <w:r>
        <w:rPr>
          <w:sz w:val="14"/>
        </w:rPr>
        <w:t>medio</w:t>
      </w:r>
      <w:r>
        <w:rPr>
          <w:spacing w:val="1"/>
          <w:sz w:val="14"/>
        </w:rPr>
        <w:t xml:space="preserve"> </w:t>
      </w:r>
      <w:r>
        <w:rPr>
          <w:sz w:val="14"/>
        </w:rPr>
        <w:t>preferente para</w:t>
      </w:r>
      <w:r>
        <w:rPr>
          <w:spacing w:val="1"/>
          <w:sz w:val="14"/>
        </w:rPr>
        <w:t xml:space="preserve"> </w:t>
      </w:r>
      <w:r>
        <w:rPr>
          <w:sz w:val="14"/>
        </w:rPr>
        <w:t>recibir notificaciones</w:t>
      </w:r>
      <w:r>
        <w:rPr>
          <w:spacing w:val="1"/>
          <w:sz w:val="14"/>
        </w:rPr>
        <w:t xml:space="preserve"> </w:t>
      </w:r>
      <w:r>
        <w:rPr>
          <w:sz w:val="14"/>
        </w:rPr>
        <w:t>e información sea el correo</w:t>
      </w:r>
      <w:r>
        <w:rPr>
          <w:spacing w:val="1"/>
          <w:sz w:val="14"/>
        </w:rPr>
        <w:t xml:space="preserve"> </w:t>
      </w:r>
      <w:r>
        <w:rPr>
          <w:sz w:val="14"/>
        </w:rPr>
        <w:t>electrónico aquí señalado,</w:t>
      </w:r>
      <w:r>
        <w:rPr>
          <w:spacing w:val="1"/>
          <w:sz w:val="14"/>
        </w:rPr>
        <w:t xml:space="preserve"> </w:t>
      </w:r>
      <w:r>
        <w:rPr>
          <w:sz w:val="14"/>
        </w:rPr>
        <w:t>haciéndome</w:t>
      </w:r>
      <w:r>
        <w:rPr>
          <w:spacing w:val="-9"/>
          <w:sz w:val="14"/>
        </w:rPr>
        <w:t xml:space="preserve"> </w:t>
      </w:r>
      <w:r>
        <w:rPr>
          <w:sz w:val="14"/>
        </w:rPr>
        <w:t>responsable</w:t>
      </w:r>
      <w:r>
        <w:rPr>
          <w:spacing w:val="-11"/>
          <w:sz w:val="14"/>
        </w:rPr>
        <w:t xml:space="preserve"> </w:t>
      </w:r>
      <w:r>
        <w:rPr>
          <w:sz w:val="14"/>
        </w:rPr>
        <w:t>de</w:t>
      </w:r>
      <w:r>
        <w:rPr>
          <w:spacing w:val="-12"/>
          <w:sz w:val="14"/>
        </w:rPr>
        <w:t xml:space="preserve"> </w:t>
      </w:r>
      <w:r>
        <w:rPr>
          <w:sz w:val="14"/>
        </w:rPr>
        <w:t>su</w:t>
      </w:r>
      <w:r>
        <w:rPr>
          <w:spacing w:val="-12"/>
          <w:sz w:val="14"/>
        </w:rPr>
        <w:t xml:space="preserve"> </w:t>
      </w:r>
      <w:r>
        <w:rPr>
          <w:sz w:val="14"/>
        </w:rPr>
        <w:t>consulta</w:t>
      </w:r>
      <w:r>
        <w:rPr>
          <w:spacing w:val="-11"/>
          <w:sz w:val="14"/>
        </w:rPr>
        <w:t xml:space="preserve"> </w:t>
      </w:r>
      <w:r>
        <w:rPr>
          <w:sz w:val="14"/>
        </w:rPr>
        <w:t>y</w:t>
      </w:r>
      <w:r>
        <w:rPr>
          <w:spacing w:val="-9"/>
          <w:sz w:val="14"/>
        </w:rPr>
        <w:t xml:space="preserve"> </w:t>
      </w:r>
      <w:r>
        <w:rPr>
          <w:sz w:val="14"/>
        </w:rPr>
        <w:t>seguimiento</w:t>
      </w:r>
    </w:p>
    <w:p w:rsidR="004F6309" w:rsidRDefault="00880140">
      <w:pPr>
        <w:spacing w:before="3"/>
        <w:ind w:left="962"/>
        <w:rPr>
          <w:sz w:val="14"/>
        </w:rPr>
      </w:pPr>
      <w:r>
        <w:rPr>
          <w:w w:val="95"/>
          <w:position w:val="4"/>
          <w:sz w:val="9"/>
        </w:rPr>
        <w:t>2</w:t>
      </w:r>
      <w:r>
        <w:rPr>
          <w:spacing w:val="18"/>
          <w:w w:val="95"/>
          <w:position w:val="4"/>
          <w:sz w:val="9"/>
        </w:rPr>
        <w:t xml:space="preserve"> </w:t>
      </w:r>
      <w:r>
        <w:rPr>
          <w:w w:val="95"/>
          <w:sz w:val="14"/>
        </w:rPr>
        <w:t>Nota:</w:t>
      </w:r>
      <w:r>
        <w:rPr>
          <w:spacing w:val="5"/>
          <w:w w:val="95"/>
          <w:sz w:val="14"/>
        </w:rPr>
        <w:t xml:space="preserve"> </w:t>
      </w:r>
      <w:r>
        <w:rPr>
          <w:w w:val="95"/>
          <w:sz w:val="14"/>
        </w:rPr>
        <w:t>De</w:t>
      </w:r>
      <w:r>
        <w:rPr>
          <w:spacing w:val="3"/>
          <w:w w:val="95"/>
          <w:sz w:val="14"/>
        </w:rPr>
        <w:t xml:space="preserve"> </w:t>
      </w:r>
      <w:r>
        <w:rPr>
          <w:w w:val="95"/>
          <w:sz w:val="14"/>
        </w:rPr>
        <w:t>ser</w:t>
      </w:r>
      <w:r>
        <w:rPr>
          <w:spacing w:val="3"/>
          <w:w w:val="95"/>
          <w:sz w:val="14"/>
        </w:rPr>
        <w:t xml:space="preserve"> </w:t>
      </w:r>
      <w:r>
        <w:rPr>
          <w:w w:val="95"/>
          <w:sz w:val="14"/>
        </w:rPr>
        <w:t>necesario</w:t>
      </w:r>
      <w:r>
        <w:rPr>
          <w:spacing w:val="3"/>
          <w:w w:val="95"/>
          <w:sz w:val="14"/>
        </w:rPr>
        <w:t xml:space="preserve"> </w:t>
      </w:r>
      <w:r>
        <w:rPr>
          <w:w w:val="95"/>
          <w:sz w:val="14"/>
        </w:rPr>
        <w:t>anexar</w:t>
      </w:r>
      <w:r>
        <w:rPr>
          <w:spacing w:val="1"/>
          <w:w w:val="95"/>
          <w:sz w:val="14"/>
        </w:rPr>
        <w:t xml:space="preserve"> </w:t>
      </w:r>
      <w:r>
        <w:rPr>
          <w:w w:val="95"/>
          <w:sz w:val="14"/>
        </w:rPr>
        <w:t>croquis</w:t>
      </w:r>
      <w:r>
        <w:rPr>
          <w:spacing w:val="4"/>
          <w:w w:val="95"/>
          <w:sz w:val="14"/>
        </w:rPr>
        <w:t xml:space="preserve"> </w:t>
      </w:r>
      <w:r>
        <w:rPr>
          <w:w w:val="95"/>
          <w:sz w:val="14"/>
        </w:rPr>
        <w:t>ilustrativo</w:t>
      </w:r>
      <w:r>
        <w:rPr>
          <w:spacing w:val="1"/>
          <w:w w:val="95"/>
          <w:sz w:val="14"/>
        </w:rPr>
        <w:t xml:space="preserve"> </w:t>
      </w:r>
      <w:r>
        <w:rPr>
          <w:w w:val="95"/>
          <w:sz w:val="14"/>
        </w:rPr>
        <w:t>y</w:t>
      </w:r>
      <w:r>
        <w:rPr>
          <w:spacing w:val="5"/>
          <w:w w:val="95"/>
          <w:sz w:val="14"/>
        </w:rPr>
        <w:t xml:space="preserve"> </w:t>
      </w:r>
      <w:r>
        <w:rPr>
          <w:w w:val="95"/>
          <w:sz w:val="14"/>
        </w:rPr>
        <w:t>en</w:t>
      </w:r>
      <w:r>
        <w:rPr>
          <w:spacing w:val="4"/>
          <w:w w:val="95"/>
          <w:sz w:val="14"/>
        </w:rPr>
        <w:t xml:space="preserve"> </w:t>
      </w:r>
      <w:r>
        <w:rPr>
          <w:w w:val="95"/>
          <w:sz w:val="14"/>
        </w:rPr>
        <w:t>la</w:t>
      </w:r>
      <w:r>
        <w:rPr>
          <w:spacing w:val="9"/>
          <w:w w:val="95"/>
          <w:sz w:val="14"/>
        </w:rPr>
        <w:t xml:space="preserve"> </w:t>
      </w:r>
      <w:r>
        <w:rPr>
          <w:w w:val="95"/>
          <w:sz w:val="14"/>
        </w:rPr>
        <w:t>representación</w:t>
      </w:r>
      <w:r>
        <w:rPr>
          <w:spacing w:val="1"/>
          <w:w w:val="95"/>
          <w:sz w:val="14"/>
        </w:rPr>
        <w:t xml:space="preserve"> </w:t>
      </w:r>
      <w:r>
        <w:rPr>
          <w:w w:val="95"/>
          <w:sz w:val="14"/>
        </w:rPr>
        <w:t>legal</w:t>
      </w:r>
      <w:r>
        <w:rPr>
          <w:spacing w:val="4"/>
          <w:w w:val="95"/>
          <w:sz w:val="14"/>
        </w:rPr>
        <w:t xml:space="preserve"> </w:t>
      </w:r>
      <w:r>
        <w:rPr>
          <w:w w:val="95"/>
          <w:sz w:val="14"/>
        </w:rPr>
        <w:t>del</w:t>
      </w:r>
      <w:r>
        <w:rPr>
          <w:spacing w:val="4"/>
          <w:w w:val="95"/>
          <w:sz w:val="14"/>
        </w:rPr>
        <w:t xml:space="preserve"> </w:t>
      </w:r>
      <w:r>
        <w:rPr>
          <w:w w:val="95"/>
          <w:sz w:val="14"/>
        </w:rPr>
        <w:t>documento</w:t>
      </w:r>
      <w:r>
        <w:rPr>
          <w:spacing w:val="2"/>
          <w:w w:val="95"/>
          <w:sz w:val="14"/>
        </w:rPr>
        <w:t xml:space="preserve"> </w:t>
      </w:r>
      <w:r>
        <w:rPr>
          <w:w w:val="95"/>
          <w:sz w:val="14"/>
        </w:rPr>
        <w:t>que</w:t>
      </w:r>
      <w:r>
        <w:rPr>
          <w:spacing w:val="3"/>
          <w:w w:val="95"/>
          <w:sz w:val="14"/>
        </w:rPr>
        <w:t xml:space="preserve"> </w:t>
      </w:r>
      <w:r>
        <w:rPr>
          <w:w w:val="95"/>
          <w:sz w:val="14"/>
        </w:rPr>
        <w:t>lo</w:t>
      </w:r>
      <w:r>
        <w:rPr>
          <w:spacing w:val="2"/>
          <w:w w:val="95"/>
          <w:sz w:val="14"/>
        </w:rPr>
        <w:t xml:space="preserve"> </w:t>
      </w:r>
      <w:r>
        <w:rPr>
          <w:w w:val="95"/>
          <w:sz w:val="14"/>
        </w:rPr>
        <w:t>acredite</w:t>
      </w:r>
    </w:p>
    <w:p w:rsidR="004F6309" w:rsidRDefault="004F6309">
      <w:pPr>
        <w:pStyle w:val="Textoindependiente"/>
        <w:spacing w:before="1"/>
      </w:pPr>
    </w:p>
    <w:p w:rsidR="004F6309" w:rsidRDefault="00880140">
      <w:pPr>
        <w:pStyle w:val="Textoindependiente"/>
        <w:spacing w:line="242" w:lineRule="auto"/>
        <w:ind w:left="962" w:right="716"/>
      </w:pPr>
      <w:r>
        <w:rPr>
          <w:rFonts w:ascii="Tahoma" w:hAnsi="Tahoma"/>
          <w:b/>
          <w:w w:val="108"/>
        </w:rPr>
        <w:t>A</w:t>
      </w:r>
      <w:r>
        <w:rPr>
          <w:rFonts w:ascii="Tahoma" w:hAnsi="Tahoma"/>
          <w:b/>
          <w:spacing w:val="-1"/>
          <w:w w:val="85"/>
        </w:rPr>
        <w:t>V</w:t>
      </w:r>
      <w:r>
        <w:rPr>
          <w:rFonts w:ascii="Tahoma" w:hAnsi="Tahoma"/>
          <w:b/>
          <w:spacing w:val="-2"/>
          <w:w w:val="85"/>
        </w:rPr>
        <w:t>I</w:t>
      </w:r>
      <w:r>
        <w:rPr>
          <w:rFonts w:ascii="Tahoma" w:hAnsi="Tahoma"/>
          <w:b/>
          <w:w w:val="97"/>
        </w:rPr>
        <w:t>SO</w:t>
      </w:r>
      <w:r>
        <w:rPr>
          <w:rFonts w:ascii="Tahoma" w:hAnsi="Tahoma"/>
          <w:b/>
          <w:spacing w:val="-7"/>
        </w:rPr>
        <w:t xml:space="preserve"> </w:t>
      </w:r>
      <w:r>
        <w:rPr>
          <w:rFonts w:ascii="Tahoma" w:hAnsi="Tahoma"/>
          <w:b/>
          <w:spacing w:val="-1"/>
          <w:w w:val="89"/>
        </w:rPr>
        <w:t>D</w:t>
      </w:r>
      <w:r>
        <w:rPr>
          <w:rFonts w:ascii="Tahoma" w:hAnsi="Tahoma"/>
          <w:b/>
          <w:w w:val="89"/>
        </w:rPr>
        <w:t>E</w:t>
      </w:r>
      <w:r>
        <w:rPr>
          <w:rFonts w:ascii="Tahoma" w:hAnsi="Tahoma"/>
          <w:b/>
          <w:spacing w:val="-8"/>
        </w:rPr>
        <w:t xml:space="preserve"> </w:t>
      </w:r>
      <w:r>
        <w:rPr>
          <w:rFonts w:ascii="Tahoma" w:hAnsi="Tahoma"/>
          <w:b/>
          <w:w w:val="85"/>
        </w:rPr>
        <w:t>P</w:t>
      </w:r>
      <w:r>
        <w:rPr>
          <w:rFonts w:ascii="Tahoma" w:hAnsi="Tahoma"/>
          <w:b/>
          <w:spacing w:val="-1"/>
          <w:w w:val="71"/>
        </w:rPr>
        <w:t>R</w:t>
      </w:r>
      <w:r>
        <w:rPr>
          <w:rFonts w:ascii="Tahoma" w:hAnsi="Tahoma"/>
          <w:b/>
          <w:spacing w:val="-2"/>
          <w:w w:val="71"/>
        </w:rPr>
        <w:t>I</w:t>
      </w:r>
      <w:r>
        <w:rPr>
          <w:rFonts w:ascii="Tahoma" w:hAnsi="Tahoma"/>
          <w:b/>
          <w:spacing w:val="-1"/>
          <w:w w:val="106"/>
        </w:rPr>
        <w:t>V</w:t>
      </w:r>
      <w:r>
        <w:rPr>
          <w:rFonts w:ascii="Tahoma" w:hAnsi="Tahoma"/>
          <w:b/>
          <w:spacing w:val="1"/>
          <w:w w:val="106"/>
        </w:rPr>
        <w:t>A</w:t>
      </w:r>
      <w:r>
        <w:rPr>
          <w:rFonts w:ascii="Tahoma" w:hAnsi="Tahoma"/>
          <w:b/>
          <w:spacing w:val="-4"/>
          <w:w w:val="117"/>
        </w:rPr>
        <w:t>C</w:t>
      </w:r>
      <w:r>
        <w:rPr>
          <w:rFonts w:ascii="Tahoma" w:hAnsi="Tahoma"/>
          <w:b/>
          <w:w w:val="58"/>
        </w:rPr>
        <w:t>I</w:t>
      </w:r>
      <w:r>
        <w:rPr>
          <w:rFonts w:ascii="Tahoma" w:hAnsi="Tahoma"/>
          <w:b/>
          <w:spacing w:val="-3"/>
          <w:w w:val="92"/>
        </w:rPr>
        <w:t>D</w:t>
      </w:r>
      <w:r>
        <w:rPr>
          <w:rFonts w:ascii="Tahoma" w:hAnsi="Tahoma"/>
          <w:b/>
          <w:w w:val="108"/>
        </w:rPr>
        <w:t>A</w:t>
      </w:r>
      <w:r>
        <w:rPr>
          <w:rFonts w:ascii="Tahoma" w:hAnsi="Tahoma"/>
          <w:b/>
          <w:w w:val="92"/>
        </w:rPr>
        <w:t>D</w:t>
      </w:r>
      <w:r>
        <w:rPr>
          <w:rFonts w:ascii="Tahoma" w:hAnsi="Tahoma"/>
          <w:b/>
          <w:spacing w:val="-6"/>
        </w:rPr>
        <w:t xml:space="preserve"> </w:t>
      </w:r>
      <w:r>
        <w:rPr>
          <w:rFonts w:ascii="Tahoma" w:hAnsi="Tahoma"/>
          <w:b/>
          <w:spacing w:val="-2"/>
          <w:w w:val="84"/>
        </w:rPr>
        <w:t>(</w:t>
      </w:r>
      <w:r>
        <w:rPr>
          <w:rFonts w:ascii="Tahoma" w:hAnsi="Tahoma"/>
          <w:b/>
          <w:spacing w:val="-1"/>
          <w:w w:val="112"/>
        </w:rPr>
        <w:t>c</w:t>
      </w:r>
      <w:r>
        <w:rPr>
          <w:rFonts w:ascii="Tahoma" w:hAnsi="Tahoma"/>
          <w:b/>
          <w:w w:val="112"/>
        </w:rPr>
        <w:t>o</w:t>
      </w:r>
      <w:r>
        <w:rPr>
          <w:rFonts w:ascii="Tahoma" w:hAnsi="Tahoma"/>
          <w:b/>
          <w:spacing w:val="-2"/>
          <w:w w:val="74"/>
        </w:rPr>
        <w:t>r</w:t>
      </w:r>
      <w:r>
        <w:rPr>
          <w:rFonts w:ascii="Tahoma" w:hAnsi="Tahoma"/>
          <w:b/>
          <w:w w:val="89"/>
        </w:rPr>
        <w:t>to)</w:t>
      </w:r>
      <w:r>
        <w:rPr>
          <w:rFonts w:ascii="Tahoma" w:hAnsi="Tahoma"/>
          <w:b/>
          <w:spacing w:val="-9"/>
        </w:rPr>
        <w:t xml:space="preserve"> </w:t>
      </w:r>
      <w:r>
        <w:rPr>
          <w:spacing w:val="-4"/>
          <w:w w:val="108"/>
        </w:rPr>
        <w:t>A</w:t>
      </w:r>
      <w:r>
        <w:rPr>
          <w:spacing w:val="-1"/>
          <w:w w:val="93"/>
        </w:rPr>
        <w:t>y</w:t>
      </w:r>
      <w:r>
        <w:rPr>
          <w:w w:val="93"/>
        </w:rPr>
        <w:t>u</w:t>
      </w:r>
      <w:r>
        <w:rPr>
          <w:w w:val="92"/>
        </w:rPr>
        <w:t>n</w:t>
      </w:r>
      <w:r>
        <w:rPr>
          <w:spacing w:val="-2"/>
          <w:w w:val="92"/>
        </w:rPr>
        <w:t>t</w:t>
      </w:r>
      <w:r>
        <w:rPr>
          <w:w w:val="114"/>
        </w:rPr>
        <w:t>a</w:t>
      </w:r>
      <w:r>
        <w:rPr>
          <w:spacing w:val="-3"/>
          <w:w w:val="96"/>
        </w:rPr>
        <w:t>m</w:t>
      </w:r>
      <w:r>
        <w:rPr>
          <w:spacing w:val="3"/>
          <w:w w:val="73"/>
        </w:rPr>
        <w:t>i</w:t>
      </w:r>
      <w:r>
        <w:rPr>
          <w:spacing w:val="-2"/>
          <w:w w:val="109"/>
        </w:rPr>
        <w:t>e</w:t>
      </w:r>
      <w:r>
        <w:rPr>
          <w:w w:val="92"/>
        </w:rPr>
        <w:t>n</w:t>
      </w:r>
      <w:r>
        <w:rPr>
          <w:spacing w:val="-2"/>
          <w:w w:val="92"/>
        </w:rPr>
        <w:t>t</w:t>
      </w:r>
      <w:r>
        <w:rPr>
          <w:w w:val="108"/>
        </w:rPr>
        <w:t>o</w:t>
      </w:r>
      <w:r>
        <w:rPr>
          <w:spacing w:val="-16"/>
        </w:rPr>
        <w:t xml:space="preserve"> </w:t>
      </w:r>
      <w:r>
        <w:rPr>
          <w:w w:val="110"/>
        </w:rPr>
        <w:t>de</w:t>
      </w:r>
      <w:r>
        <w:rPr>
          <w:spacing w:val="-17"/>
        </w:rPr>
        <w:t xml:space="preserve"> </w:t>
      </w:r>
      <w:r>
        <w:rPr>
          <w:spacing w:val="-3"/>
          <w:w w:val="85"/>
        </w:rPr>
        <w:t>E</w:t>
      </w:r>
      <w:r>
        <w:rPr>
          <w:w w:val="73"/>
        </w:rPr>
        <w:t>l</w:t>
      </w:r>
      <w:r>
        <w:rPr>
          <w:spacing w:val="-12"/>
        </w:rPr>
        <w:t xml:space="preserve"> </w:t>
      </w:r>
      <w:r>
        <w:rPr>
          <w:spacing w:val="-4"/>
          <w:w w:val="73"/>
        </w:rPr>
        <w:t>S</w:t>
      </w:r>
      <w:r>
        <w:rPr>
          <w:spacing w:val="-2"/>
          <w:w w:val="114"/>
        </w:rPr>
        <w:t>a</w:t>
      </w:r>
      <w:r>
        <w:rPr>
          <w:spacing w:val="3"/>
          <w:w w:val="73"/>
        </w:rPr>
        <w:t>l</w:t>
      </w:r>
      <w:r>
        <w:rPr>
          <w:spacing w:val="-2"/>
          <w:w w:val="86"/>
        </w:rPr>
        <w:t>t</w:t>
      </w:r>
      <w:r>
        <w:rPr>
          <w:w w:val="108"/>
        </w:rPr>
        <w:t>o</w:t>
      </w:r>
      <w:r>
        <w:rPr>
          <w:spacing w:val="-16"/>
        </w:rPr>
        <w:t xml:space="preserve"> </w:t>
      </w:r>
      <w:r>
        <w:rPr>
          <w:spacing w:val="-1"/>
          <w:w w:val="106"/>
        </w:rPr>
        <w:t>J</w:t>
      </w:r>
      <w:r>
        <w:rPr>
          <w:spacing w:val="-2"/>
          <w:w w:val="114"/>
        </w:rPr>
        <w:t>a</w:t>
      </w:r>
      <w:r>
        <w:rPr>
          <w:spacing w:val="-1"/>
          <w:w w:val="73"/>
        </w:rPr>
        <w:t>l</w:t>
      </w:r>
      <w:r>
        <w:rPr>
          <w:spacing w:val="1"/>
          <w:w w:val="73"/>
        </w:rPr>
        <w:t>i</w:t>
      </w:r>
      <w:r>
        <w:rPr>
          <w:spacing w:val="-1"/>
          <w:w w:val="99"/>
        </w:rPr>
        <w:t>s</w:t>
      </w:r>
      <w:r>
        <w:rPr>
          <w:spacing w:val="-4"/>
          <w:w w:val="99"/>
        </w:rPr>
        <w:t>c</w:t>
      </w:r>
      <w:r>
        <w:rPr>
          <w:w w:val="96"/>
        </w:rPr>
        <w:t>o,</w:t>
      </w:r>
      <w:r>
        <w:rPr>
          <w:spacing w:val="-15"/>
        </w:rPr>
        <w:t xml:space="preserve"> </w:t>
      </w:r>
      <w:r>
        <w:rPr>
          <w:spacing w:val="-1"/>
          <w:w w:val="124"/>
        </w:rPr>
        <w:t>c</w:t>
      </w:r>
      <w:r>
        <w:rPr>
          <w:w w:val="102"/>
        </w:rPr>
        <w:t>on</w:t>
      </w:r>
      <w:r>
        <w:rPr>
          <w:spacing w:val="-18"/>
        </w:rPr>
        <w:t xml:space="preserve"> </w:t>
      </w:r>
      <w:r>
        <w:rPr>
          <w:w w:val="109"/>
        </w:rPr>
        <w:t>d</w:t>
      </w:r>
      <w:r>
        <w:rPr>
          <w:spacing w:val="-2"/>
          <w:w w:val="109"/>
        </w:rPr>
        <w:t>o</w:t>
      </w:r>
      <w:r>
        <w:rPr>
          <w:spacing w:val="-3"/>
          <w:w w:val="96"/>
        </w:rPr>
        <w:t>m</w:t>
      </w:r>
      <w:r>
        <w:rPr>
          <w:spacing w:val="3"/>
          <w:w w:val="73"/>
        </w:rPr>
        <w:t>i</w:t>
      </w:r>
      <w:r>
        <w:rPr>
          <w:spacing w:val="-4"/>
          <w:w w:val="124"/>
        </w:rPr>
        <w:t>c</w:t>
      </w:r>
      <w:r>
        <w:rPr>
          <w:spacing w:val="1"/>
          <w:w w:val="73"/>
        </w:rPr>
        <w:t>i</w:t>
      </w:r>
      <w:r>
        <w:rPr>
          <w:spacing w:val="-1"/>
          <w:w w:val="73"/>
        </w:rPr>
        <w:t>l</w:t>
      </w:r>
      <w:r>
        <w:rPr>
          <w:spacing w:val="1"/>
          <w:w w:val="73"/>
        </w:rPr>
        <w:t>i</w:t>
      </w:r>
      <w:r>
        <w:rPr>
          <w:w w:val="108"/>
        </w:rPr>
        <w:t>o</w:t>
      </w:r>
      <w:r>
        <w:rPr>
          <w:spacing w:val="-18"/>
        </w:rPr>
        <w:t xml:space="preserve"> </w:t>
      </w:r>
      <w:r>
        <w:rPr>
          <w:w w:val="109"/>
        </w:rPr>
        <w:t>e</w:t>
      </w:r>
      <w:r>
        <w:rPr>
          <w:w w:val="96"/>
        </w:rPr>
        <w:t>n</w:t>
      </w:r>
      <w:r>
        <w:rPr>
          <w:spacing w:val="-16"/>
        </w:rPr>
        <w:t xml:space="preserve"> </w:t>
      </w:r>
      <w:r>
        <w:rPr>
          <w:spacing w:val="-4"/>
          <w:w w:val="124"/>
        </w:rPr>
        <w:t>c</w:t>
      </w:r>
      <w:r>
        <w:rPr>
          <w:spacing w:val="-2"/>
          <w:w w:val="114"/>
        </w:rPr>
        <w:t>a</w:t>
      </w:r>
      <w:r>
        <w:rPr>
          <w:spacing w:val="1"/>
          <w:w w:val="73"/>
        </w:rPr>
        <w:t>ll</w:t>
      </w:r>
      <w:r>
        <w:rPr>
          <w:w w:val="109"/>
        </w:rPr>
        <w:t>e</w:t>
      </w:r>
      <w:r>
        <w:rPr>
          <w:spacing w:val="-17"/>
        </w:rPr>
        <w:t xml:space="preserve"> </w:t>
      </w:r>
      <w:r>
        <w:rPr>
          <w:spacing w:val="-2"/>
          <w:w w:val="87"/>
        </w:rPr>
        <w:t>R</w:t>
      </w:r>
      <w:r>
        <w:rPr>
          <w:w w:val="114"/>
        </w:rPr>
        <w:t>a</w:t>
      </w:r>
      <w:r>
        <w:rPr>
          <w:w w:val="101"/>
        </w:rPr>
        <w:t>m</w:t>
      </w:r>
      <w:r>
        <w:rPr>
          <w:spacing w:val="-2"/>
          <w:w w:val="101"/>
        </w:rPr>
        <w:t>ó</w:t>
      </w:r>
      <w:r>
        <w:rPr>
          <w:w w:val="96"/>
        </w:rPr>
        <w:t>n</w:t>
      </w:r>
      <w:r>
        <w:rPr>
          <w:spacing w:val="-13"/>
        </w:rPr>
        <w:t xml:space="preserve"> </w:t>
      </w:r>
      <w:r>
        <w:rPr>
          <w:spacing w:val="-2"/>
          <w:w w:val="117"/>
        </w:rPr>
        <w:t>C</w:t>
      </w:r>
      <w:r>
        <w:rPr>
          <w:w w:val="92"/>
        </w:rPr>
        <w:t>o</w:t>
      </w:r>
      <w:r>
        <w:rPr>
          <w:spacing w:val="-3"/>
          <w:w w:val="92"/>
        </w:rPr>
        <w:t>r</w:t>
      </w:r>
      <w:r>
        <w:rPr>
          <w:w w:val="102"/>
        </w:rPr>
        <w:t>o</w:t>
      </w:r>
      <w:r>
        <w:rPr>
          <w:spacing w:val="-2"/>
          <w:w w:val="102"/>
        </w:rPr>
        <w:t>n</w:t>
      </w:r>
      <w:r>
        <w:rPr>
          <w:w w:val="114"/>
        </w:rPr>
        <w:t>a</w:t>
      </w:r>
      <w:r>
        <w:rPr>
          <w:spacing w:val="-15"/>
        </w:rPr>
        <w:t xml:space="preserve"> </w:t>
      </w:r>
      <w:r>
        <w:rPr>
          <w:w w:val="88"/>
        </w:rPr>
        <w:t>#</w:t>
      </w:r>
      <w:r>
        <w:rPr>
          <w:spacing w:val="-17"/>
        </w:rPr>
        <w:t xml:space="preserve"> </w:t>
      </w:r>
      <w:r>
        <w:rPr>
          <w:spacing w:val="-1"/>
          <w:w w:val="83"/>
        </w:rPr>
        <w:t>1</w:t>
      </w:r>
      <w:r>
        <w:rPr>
          <w:w w:val="83"/>
        </w:rPr>
        <w:t>,</w:t>
      </w:r>
      <w:r>
        <w:rPr>
          <w:spacing w:val="-15"/>
        </w:rPr>
        <w:t xml:space="preserve"> </w:t>
      </w:r>
      <w:r>
        <w:rPr>
          <w:spacing w:val="-1"/>
          <w:w w:val="124"/>
        </w:rPr>
        <w:t>c</w:t>
      </w:r>
      <w:r>
        <w:rPr>
          <w:spacing w:val="-3"/>
          <w:w w:val="108"/>
        </w:rPr>
        <w:t>o</w:t>
      </w:r>
      <w:r>
        <w:rPr>
          <w:spacing w:val="1"/>
          <w:w w:val="73"/>
        </w:rPr>
        <w:t>l</w:t>
      </w:r>
      <w:r>
        <w:rPr>
          <w:spacing w:val="-3"/>
          <w:w w:val="108"/>
        </w:rPr>
        <w:t>o</w:t>
      </w:r>
      <w:r>
        <w:rPr>
          <w:spacing w:val="-3"/>
          <w:w w:val="96"/>
        </w:rPr>
        <w:t>n</w:t>
      </w:r>
      <w:r>
        <w:rPr>
          <w:spacing w:val="1"/>
          <w:w w:val="73"/>
        </w:rPr>
        <w:t>i</w:t>
      </w:r>
      <w:r>
        <w:rPr>
          <w:w w:val="114"/>
        </w:rPr>
        <w:t xml:space="preserve">a </w:t>
      </w:r>
      <w:r>
        <w:rPr>
          <w:w w:val="95"/>
        </w:rPr>
        <w:t>Centro,</w:t>
      </w:r>
      <w:r>
        <w:rPr>
          <w:spacing w:val="-8"/>
          <w:w w:val="95"/>
        </w:rPr>
        <w:t xml:space="preserve"> </w:t>
      </w:r>
      <w:r>
        <w:rPr>
          <w:w w:val="95"/>
        </w:rPr>
        <w:t>El</w:t>
      </w:r>
      <w:r>
        <w:rPr>
          <w:spacing w:val="-5"/>
          <w:w w:val="95"/>
        </w:rPr>
        <w:t xml:space="preserve"> </w:t>
      </w:r>
      <w:r>
        <w:rPr>
          <w:w w:val="95"/>
        </w:rPr>
        <w:t>Salto,</w:t>
      </w:r>
      <w:r>
        <w:rPr>
          <w:spacing w:val="-7"/>
          <w:w w:val="95"/>
        </w:rPr>
        <w:t xml:space="preserve"> </w:t>
      </w:r>
      <w:r>
        <w:rPr>
          <w:w w:val="95"/>
        </w:rPr>
        <w:t>Jalisco,</w:t>
      </w:r>
      <w:r>
        <w:rPr>
          <w:spacing w:val="-10"/>
          <w:w w:val="95"/>
        </w:rPr>
        <w:t xml:space="preserve"> </w:t>
      </w:r>
      <w:r>
        <w:rPr>
          <w:w w:val="95"/>
        </w:rPr>
        <w:t>México,</w:t>
      </w:r>
      <w:r>
        <w:rPr>
          <w:spacing w:val="-7"/>
          <w:w w:val="95"/>
        </w:rPr>
        <w:t xml:space="preserve"> </w:t>
      </w:r>
      <w:r>
        <w:rPr>
          <w:w w:val="95"/>
        </w:rPr>
        <w:t>utilizará</w:t>
      </w:r>
      <w:r>
        <w:rPr>
          <w:spacing w:val="-8"/>
          <w:w w:val="95"/>
        </w:rPr>
        <w:t xml:space="preserve"> </w:t>
      </w:r>
      <w:r>
        <w:rPr>
          <w:w w:val="95"/>
        </w:rPr>
        <w:t>sus</w:t>
      </w:r>
      <w:r>
        <w:rPr>
          <w:spacing w:val="-9"/>
          <w:w w:val="95"/>
        </w:rPr>
        <w:t xml:space="preserve"> </w:t>
      </w:r>
      <w:r>
        <w:rPr>
          <w:w w:val="95"/>
        </w:rPr>
        <w:t>datos</w:t>
      </w:r>
      <w:r>
        <w:rPr>
          <w:spacing w:val="-8"/>
          <w:w w:val="95"/>
        </w:rPr>
        <w:t xml:space="preserve"> </w:t>
      </w:r>
      <w:r>
        <w:rPr>
          <w:w w:val="95"/>
        </w:rPr>
        <w:t>personales</w:t>
      </w:r>
      <w:r>
        <w:rPr>
          <w:spacing w:val="-9"/>
          <w:w w:val="95"/>
        </w:rPr>
        <w:t xml:space="preserve"> </w:t>
      </w:r>
      <w:r>
        <w:rPr>
          <w:w w:val="95"/>
        </w:rPr>
        <w:t>recabados</w:t>
      </w:r>
      <w:r>
        <w:rPr>
          <w:spacing w:val="-8"/>
          <w:w w:val="95"/>
        </w:rPr>
        <w:t xml:space="preserve"> </w:t>
      </w:r>
      <w:r>
        <w:rPr>
          <w:w w:val="95"/>
        </w:rPr>
        <w:t>para</w:t>
      </w:r>
      <w:r>
        <w:rPr>
          <w:spacing w:val="-8"/>
          <w:w w:val="95"/>
        </w:rPr>
        <w:t xml:space="preserve"> </w:t>
      </w:r>
      <w:r>
        <w:rPr>
          <w:w w:val="95"/>
        </w:rPr>
        <w:t>las</w:t>
      </w:r>
      <w:r>
        <w:rPr>
          <w:spacing w:val="-9"/>
          <w:w w:val="95"/>
        </w:rPr>
        <w:t xml:space="preserve"> </w:t>
      </w:r>
      <w:r>
        <w:rPr>
          <w:w w:val="95"/>
        </w:rPr>
        <w:t>siguientes</w:t>
      </w:r>
      <w:r>
        <w:rPr>
          <w:spacing w:val="-9"/>
          <w:w w:val="95"/>
        </w:rPr>
        <w:t xml:space="preserve"> </w:t>
      </w:r>
      <w:r>
        <w:rPr>
          <w:w w:val="95"/>
        </w:rPr>
        <w:t>finalidades:</w:t>
      </w:r>
    </w:p>
    <w:p w:rsidR="004F6309" w:rsidRDefault="004F6309">
      <w:pPr>
        <w:pStyle w:val="Textoindependiente"/>
        <w:spacing w:before="10"/>
      </w:pPr>
    </w:p>
    <w:p w:rsidR="004F6309" w:rsidRDefault="00880140">
      <w:pPr>
        <w:pStyle w:val="Prrafodelista"/>
        <w:numPr>
          <w:ilvl w:val="0"/>
          <w:numId w:val="1"/>
        </w:numPr>
        <w:tabs>
          <w:tab w:val="left" w:pos="1681"/>
          <w:tab w:val="left" w:pos="1682"/>
        </w:tabs>
        <w:spacing w:line="230" w:lineRule="auto"/>
        <w:rPr>
          <w:sz w:val="16"/>
        </w:rPr>
      </w:pPr>
      <w:r>
        <w:rPr>
          <w:spacing w:val="-2"/>
          <w:sz w:val="16"/>
        </w:rPr>
        <w:t>Tramitar</w:t>
      </w:r>
      <w:r>
        <w:rPr>
          <w:spacing w:val="-12"/>
          <w:sz w:val="16"/>
        </w:rPr>
        <w:t xml:space="preserve"> </w:t>
      </w:r>
      <w:r>
        <w:rPr>
          <w:spacing w:val="-2"/>
          <w:sz w:val="16"/>
        </w:rPr>
        <w:t>y</w:t>
      </w:r>
      <w:r>
        <w:rPr>
          <w:spacing w:val="-11"/>
          <w:sz w:val="16"/>
        </w:rPr>
        <w:t xml:space="preserve"> </w:t>
      </w:r>
      <w:r>
        <w:rPr>
          <w:spacing w:val="-2"/>
          <w:sz w:val="16"/>
        </w:rPr>
        <w:t>resolver</w:t>
      </w:r>
      <w:r>
        <w:rPr>
          <w:spacing w:val="-12"/>
          <w:sz w:val="16"/>
        </w:rPr>
        <w:t xml:space="preserve"> </w:t>
      </w:r>
      <w:r>
        <w:rPr>
          <w:spacing w:val="-2"/>
          <w:sz w:val="16"/>
        </w:rPr>
        <w:t>las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solicitudes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ciudadanas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en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materia</w:t>
      </w:r>
      <w:r>
        <w:rPr>
          <w:spacing w:val="-13"/>
          <w:sz w:val="16"/>
        </w:rPr>
        <w:t xml:space="preserve"> </w:t>
      </w:r>
      <w:r>
        <w:rPr>
          <w:spacing w:val="-1"/>
          <w:sz w:val="16"/>
        </w:rPr>
        <w:t>de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Acceso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a</w:t>
      </w:r>
      <w:r>
        <w:rPr>
          <w:spacing w:val="-13"/>
          <w:sz w:val="16"/>
        </w:rPr>
        <w:t xml:space="preserve"> </w:t>
      </w:r>
      <w:r>
        <w:rPr>
          <w:spacing w:val="-1"/>
          <w:sz w:val="16"/>
        </w:rPr>
        <w:t>la</w:t>
      </w:r>
      <w:r>
        <w:rPr>
          <w:spacing w:val="-13"/>
          <w:sz w:val="16"/>
        </w:rPr>
        <w:t xml:space="preserve"> </w:t>
      </w:r>
      <w:r>
        <w:rPr>
          <w:spacing w:val="-1"/>
          <w:sz w:val="16"/>
        </w:rPr>
        <w:t>información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Pública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y</w:t>
      </w:r>
      <w:r>
        <w:rPr>
          <w:spacing w:val="-14"/>
          <w:sz w:val="16"/>
        </w:rPr>
        <w:t xml:space="preserve"> </w:t>
      </w:r>
      <w:r>
        <w:rPr>
          <w:spacing w:val="-1"/>
          <w:sz w:val="16"/>
        </w:rPr>
        <w:t>Protección</w:t>
      </w:r>
      <w:r>
        <w:rPr>
          <w:spacing w:val="-53"/>
          <w:sz w:val="16"/>
        </w:rPr>
        <w:t xml:space="preserve"> </w:t>
      </w:r>
      <w:r>
        <w:rPr>
          <w:w w:val="95"/>
          <w:sz w:val="16"/>
        </w:rPr>
        <w:t>de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Datos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Personales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por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la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Unidad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de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Transparencia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del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Ayuntamiento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de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Tonalá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Jalisco.</w:t>
      </w:r>
    </w:p>
    <w:p w:rsidR="004F6309" w:rsidRDefault="004F6309">
      <w:pPr>
        <w:pStyle w:val="Textoindependiente"/>
        <w:spacing w:before="4"/>
      </w:pPr>
    </w:p>
    <w:p w:rsidR="004F6309" w:rsidRDefault="00880140">
      <w:pPr>
        <w:pStyle w:val="Textoindependiente"/>
        <w:spacing w:line="242" w:lineRule="auto"/>
        <w:ind w:left="962" w:right="716"/>
      </w:pPr>
      <w:r>
        <w:t>Para</w:t>
      </w:r>
      <w:r>
        <w:rPr>
          <w:spacing w:val="-9"/>
        </w:rPr>
        <w:t xml:space="preserve"> </w:t>
      </w:r>
      <w:r>
        <w:t>mayor</w:t>
      </w:r>
      <w:r>
        <w:rPr>
          <w:spacing w:val="-9"/>
        </w:rPr>
        <w:t xml:space="preserve"> </w:t>
      </w:r>
      <w:r>
        <w:t>información</w:t>
      </w:r>
      <w:r>
        <w:rPr>
          <w:spacing w:val="-8"/>
        </w:rPr>
        <w:t xml:space="preserve"> </w:t>
      </w:r>
      <w:r>
        <w:t>acerca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tratamiento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derechos</w:t>
      </w:r>
      <w:r>
        <w:rPr>
          <w:spacing w:val="-6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puede</w:t>
      </w:r>
      <w:r>
        <w:rPr>
          <w:spacing w:val="-5"/>
        </w:rPr>
        <w:t xml:space="preserve"> </w:t>
      </w:r>
      <w:r>
        <w:t>hacer</w:t>
      </w:r>
      <w:r>
        <w:rPr>
          <w:spacing w:val="-7"/>
        </w:rPr>
        <w:t xml:space="preserve"> </w:t>
      </w:r>
      <w:r>
        <w:t>valer,</w:t>
      </w:r>
      <w:r>
        <w:rPr>
          <w:spacing w:val="-8"/>
        </w:rPr>
        <w:t xml:space="preserve"> </w:t>
      </w:r>
      <w:r>
        <w:t>usted</w:t>
      </w:r>
      <w:r>
        <w:rPr>
          <w:spacing w:val="-6"/>
        </w:rPr>
        <w:t xml:space="preserve"> </w:t>
      </w:r>
      <w:r>
        <w:t>puede</w:t>
      </w:r>
      <w:r>
        <w:rPr>
          <w:spacing w:val="-7"/>
        </w:rPr>
        <w:t xml:space="preserve"> </w:t>
      </w:r>
      <w:r>
        <w:t>acceder</w:t>
      </w:r>
      <w:r>
        <w:rPr>
          <w:spacing w:val="-54"/>
        </w:rPr>
        <w:t xml:space="preserve"> </w:t>
      </w:r>
      <w:r>
        <w:rPr>
          <w:w w:val="95"/>
        </w:rPr>
        <w:t>al</w:t>
      </w:r>
      <w:r>
        <w:rPr>
          <w:spacing w:val="-5"/>
          <w:w w:val="95"/>
        </w:rPr>
        <w:t xml:space="preserve"> </w:t>
      </w:r>
      <w:r>
        <w:rPr>
          <w:w w:val="95"/>
        </w:rPr>
        <w:t>aviso</w:t>
      </w:r>
      <w:r>
        <w:rPr>
          <w:spacing w:val="-8"/>
          <w:w w:val="95"/>
        </w:rPr>
        <w:t xml:space="preserve"> </w:t>
      </w:r>
      <w:r>
        <w:rPr>
          <w:w w:val="95"/>
        </w:rPr>
        <w:t>de</w:t>
      </w:r>
      <w:r>
        <w:rPr>
          <w:spacing w:val="-7"/>
          <w:w w:val="95"/>
        </w:rPr>
        <w:t xml:space="preserve"> </w:t>
      </w:r>
      <w:r>
        <w:rPr>
          <w:w w:val="95"/>
        </w:rPr>
        <w:t>privacidad</w:t>
      </w:r>
      <w:r>
        <w:rPr>
          <w:spacing w:val="-8"/>
          <w:w w:val="95"/>
        </w:rPr>
        <w:t xml:space="preserve"> </w:t>
      </w:r>
      <w:r>
        <w:rPr>
          <w:w w:val="95"/>
        </w:rPr>
        <w:t>integral</w:t>
      </w:r>
      <w:r>
        <w:rPr>
          <w:spacing w:val="-7"/>
          <w:w w:val="95"/>
        </w:rPr>
        <w:t xml:space="preserve"> </w:t>
      </w:r>
      <w:r>
        <w:rPr>
          <w:w w:val="95"/>
        </w:rPr>
        <w:t>a</w:t>
      </w:r>
      <w:r>
        <w:rPr>
          <w:spacing w:val="-5"/>
          <w:w w:val="95"/>
        </w:rPr>
        <w:t xml:space="preserve"> </w:t>
      </w:r>
      <w:r>
        <w:rPr>
          <w:w w:val="95"/>
        </w:rPr>
        <w:t>través</w:t>
      </w:r>
      <w:r>
        <w:rPr>
          <w:spacing w:val="-9"/>
          <w:w w:val="95"/>
        </w:rPr>
        <w:t xml:space="preserve"> </w:t>
      </w:r>
      <w:r>
        <w:rPr>
          <w:w w:val="95"/>
        </w:rPr>
        <w:t>de:</w:t>
      </w:r>
      <w:r>
        <w:rPr>
          <w:spacing w:val="-6"/>
          <w:w w:val="95"/>
        </w:rPr>
        <w:t xml:space="preserve"> </w:t>
      </w:r>
      <w:hyperlink r:id="rId6">
        <w:r>
          <w:rPr>
            <w:color w:val="0462C1"/>
            <w:w w:val="95"/>
            <w:u w:val="single" w:color="0462C1"/>
          </w:rPr>
          <w:t>https://www.elsalto.gob.mx/aviso-privacidad</w:t>
        </w:r>
      </w:hyperlink>
    </w:p>
    <w:sectPr w:rsidR="004F6309">
      <w:type w:val="continuous"/>
      <w:pgSz w:w="12240" w:h="20160"/>
      <w:pgMar w:top="880" w:right="9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D4EF5"/>
    <w:multiLevelType w:val="hybridMultilevel"/>
    <w:tmpl w:val="867A5ADA"/>
    <w:lvl w:ilvl="0" w:tplc="DF6486D0">
      <w:numFmt w:val="bullet"/>
      <w:lvlText w:val=""/>
      <w:lvlJc w:val="left"/>
      <w:pPr>
        <w:ind w:left="1682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59848D3E">
      <w:numFmt w:val="bullet"/>
      <w:lvlText w:val="•"/>
      <w:lvlJc w:val="left"/>
      <w:pPr>
        <w:ind w:left="2570" w:hanging="360"/>
      </w:pPr>
      <w:rPr>
        <w:rFonts w:hint="default"/>
        <w:lang w:val="es-ES" w:eastAsia="en-US" w:bidi="ar-SA"/>
      </w:rPr>
    </w:lvl>
    <w:lvl w:ilvl="2" w:tplc="2A68334A">
      <w:numFmt w:val="bullet"/>
      <w:lvlText w:val="•"/>
      <w:lvlJc w:val="left"/>
      <w:pPr>
        <w:ind w:left="3460" w:hanging="360"/>
      </w:pPr>
      <w:rPr>
        <w:rFonts w:hint="default"/>
        <w:lang w:val="es-ES" w:eastAsia="en-US" w:bidi="ar-SA"/>
      </w:rPr>
    </w:lvl>
    <w:lvl w:ilvl="3" w:tplc="24C2B15C">
      <w:numFmt w:val="bullet"/>
      <w:lvlText w:val="•"/>
      <w:lvlJc w:val="left"/>
      <w:pPr>
        <w:ind w:left="4350" w:hanging="360"/>
      </w:pPr>
      <w:rPr>
        <w:rFonts w:hint="default"/>
        <w:lang w:val="es-ES" w:eastAsia="en-US" w:bidi="ar-SA"/>
      </w:rPr>
    </w:lvl>
    <w:lvl w:ilvl="4" w:tplc="A3FA454C">
      <w:numFmt w:val="bullet"/>
      <w:lvlText w:val="•"/>
      <w:lvlJc w:val="left"/>
      <w:pPr>
        <w:ind w:left="5240" w:hanging="360"/>
      </w:pPr>
      <w:rPr>
        <w:rFonts w:hint="default"/>
        <w:lang w:val="es-ES" w:eastAsia="en-US" w:bidi="ar-SA"/>
      </w:rPr>
    </w:lvl>
    <w:lvl w:ilvl="5" w:tplc="EE4682B2">
      <w:numFmt w:val="bullet"/>
      <w:lvlText w:val="•"/>
      <w:lvlJc w:val="left"/>
      <w:pPr>
        <w:ind w:left="6130" w:hanging="360"/>
      </w:pPr>
      <w:rPr>
        <w:rFonts w:hint="default"/>
        <w:lang w:val="es-ES" w:eastAsia="en-US" w:bidi="ar-SA"/>
      </w:rPr>
    </w:lvl>
    <w:lvl w:ilvl="6" w:tplc="78C830EC">
      <w:numFmt w:val="bullet"/>
      <w:lvlText w:val="•"/>
      <w:lvlJc w:val="left"/>
      <w:pPr>
        <w:ind w:left="7020" w:hanging="360"/>
      </w:pPr>
      <w:rPr>
        <w:rFonts w:hint="default"/>
        <w:lang w:val="es-ES" w:eastAsia="en-US" w:bidi="ar-SA"/>
      </w:rPr>
    </w:lvl>
    <w:lvl w:ilvl="7" w:tplc="4CDAA71A">
      <w:numFmt w:val="bullet"/>
      <w:lvlText w:val="•"/>
      <w:lvlJc w:val="left"/>
      <w:pPr>
        <w:ind w:left="7910" w:hanging="360"/>
      </w:pPr>
      <w:rPr>
        <w:rFonts w:hint="default"/>
        <w:lang w:val="es-ES" w:eastAsia="en-US" w:bidi="ar-SA"/>
      </w:rPr>
    </w:lvl>
    <w:lvl w:ilvl="8" w:tplc="01A2F564">
      <w:numFmt w:val="bullet"/>
      <w:lvlText w:val="•"/>
      <w:lvlJc w:val="left"/>
      <w:pPr>
        <w:ind w:left="880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F6309"/>
    <w:rsid w:val="004F6309"/>
    <w:rsid w:val="0088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FD99087"/>
  <w15:docId w15:val="{17D2A3E1-B657-4ECE-9748-0052D3D0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  <w:pPr>
      <w:ind w:left="1682" w:right="665" w:hanging="360"/>
    </w:pPr>
  </w:style>
  <w:style w:type="paragraph" w:customStyle="1" w:styleId="TableParagraph">
    <w:name w:val="Table Paragraph"/>
    <w:basedOn w:val="Normal"/>
    <w:uiPriority w:val="1"/>
    <w:qFormat/>
    <w:pPr>
      <w:spacing w:line="24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salto.gob.mx/aviso-privacida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Transparencia</cp:lastModifiedBy>
  <cp:revision>2</cp:revision>
  <cp:lastPrinted>2024-10-03T18:56:00Z</cp:lastPrinted>
  <dcterms:created xsi:type="dcterms:W3CDTF">2023-01-30T16:24:00Z</dcterms:created>
  <dcterms:modified xsi:type="dcterms:W3CDTF">2024-10-03T18:56:00Z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2023-01-30T00:00:00Z</vt:filetime>
  </property>
</Properties>
</file>