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035" w14:textId="0ECFD3A8"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456144">
        <w:rPr>
          <w:rFonts w:ascii="Arial" w:hAnsi="Arial" w:cs="Arial"/>
          <w:b/>
          <w:sz w:val="24"/>
          <w:szCs w:val="24"/>
          <w:lang w:val="es-ES"/>
        </w:rPr>
        <w:t>X</w:t>
      </w:r>
      <w:r w:rsidR="00F2045C">
        <w:rPr>
          <w:rFonts w:ascii="Arial" w:hAnsi="Arial" w:cs="Arial"/>
          <w:b/>
          <w:sz w:val="24"/>
          <w:szCs w:val="24"/>
          <w:lang w:val="es-ES"/>
        </w:rPr>
        <w:t>V</w:t>
      </w:r>
      <w:r w:rsidR="00D23D1B">
        <w:rPr>
          <w:rFonts w:ascii="Arial" w:hAnsi="Arial" w:cs="Arial"/>
          <w:b/>
          <w:sz w:val="24"/>
          <w:szCs w:val="24"/>
          <w:lang w:val="es-ES"/>
        </w:rPr>
        <w:t>I</w:t>
      </w:r>
      <w:r w:rsidR="00F0138A">
        <w:rPr>
          <w:rFonts w:ascii="Arial" w:hAnsi="Arial" w:cs="Arial"/>
          <w:b/>
          <w:sz w:val="24"/>
          <w:szCs w:val="24"/>
          <w:lang w:val="es-ES"/>
        </w:rPr>
        <w:t>I</w:t>
      </w:r>
      <w:r w:rsidR="00A85FA0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“JUSTICIA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1586EE06" w14:textId="4406F7E3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ED1B92">
        <w:rPr>
          <w:rFonts w:ascii="Arial" w:hAnsi="Arial" w:cs="Arial"/>
        </w:rPr>
        <w:t xml:space="preserve">El Salto, Jalisco; siendo las </w:t>
      </w:r>
      <w:r w:rsidR="00A85FA0">
        <w:rPr>
          <w:rFonts w:ascii="Arial" w:hAnsi="Arial" w:cs="Arial"/>
        </w:rPr>
        <w:t>1</w:t>
      </w:r>
      <w:r w:rsidR="00F0138A">
        <w:rPr>
          <w:rFonts w:ascii="Arial" w:hAnsi="Arial" w:cs="Arial"/>
        </w:rPr>
        <w:t>3</w:t>
      </w:r>
      <w:r w:rsidR="00716F3C">
        <w:rPr>
          <w:rFonts w:ascii="Arial" w:hAnsi="Arial" w:cs="Arial"/>
        </w:rPr>
        <w:t>:45</w:t>
      </w:r>
      <w:r w:rsidR="00ED1B92">
        <w:rPr>
          <w:rFonts w:ascii="Arial" w:hAnsi="Arial" w:cs="Arial"/>
        </w:rPr>
        <w:t xml:space="preserve"> </w:t>
      </w:r>
      <w:r w:rsidR="00F0138A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cuarenta y cinco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D23D1B">
        <w:rPr>
          <w:rFonts w:ascii="Arial" w:hAnsi="Arial" w:cs="Arial"/>
        </w:rPr>
        <w:t>26 veintiséis de febrero</w:t>
      </w:r>
      <w:r w:rsidR="00F71708">
        <w:rPr>
          <w:rFonts w:ascii="Arial" w:hAnsi="Arial" w:cs="Arial"/>
        </w:rPr>
        <w:t xml:space="preserve"> </w:t>
      </w:r>
      <w:r w:rsidR="00980A3F">
        <w:rPr>
          <w:rFonts w:ascii="Arial" w:hAnsi="Arial" w:cs="Arial"/>
        </w:rPr>
        <w:t>del año 202</w:t>
      </w:r>
      <w:r w:rsidR="00F0138A">
        <w:rPr>
          <w:rFonts w:ascii="Arial" w:hAnsi="Arial" w:cs="Arial"/>
        </w:rPr>
        <w:t>4</w:t>
      </w:r>
      <w:r w:rsidR="00980A3F"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</w:t>
      </w:r>
      <w:r w:rsidR="00F0138A">
        <w:rPr>
          <w:rFonts w:ascii="Arial" w:hAnsi="Arial" w:cs="Arial"/>
        </w:rPr>
        <w:t>cuatro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012B8A">
        <w:rPr>
          <w:rFonts w:ascii="Arial" w:hAnsi="Arial" w:cs="Arial"/>
        </w:rPr>
        <w:t>a fin d</w:t>
      </w:r>
      <w:r w:rsidR="00ED1B92">
        <w:rPr>
          <w:rFonts w:ascii="Arial" w:hAnsi="Arial" w:cs="Arial"/>
        </w:rPr>
        <w:t xml:space="preserve">e llevar acabo la </w:t>
      </w:r>
      <w:r w:rsidR="003934A9">
        <w:rPr>
          <w:rFonts w:ascii="Arial" w:hAnsi="Arial" w:cs="Arial"/>
        </w:rPr>
        <w:t>Vigésima</w:t>
      </w:r>
      <w:r w:rsidR="00F71708">
        <w:rPr>
          <w:rFonts w:ascii="Arial" w:hAnsi="Arial" w:cs="Arial"/>
        </w:rPr>
        <w:t xml:space="preserve"> </w:t>
      </w:r>
      <w:r w:rsidR="00D23D1B">
        <w:rPr>
          <w:rFonts w:ascii="Arial" w:hAnsi="Arial" w:cs="Arial"/>
        </w:rPr>
        <w:t>Octava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43AF2209" w14:textId="05884E36" w:rsidR="00F0138A" w:rsidRPr="00E35D24" w:rsidRDefault="00F0138A" w:rsidP="00F0138A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</w:rPr>
        <w:t>Síndico Héctor Acosta Negrete</w:t>
      </w:r>
      <w:r w:rsidRPr="00E35D24">
        <w:rPr>
          <w:rFonts w:ascii="Arial" w:hAnsi="Arial" w:cs="Arial"/>
          <w:b/>
        </w:rPr>
        <w:t>:</w:t>
      </w:r>
      <w:r w:rsidRPr="00E35D24">
        <w:rPr>
          <w:rFonts w:ascii="Arial" w:hAnsi="Arial" w:cs="Arial"/>
        </w:rPr>
        <w:t xml:space="preserve"> </w:t>
      </w:r>
      <w:r w:rsidRPr="00E35D24">
        <w:rPr>
          <w:rFonts w:ascii="Arial" w:hAnsi="Arial" w:cs="Arial"/>
          <w:lang w:val="es-ES"/>
        </w:rPr>
        <w:t xml:space="preserve">Buenos días, compañeras y compañeros, Regidores Vocales, les doy la más cordial bienvenida a esta Vigésima </w:t>
      </w:r>
      <w:r w:rsidR="00D23D1B">
        <w:rPr>
          <w:rFonts w:ascii="Arial" w:hAnsi="Arial" w:cs="Arial"/>
          <w:lang w:val="es-ES"/>
        </w:rPr>
        <w:t>Octava</w:t>
      </w:r>
      <w:r w:rsidRPr="00E35D24">
        <w:rPr>
          <w:rFonts w:ascii="Arial" w:hAnsi="Arial" w:cs="Arial"/>
          <w:lang w:val="es-ES"/>
        </w:rPr>
        <w:t xml:space="preserve"> Sesión Ordinaria de la Comisión </w:t>
      </w:r>
      <w:proofErr w:type="gramStart"/>
      <w:r w:rsidRPr="00E35D24">
        <w:rPr>
          <w:rFonts w:ascii="Arial" w:hAnsi="Arial" w:cs="Arial"/>
          <w:lang w:val="es-ES"/>
        </w:rPr>
        <w:t>Edilicia</w:t>
      </w:r>
      <w:proofErr w:type="gramEnd"/>
      <w:r w:rsidRPr="00E35D24">
        <w:rPr>
          <w:rFonts w:ascii="Arial" w:hAnsi="Arial" w:cs="Arial"/>
          <w:lang w:val="es-ES"/>
        </w:rPr>
        <w:t xml:space="preserve"> Permanente de </w:t>
      </w:r>
      <w:r>
        <w:rPr>
          <w:rFonts w:ascii="Arial" w:hAnsi="Arial" w:cs="Arial"/>
          <w:lang w:val="es-ES"/>
        </w:rPr>
        <w:t>Justicia</w:t>
      </w:r>
      <w:r w:rsidRPr="00E35D24">
        <w:rPr>
          <w:rFonts w:ascii="Arial" w:hAnsi="Arial" w:cs="Arial"/>
          <w:lang w:val="es-ES"/>
        </w:rPr>
        <w:t>.</w:t>
      </w:r>
    </w:p>
    <w:p w14:paraId="74661B91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pasar lista de asistencia.</w:t>
      </w:r>
    </w:p>
    <w:p w14:paraId="0C3C7D25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0799A479" w14:textId="77777777"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14:paraId="2C4779FE" w14:textId="77777777"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14:paraId="4D1FDC6A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5A57B1DD" w14:textId="129EFE01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 xml:space="preserve">2.- </w:t>
      </w:r>
      <w:proofErr w:type="gramStart"/>
      <w:r w:rsidR="00A85FA0">
        <w:rPr>
          <w:rFonts w:ascii="Arial" w:hAnsi="Arial" w:cs="Arial"/>
          <w:lang w:val="es-ES"/>
        </w:rPr>
        <w:t>Presidenta</w:t>
      </w:r>
      <w:proofErr w:type="gramEnd"/>
      <w:r w:rsidR="00A85FA0">
        <w:rPr>
          <w:rFonts w:ascii="Arial" w:hAnsi="Arial" w:cs="Arial"/>
          <w:lang w:val="es-ES"/>
        </w:rPr>
        <w:t xml:space="preserve"> Interina </w:t>
      </w:r>
      <w:proofErr w:type="spellStart"/>
      <w:r w:rsidRPr="00716F3C">
        <w:rPr>
          <w:rFonts w:ascii="Arial" w:hAnsi="Arial" w:cs="Arial"/>
          <w:lang w:val="es-ES"/>
        </w:rPr>
        <w:t>Marizabeth</w:t>
      </w:r>
      <w:proofErr w:type="spellEnd"/>
      <w:r w:rsidRPr="00716F3C">
        <w:rPr>
          <w:rFonts w:ascii="Arial" w:hAnsi="Arial" w:cs="Arial"/>
          <w:lang w:val="es-ES"/>
        </w:rPr>
        <w:t xml:space="preserve"> Villaseñor Tapia.    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14:paraId="714F3F94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Carolina Ávila Valle.         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846F7DF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Blanca Estela Rangel Dávila.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259FD717" w14:textId="77777777" w:rsidR="00716F3C" w:rsidRPr="00716F3C" w:rsidRDefault="00716F3C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>5.- Reg. María de los Ángeles Dávila de la Torre.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00B663A" w14:textId="77777777"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14:paraId="505D5C84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A710B5">
        <w:rPr>
          <w:rFonts w:ascii="Arial" w:hAnsi="Arial" w:cs="Arial"/>
          <w:lang w:val="es-ES"/>
        </w:rPr>
        <w:t>Edilicia</w:t>
      </w:r>
      <w:proofErr w:type="gramEnd"/>
      <w:r w:rsidRPr="00A710B5">
        <w:rPr>
          <w:rFonts w:ascii="Arial" w:hAnsi="Arial" w:cs="Arial"/>
          <w:lang w:val="es-ES"/>
        </w:rPr>
        <w:t xml:space="preserve"> Permanente de 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lang w:val="es-ES"/>
        </w:rPr>
        <w:t xml:space="preserve">”, por lo que todos los acuerdos emanados de esta sesión son válidos. Se instruye al </w:t>
      </w:r>
      <w:proofErr w:type="gramStart"/>
      <w:r w:rsidRPr="00A710B5">
        <w:rPr>
          <w:rFonts w:ascii="Arial" w:hAnsi="Arial" w:cs="Arial"/>
          <w:lang w:val="es-ES"/>
        </w:rPr>
        <w:t>Secretario Técnico</w:t>
      </w:r>
      <w:proofErr w:type="gramEnd"/>
      <w:r w:rsidRPr="00A710B5">
        <w:rPr>
          <w:rFonts w:ascii="Arial" w:hAnsi="Arial" w:cs="Arial"/>
          <w:lang w:val="es-ES"/>
        </w:rPr>
        <w:t xml:space="preserve"> a dar lectura del orden del día propuesto.</w:t>
      </w:r>
    </w:p>
    <w:p w14:paraId="28B31C8E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7A5B4A93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B48E530" w14:textId="77777777"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568D189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DF5FF05" w14:textId="77777777"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14567AA" w14:textId="77777777"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3EA6C08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E3581E5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05C4E92A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6E31A1DC" w14:textId="0CC378F8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</w:t>
      </w:r>
      <w:r w:rsidR="00846B4E">
        <w:rPr>
          <w:rFonts w:ascii="Arial" w:hAnsi="Arial" w:cs="Arial"/>
          <w:lang w:val="es-ES"/>
        </w:rPr>
        <w:t xml:space="preserve"> </w:t>
      </w:r>
      <w:r w:rsidR="00D23D1B">
        <w:rPr>
          <w:rFonts w:ascii="Arial" w:hAnsi="Arial" w:cs="Arial"/>
          <w:lang w:val="es-ES"/>
        </w:rPr>
        <w:t>31 treintaiuno de enero</w:t>
      </w:r>
      <w:r w:rsidR="00B8136C">
        <w:rPr>
          <w:rFonts w:ascii="Arial" w:hAnsi="Arial" w:cs="Arial"/>
          <w:lang w:val="es-ES"/>
        </w:rPr>
        <w:t xml:space="preserve"> </w:t>
      </w:r>
      <w:r w:rsidR="00AE2D25">
        <w:rPr>
          <w:rFonts w:ascii="Arial" w:hAnsi="Arial" w:cs="Arial"/>
          <w:lang w:val="es-ES"/>
        </w:rPr>
        <w:t>del año 202</w:t>
      </w:r>
      <w:r w:rsidR="00D23D1B">
        <w:rPr>
          <w:rFonts w:ascii="Arial" w:hAnsi="Arial" w:cs="Arial"/>
          <w:lang w:val="es-ES"/>
        </w:rPr>
        <w:t>4</w:t>
      </w:r>
      <w:r w:rsidR="00AE2D25">
        <w:rPr>
          <w:rFonts w:ascii="Arial" w:hAnsi="Arial" w:cs="Arial"/>
          <w:lang w:val="es-ES"/>
        </w:rPr>
        <w:t xml:space="preserve"> dos mil </w:t>
      </w:r>
      <w:r w:rsidR="00BE447D">
        <w:rPr>
          <w:rFonts w:ascii="Arial" w:hAnsi="Arial" w:cs="Arial"/>
          <w:lang w:val="es-ES"/>
        </w:rPr>
        <w:t>veinti</w:t>
      </w:r>
      <w:r w:rsidR="00D23D1B">
        <w:rPr>
          <w:rFonts w:ascii="Arial" w:hAnsi="Arial" w:cs="Arial"/>
          <w:lang w:val="es-ES"/>
        </w:rPr>
        <w:t>cuatro</w:t>
      </w:r>
      <w:r w:rsidRPr="00A710B5">
        <w:rPr>
          <w:rFonts w:ascii="Arial" w:hAnsi="Arial" w:cs="Arial"/>
          <w:lang w:val="es-ES"/>
        </w:rPr>
        <w:t>.</w:t>
      </w:r>
    </w:p>
    <w:p w14:paraId="011B5835" w14:textId="77777777"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14:paraId="1113904B" w14:textId="77777777"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36935913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14:paraId="4DCD0C59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4E5F9DC7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4534C744" w14:textId="77777777"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14CD4BBB" w14:textId="77777777"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14:paraId="22DEF81D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5EE12655" w14:textId="42E44701"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D23D1B">
        <w:rPr>
          <w:rFonts w:ascii="Arial" w:hAnsi="Arial" w:cs="Arial"/>
          <w:szCs w:val="24"/>
          <w:lang w:val="es-ES"/>
        </w:rPr>
        <w:t>31 treintaiuno de enero</w:t>
      </w:r>
      <w:r w:rsidR="00AE2D25">
        <w:rPr>
          <w:rFonts w:ascii="Arial" w:hAnsi="Arial" w:cs="Arial"/>
          <w:szCs w:val="24"/>
          <w:lang w:val="es-ES"/>
        </w:rPr>
        <w:t xml:space="preserve"> del año 202</w:t>
      </w:r>
      <w:r w:rsidR="00D23D1B">
        <w:rPr>
          <w:rFonts w:ascii="Arial" w:hAnsi="Arial" w:cs="Arial"/>
          <w:szCs w:val="24"/>
          <w:lang w:val="es-ES"/>
        </w:rPr>
        <w:t>4</w:t>
      </w:r>
      <w:r w:rsidR="00AE2D25">
        <w:rPr>
          <w:rFonts w:ascii="Arial" w:hAnsi="Arial" w:cs="Arial"/>
          <w:szCs w:val="24"/>
          <w:lang w:val="es-ES"/>
        </w:rPr>
        <w:t xml:space="preserve"> dos mil </w:t>
      </w:r>
      <w:r w:rsidR="00BE447D">
        <w:rPr>
          <w:rFonts w:ascii="Arial" w:hAnsi="Arial" w:cs="Arial"/>
          <w:szCs w:val="24"/>
          <w:lang w:val="es-ES"/>
        </w:rPr>
        <w:t>veinti</w:t>
      </w:r>
      <w:r w:rsidR="00D23D1B">
        <w:rPr>
          <w:rFonts w:ascii="Arial" w:hAnsi="Arial" w:cs="Arial"/>
          <w:szCs w:val="24"/>
          <w:lang w:val="es-ES"/>
        </w:rPr>
        <w:t>cuatro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7E8874C0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lastRenderedPageBreak/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 xml:space="preserve">Se instruye al </w:t>
      </w:r>
      <w:proofErr w:type="gramStart"/>
      <w:r w:rsidRPr="00A710B5">
        <w:rPr>
          <w:rFonts w:ascii="Arial" w:hAnsi="Arial" w:cs="Arial"/>
          <w:lang w:val="es-ES"/>
        </w:rPr>
        <w:t>Secretario Técnico</w:t>
      </w:r>
      <w:proofErr w:type="gramEnd"/>
      <w:r w:rsidRPr="00A710B5">
        <w:rPr>
          <w:rFonts w:ascii="Arial" w:hAnsi="Arial" w:cs="Arial"/>
          <w:lang w:val="es-ES"/>
        </w:rPr>
        <w:t xml:space="preserve"> a dar lectura del orden del día propuesto.</w:t>
      </w:r>
    </w:p>
    <w:p w14:paraId="53F3DCD7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4D6BFDF2" w14:textId="77777777"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42F9FE96" w14:textId="77777777"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BA899E3" w14:textId="77777777"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5E244153" w14:textId="77777777"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2FEAFF45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a dar lectura del siguiente punto.</w:t>
      </w:r>
    </w:p>
    <w:p w14:paraId="654FC60B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 xml:space="preserve">A </w:t>
      </w:r>
      <w:proofErr w:type="gramStart"/>
      <w:r w:rsidRPr="00A710B5">
        <w:rPr>
          <w:rFonts w:ascii="Arial" w:hAnsi="Arial" w:cs="Arial"/>
        </w:rPr>
        <w:t>continuación</w:t>
      </w:r>
      <w:proofErr w:type="gramEnd"/>
      <w:r w:rsidRPr="00A710B5">
        <w:rPr>
          <w:rFonts w:ascii="Arial" w:hAnsi="Arial" w:cs="Arial"/>
        </w:rPr>
        <w:t xml:space="preserve"> doy lectura al Quinto punto del orden del día:</w:t>
      </w:r>
    </w:p>
    <w:p w14:paraId="406D74E1" w14:textId="77777777"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4229B042" w14:textId="77777777"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545BA99E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a dar lectura del siguiente punto.</w:t>
      </w:r>
    </w:p>
    <w:p w14:paraId="5B8703D7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 xml:space="preserve">A </w:t>
      </w:r>
      <w:proofErr w:type="gramStart"/>
      <w:r w:rsidRPr="00A710B5">
        <w:rPr>
          <w:rFonts w:ascii="Arial" w:hAnsi="Arial" w:cs="Arial"/>
        </w:rPr>
        <w:t>continuación</w:t>
      </w:r>
      <w:proofErr w:type="gramEnd"/>
      <w:r w:rsidRPr="00A710B5">
        <w:rPr>
          <w:rFonts w:ascii="Arial" w:hAnsi="Arial" w:cs="Arial"/>
        </w:rPr>
        <w:t xml:space="preserve"> doy lectura del Sexto punto del orden del día:</w:t>
      </w:r>
    </w:p>
    <w:p w14:paraId="65AB2918" w14:textId="77777777"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14:paraId="72545D53" w14:textId="77777777"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298D30AA" w14:textId="77777777"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2890B8CF" w14:textId="2B87F173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ED1B92">
        <w:rPr>
          <w:rFonts w:ascii="Arial" w:hAnsi="Arial" w:cs="Arial"/>
        </w:rPr>
        <w:t xml:space="preserve"> y siendo las </w:t>
      </w:r>
      <w:r w:rsidR="00A85FA0">
        <w:rPr>
          <w:rFonts w:ascii="Arial" w:hAnsi="Arial" w:cs="Arial"/>
        </w:rPr>
        <w:t>1</w:t>
      </w:r>
      <w:r w:rsidR="00F0138A">
        <w:rPr>
          <w:rFonts w:ascii="Arial" w:hAnsi="Arial" w:cs="Arial"/>
        </w:rPr>
        <w:t>3</w:t>
      </w:r>
      <w:r w:rsidR="00ED1B92">
        <w:rPr>
          <w:rFonts w:ascii="Arial" w:hAnsi="Arial" w:cs="Arial"/>
        </w:rPr>
        <w:t xml:space="preserve">:55 </w:t>
      </w:r>
      <w:r w:rsidR="00F0138A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cincu</w:t>
      </w:r>
      <w:r w:rsidR="00AE2D25">
        <w:rPr>
          <w:rFonts w:ascii="Arial" w:hAnsi="Arial" w:cs="Arial"/>
        </w:rPr>
        <w:t xml:space="preserve">enta y cinco minutos, </w:t>
      </w:r>
      <w:r w:rsidR="00587A70">
        <w:rPr>
          <w:rFonts w:ascii="Arial" w:hAnsi="Arial" w:cs="Arial"/>
        </w:rPr>
        <w:t xml:space="preserve">del día </w:t>
      </w:r>
      <w:r w:rsidR="00D23D1B">
        <w:rPr>
          <w:rFonts w:ascii="Arial" w:hAnsi="Arial" w:cs="Arial"/>
        </w:rPr>
        <w:t>26 veintiséis de febrero</w:t>
      </w:r>
      <w:r>
        <w:rPr>
          <w:rFonts w:ascii="Arial" w:hAnsi="Arial" w:cs="Arial"/>
        </w:rPr>
        <w:t xml:space="preserve"> del año 202</w:t>
      </w:r>
      <w:r w:rsidR="00F0138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</w:t>
      </w:r>
      <w:r w:rsidR="00F0138A">
        <w:rPr>
          <w:rFonts w:ascii="Arial" w:hAnsi="Arial" w:cs="Arial"/>
        </w:rPr>
        <w:t>cuatro</w:t>
      </w:r>
      <w:r w:rsidRPr="00A710B5">
        <w:rPr>
          <w:rFonts w:ascii="Arial" w:hAnsi="Arial" w:cs="Arial"/>
        </w:rPr>
        <w:t xml:space="preserve">; se dan por terminados los trabajos de la </w:t>
      </w:r>
      <w:r w:rsidR="003934A9">
        <w:rPr>
          <w:rFonts w:ascii="Arial" w:hAnsi="Arial" w:cs="Arial"/>
        </w:rPr>
        <w:t>Vigésima</w:t>
      </w:r>
      <w:r w:rsidR="00F71708">
        <w:rPr>
          <w:rFonts w:ascii="Arial" w:hAnsi="Arial" w:cs="Arial"/>
        </w:rPr>
        <w:t xml:space="preserve"> </w:t>
      </w:r>
      <w:r w:rsidR="00D23D1B">
        <w:rPr>
          <w:rFonts w:ascii="Arial" w:hAnsi="Arial" w:cs="Arial"/>
        </w:rPr>
        <w:t>Octava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“JUSTICIA”.</w:t>
      </w:r>
      <w:r w:rsidRPr="00A710B5">
        <w:rPr>
          <w:rFonts w:ascii="Arial" w:hAnsi="Arial" w:cs="Arial"/>
        </w:rPr>
        <w:t xml:space="preserve"> </w:t>
      </w:r>
    </w:p>
    <w:p w14:paraId="530EA8E0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747184BF" w14:textId="77777777"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1FE7864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A5D6879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4C7DC31F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“JUSTICIA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FB35BF3" w14:textId="77777777"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14:paraId="6EDB2B07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70A0A9FF" w14:textId="77777777" w:rsidR="00716F3C" w:rsidRPr="00F3339B" w:rsidRDefault="00716F3C" w:rsidP="00716F3C">
      <w:pPr>
        <w:jc w:val="both"/>
        <w:rPr>
          <w:rFonts w:cstheme="minorHAnsi"/>
          <w:lang w:val="es-ES"/>
        </w:rPr>
      </w:pPr>
    </w:p>
    <w:p w14:paraId="5EA68E93" w14:textId="77777777"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B88FD2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1722CC6" w14:textId="591ED9B9" w:rsidR="00716F3C" w:rsidRPr="00B843D9" w:rsidRDefault="00A85FA0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>PRESIDENTA INTERINA</w:t>
      </w:r>
      <w:r w:rsidR="00716F3C"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 </w:t>
      </w:r>
      <w:r w:rsidR="00716F3C">
        <w:rPr>
          <w:rFonts w:ascii="Arial" w:hAnsi="Arial" w:cs="Arial"/>
          <w:b/>
          <w:color w:val="000000" w:themeColor="text1"/>
          <w:sz w:val="20"/>
          <w:lang w:val="es-ES"/>
        </w:rPr>
        <w:t>MARIZABETH</w:t>
      </w:r>
      <w:r w:rsidR="00716F3C"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 w:rsidR="00716F3C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</w:t>
      </w:r>
      <w:r w:rsidR="00716F3C"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 w:rsidR="00716F3C">
        <w:rPr>
          <w:rFonts w:ascii="Arial" w:hAnsi="Arial" w:cs="Arial"/>
          <w:b/>
          <w:color w:val="000000" w:themeColor="text1"/>
          <w:sz w:val="20"/>
          <w:lang w:val="es-ES"/>
        </w:rPr>
        <w:t>CAROLINA ÁVILA VALLE</w:t>
      </w:r>
      <w:r w:rsidR="00716F3C"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</w:p>
    <w:p w14:paraId="742C9EB0" w14:textId="54F108F4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</w:t>
      </w:r>
      <w:r w:rsidR="00A85FA0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VILLASEÑOR TAPIA.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</w:t>
      </w:r>
      <w:r w:rsidR="00A85FA0">
        <w:rPr>
          <w:rFonts w:ascii="Arial" w:hAnsi="Arial" w:cs="Arial"/>
          <w:b/>
          <w:color w:val="000000" w:themeColor="text1"/>
          <w:sz w:val="20"/>
          <w:lang w:val="es-ES"/>
        </w:rPr>
        <w:t xml:space="preserve">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14:paraId="6ED0C251" w14:textId="65FD85D8" w:rsidR="00716F3C" w:rsidRPr="00B843D9" w:rsidRDefault="00A85FA0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VOCAL 1</w:t>
      </w:r>
    </w:p>
    <w:p w14:paraId="59BB8B58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0ADD9ACB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2881FD5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6B3A1028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D8AD062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41691133" w14:textId="77777777" w:rsidR="00716F3C" w:rsidRPr="00B843D9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6C5A3F2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BLANCA ESTELA RANGEL DÁVILA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REG. MARÍA DE LOS ÁNGELES</w:t>
      </w:r>
    </w:p>
    <w:p w14:paraId="172F73A0" w14:textId="77777777" w:rsidR="00716F3C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</w:p>
    <w:p w14:paraId="12738C95" w14:textId="77777777" w:rsidR="00CF222E" w:rsidRPr="004D602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6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AD"/>
    <w:rsid w:val="00012B8A"/>
    <w:rsid w:val="000262BA"/>
    <w:rsid w:val="000C0363"/>
    <w:rsid w:val="00155A44"/>
    <w:rsid w:val="003934A9"/>
    <w:rsid w:val="00456144"/>
    <w:rsid w:val="004D6029"/>
    <w:rsid w:val="00587A70"/>
    <w:rsid w:val="006041DA"/>
    <w:rsid w:val="00664822"/>
    <w:rsid w:val="00694B39"/>
    <w:rsid w:val="00716F3C"/>
    <w:rsid w:val="007532F4"/>
    <w:rsid w:val="00846B4E"/>
    <w:rsid w:val="00851BE4"/>
    <w:rsid w:val="00980A3F"/>
    <w:rsid w:val="00A24FA9"/>
    <w:rsid w:val="00A85FA0"/>
    <w:rsid w:val="00AE2D25"/>
    <w:rsid w:val="00B8136C"/>
    <w:rsid w:val="00BC58D5"/>
    <w:rsid w:val="00BE447D"/>
    <w:rsid w:val="00BF417A"/>
    <w:rsid w:val="00CF222E"/>
    <w:rsid w:val="00D23D1B"/>
    <w:rsid w:val="00D84ECD"/>
    <w:rsid w:val="00ED1B92"/>
    <w:rsid w:val="00F0138A"/>
    <w:rsid w:val="00F2045C"/>
    <w:rsid w:val="00F53640"/>
    <w:rsid w:val="00F539AD"/>
    <w:rsid w:val="00F7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8C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2024-03-05T20:12:00Z</dcterms:created>
  <dcterms:modified xsi:type="dcterms:W3CDTF">2024-03-05T20:12:00Z</dcterms:modified>
</cp:coreProperties>
</file>