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C91A" w14:textId="39402E83" w:rsidR="00BF015F" w:rsidRDefault="005A7355" w:rsidP="009B334E">
      <w:pPr>
        <w:jc w:val="right"/>
        <w:rPr>
          <w:rFonts w:ascii="Arial" w:hAnsi="Arial" w:cs="Arial"/>
          <w:b/>
          <w:sz w:val="24"/>
        </w:rPr>
      </w:pPr>
      <w:r>
        <w:rPr>
          <w:noProof/>
          <w:lang w:eastAsia="es-MX"/>
        </w:rPr>
        <mc:AlternateContent>
          <mc:Choice Requires="wps">
            <w:drawing>
              <wp:anchor distT="0" distB="0" distL="114300" distR="114300" simplePos="0" relativeHeight="251659264" behindDoc="0" locked="0" layoutInCell="1" allowOverlap="1" wp14:anchorId="72472999" wp14:editId="54AB0C94">
                <wp:simplePos x="0" y="0"/>
                <wp:positionH relativeFrom="margin">
                  <wp:posOffset>-1075218</wp:posOffset>
                </wp:positionH>
                <wp:positionV relativeFrom="paragraph">
                  <wp:posOffset>138820</wp:posOffset>
                </wp:positionV>
                <wp:extent cx="2417196" cy="397566"/>
                <wp:effectExtent l="0" t="0" r="21590" b="21590"/>
                <wp:wrapNone/>
                <wp:docPr id="2" name="Rectángulo redondeado 2"/>
                <wp:cNvGraphicFramePr/>
                <a:graphic xmlns:a="http://schemas.openxmlformats.org/drawingml/2006/main">
                  <a:graphicData uri="http://schemas.microsoft.com/office/word/2010/wordprocessingShape">
                    <wps:wsp>
                      <wps:cNvSpPr/>
                      <wps:spPr>
                        <a:xfrm>
                          <a:off x="0" y="0"/>
                          <a:ext cx="2417196" cy="397566"/>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50C177B8" w14:textId="77777777" w:rsidR="00542AD4" w:rsidRPr="00A535F4" w:rsidRDefault="00542AD4" w:rsidP="00A535F4">
                            <w:pPr>
                              <w:jc w:val="center"/>
                              <w:rPr>
                                <w:rFonts w:ascii="Arial Black" w:hAnsi="Arial Black"/>
                                <w:sz w:val="28"/>
                              </w:rPr>
                            </w:pPr>
                            <w:r w:rsidRPr="00A535F4">
                              <w:rPr>
                                <w:rFonts w:ascii="Arial Black" w:hAnsi="Arial Black"/>
                                <w:sz w:val="28"/>
                              </w:rPr>
                              <w:t xml:space="preserve">M A N U A 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72999" id="Rectángulo redondeado 2" o:spid="_x0000_s1026" style="position:absolute;left:0;text-align:left;margin-left:-84.65pt;margin-top:10.95pt;width:190.35pt;height:3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" fillcolor="black [3200]" strokecolor="black [1600]" strokeweight="1pt">
                <v:stroke joinstyle="miter"/>
                <v:textbox>
                  <w:txbxContent>
                    <w:p w14:paraId="50C177B8" w14:textId="77777777" w:rsidR="00542AD4" w:rsidRPr="00A535F4" w:rsidRDefault="00542AD4" w:rsidP="00A535F4">
                      <w:pPr>
                        <w:jc w:val="center"/>
                        <w:rPr>
                          <w:rFonts w:ascii="Arial Black" w:hAnsi="Arial Black"/>
                          <w:sz w:val="28"/>
                        </w:rPr>
                      </w:pPr>
                      <w:r w:rsidRPr="00A535F4">
                        <w:rPr>
                          <w:rFonts w:ascii="Arial Black" w:hAnsi="Arial Black"/>
                          <w:sz w:val="28"/>
                        </w:rPr>
                        <w:t xml:space="preserve">M A N U A L </w:t>
                      </w:r>
                    </w:p>
                  </w:txbxContent>
                </v:textbox>
                <w10:wrap anchorx="margin"/>
              </v:roundrect>
            </w:pict>
          </mc:Fallback>
        </mc:AlternateContent>
      </w:r>
      <w:r w:rsidR="00483851">
        <w:rPr>
          <w:rFonts w:ascii="Arial" w:hAnsi="Arial" w:cs="Arial"/>
          <w:b/>
          <w:sz w:val="24"/>
        </w:rPr>
        <w:t xml:space="preserve"> </w:t>
      </w:r>
      <w:r w:rsidR="009B334E">
        <w:rPr>
          <w:rFonts w:ascii="Arial" w:hAnsi="Arial" w:cs="Arial"/>
          <w:b/>
          <w:noProof/>
          <w:sz w:val="24"/>
          <w:lang w:eastAsia="es-MX"/>
        </w:rPr>
        <w:drawing>
          <wp:inline distT="0" distB="0" distL="0" distR="0" wp14:anchorId="03D26940" wp14:editId="3A1C7F29">
            <wp:extent cx="1820926" cy="532803"/>
            <wp:effectExtent l="0" t="0" r="825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traloría Gri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880" cy="549175"/>
                    </a:xfrm>
                    <a:prstGeom prst="rect">
                      <a:avLst/>
                    </a:prstGeom>
                  </pic:spPr>
                </pic:pic>
              </a:graphicData>
            </a:graphic>
          </wp:inline>
        </w:drawing>
      </w:r>
    </w:p>
    <w:p w14:paraId="12E1A2DF" w14:textId="2C289425" w:rsidR="009A38CD" w:rsidRDefault="009A38CD" w:rsidP="00AA0503">
      <w:pPr>
        <w:jc w:val="right"/>
        <w:rPr>
          <w:rFonts w:ascii="Arial" w:hAnsi="Arial" w:cs="Arial"/>
          <w:b/>
          <w:sz w:val="24"/>
        </w:rPr>
      </w:pPr>
    </w:p>
    <w:p w14:paraId="7531EFDE" w14:textId="623C2ABB" w:rsidR="00AA0503" w:rsidRDefault="00AA0503" w:rsidP="00AA0503">
      <w:pPr>
        <w:jc w:val="right"/>
        <w:rPr>
          <w:rFonts w:ascii="Arial" w:hAnsi="Arial" w:cs="Arial"/>
          <w:b/>
          <w:sz w:val="24"/>
        </w:rPr>
      </w:pPr>
    </w:p>
    <w:p w14:paraId="17CC1F75" w14:textId="77777777" w:rsidR="00A535F4" w:rsidRPr="00A535F4" w:rsidRDefault="00AA0503" w:rsidP="00A535F4">
      <w:r>
        <w:rPr>
          <w:rFonts w:ascii="Arial" w:hAnsi="Arial" w:cs="Arial"/>
          <w:b/>
          <w:sz w:val="24"/>
        </w:rPr>
        <w:t xml:space="preserve">            </w:t>
      </w:r>
    </w:p>
    <w:p w14:paraId="0CDF9ADB" w14:textId="77777777" w:rsidR="00A535F4" w:rsidRPr="00A535F4" w:rsidRDefault="00A535F4" w:rsidP="00A535F4"/>
    <w:p w14:paraId="794484BE" w14:textId="77777777" w:rsidR="00AA0503" w:rsidRDefault="00CF26C7" w:rsidP="00145203">
      <w:pPr>
        <w:spacing w:after="0" w:line="240" w:lineRule="auto"/>
        <w:jc w:val="center"/>
        <w:rPr>
          <w:rFonts w:ascii="Tahoma" w:hAnsi="Tahoma" w:cs="Tahoma"/>
          <w:b/>
          <w:sz w:val="28"/>
        </w:rPr>
      </w:pPr>
      <w:r w:rsidRPr="00CF26C7">
        <w:rPr>
          <w:rFonts w:ascii="Tahoma" w:hAnsi="Tahoma" w:cs="Tahoma"/>
          <w:b/>
          <w:sz w:val="28"/>
        </w:rPr>
        <w:t xml:space="preserve">“MANUAL DE OPERACIÓN DEL PROCEDIMIENTO </w:t>
      </w:r>
      <w:r w:rsidR="00AA0503" w:rsidRPr="00CF26C7">
        <w:rPr>
          <w:rFonts w:ascii="Tahoma" w:hAnsi="Tahoma" w:cs="Tahoma"/>
          <w:b/>
          <w:sz w:val="28"/>
        </w:rPr>
        <w:t>DE</w:t>
      </w:r>
    </w:p>
    <w:p w14:paraId="54A56E46" w14:textId="77777777" w:rsidR="00145203" w:rsidRDefault="00AA0503" w:rsidP="00145203">
      <w:pPr>
        <w:spacing w:after="0" w:line="240" w:lineRule="auto"/>
        <w:jc w:val="center"/>
        <w:rPr>
          <w:rFonts w:ascii="Tahoma" w:hAnsi="Tahoma" w:cs="Tahoma"/>
          <w:b/>
          <w:sz w:val="28"/>
        </w:rPr>
      </w:pPr>
      <w:r>
        <w:rPr>
          <w:rFonts w:ascii="Tahoma" w:hAnsi="Tahoma" w:cs="Tahoma"/>
          <w:b/>
          <w:sz w:val="28"/>
        </w:rPr>
        <w:t>ENTREGA-</w:t>
      </w:r>
      <w:r w:rsidR="00CF26C7" w:rsidRPr="00CF26C7">
        <w:rPr>
          <w:rFonts w:ascii="Tahoma" w:hAnsi="Tahoma" w:cs="Tahoma"/>
          <w:b/>
          <w:sz w:val="28"/>
        </w:rPr>
        <w:t>RECEPCIÓN PARA</w:t>
      </w:r>
      <w:r>
        <w:rPr>
          <w:rFonts w:ascii="Tahoma" w:hAnsi="Tahoma" w:cs="Tahoma"/>
          <w:b/>
          <w:sz w:val="28"/>
        </w:rPr>
        <w:t xml:space="preserve"> EL GOBIERNO</w:t>
      </w:r>
    </w:p>
    <w:p w14:paraId="69845A01" w14:textId="77777777" w:rsidR="00A535F4" w:rsidRPr="00947B2E" w:rsidRDefault="00AA0503" w:rsidP="00145203">
      <w:pPr>
        <w:spacing w:after="0" w:line="240" w:lineRule="auto"/>
        <w:jc w:val="center"/>
        <w:rPr>
          <w:rFonts w:ascii="Tahoma" w:hAnsi="Tahoma" w:cs="Tahoma"/>
          <w:b/>
          <w:sz w:val="28"/>
        </w:rPr>
      </w:pPr>
      <w:r>
        <w:rPr>
          <w:rFonts w:ascii="Tahoma" w:hAnsi="Tahoma" w:cs="Tahoma"/>
          <w:b/>
          <w:sz w:val="28"/>
        </w:rPr>
        <w:t>MUNICIPAL</w:t>
      </w:r>
      <w:r w:rsidR="00CF26C7" w:rsidRPr="00CF26C7">
        <w:rPr>
          <w:rFonts w:ascii="Tahoma" w:hAnsi="Tahoma" w:cs="Tahoma"/>
          <w:b/>
          <w:sz w:val="28"/>
        </w:rPr>
        <w:t xml:space="preserve"> DE </w:t>
      </w:r>
      <w:r>
        <w:rPr>
          <w:rFonts w:ascii="Tahoma" w:hAnsi="Tahoma" w:cs="Tahoma"/>
          <w:b/>
          <w:sz w:val="28"/>
        </w:rPr>
        <w:t>EL SALTO</w:t>
      </w:r>
      <w:r w:rsidR="00145203">
        <w:rPr>
          <w:rFonts w:ascii="Tahoma" w:hAnsi="Tahoma" w:cs="Tahoma"/>
          <w:b/>
          <w:sz w:val="28"/>
        </w:rPr>
        <w:t>, JALISCO</w:t>
      </w:r>
      <w:r w:rsidR="00494369">
        <w:rPr>
          <w:rFonts w:ascii="Tahoma" w:hAnsi="Tahoma" w:cs="Tahoma"/>
          <w:b/>
          <w:sz w:val="28"/>
        </w:rPr>
        <w:t>”.</w:t>
      </w:r>
    </w:p>
    <w:p w14:paraId="157DCBC1" w14:textId="77777777" w:rsidR="00947B2E" w:rsidRDefault="00947B2E" w:rsidP="00A535F4"/>
    <w:p w14:paraId="15FE7A77" w14:textId="77777777" w:rsidR="00947B2E" w:rsidRDefault="00AA0503" w:rsidP="00947B2E">
      <w:pPr>
        <w:jc w:val="center"/>
      </w:pPr>
      <w:r>
        <w:rPr>
          <w:noProof/>
          <w:lang w:eastAsia="es-MX"/>
        </w:rPr>
        <w:drawing>
          <wp:inline distT="0" distB="0" distL="0" distR="0" wp14:anchorId="25BB4414" wp14:editId="1C2F8970">
            <wp:extent cx="3495922" cy="4437323"/>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2024.jpg"/>
                    <pic:cNvPicPr/>
                  </pic:nvPicPr>
                  <pic:blipFill>
                    <a:blip r:embed="rId9">
                      <a:extLst>
                        <a:ext uri="{28A0092B-C50C-407E-A947-70E740481C1C}">
                          <a14:useLocalDpi xmlns:a14="http://schemas.microsoft.com/office/drawing/2010/main" val="0"/>
                        </a:ext>
                      </a:extLst>
                    </a:blip>
                    <a:stretch>
                      <a:fillRect/>
                    </a:stretch>
                  </pic:blipFill>
                  <pic:spPr>
                    <a:xfrm>
                      <a:off x="0" y="0"/>
                      <a:ext cx="3556209" cy="4513844"/>
                    </a:xfrm>
                    <a:prstGeom prst="rect">
                      <a:avLst/>
                    </a:prstGeom>
                  </pic:spPr>
                </pic:pic>
              </a:graphicData>
            </a:graphic>
          </wp:inline>
        </w:drawing>
      </w:r>
    </w:p>
    <w:p w14:paraId="5EACE86B" w14:textId="77777777" w:rsidR="00947B2E" w:rsidRPr="00A535F4" w:rsidRDefault="00947B2E" w:rsidP="00A535F4"/>
    <w:p w14:paraId="2A5D2BC3" w14:textId="77777777" w:rsidR="00CF26C7" w:rsidRPr="00D921A4" w:rsidRDefault="00CF26C7" w:rsidP="00D921A4">
      <w:pPr>
        <w:jc w:val="center"/>
      </w:pPr>
      <w:r>
        <w:t xml:space="preserve">             </w:t>
      </w:r>
      <w:r w:rsidR="00D921A4">
        <w:rPr>
          <w:rFonts w:ascii="Tahoma" w:hAnsi="Tahoma" w:cs="Tahoma"/>
          <w:b/>
          <w:sz w:val="28"/>
        </w:rPr>
        <w:t xml:space="preserve">   </w:t>
      </w:r>
      <w:r w:rsidR="00A809B3">
        <w:rPr>
          <w:rFonts w:ascii="Tahoma" w:hAnsi="Tahoma" w:cs="Tahoma"/>
          <w:b/>
          <w:sz w:val="28"/>
        </w:rPr>
        <w:t xml:space="preserve"> </w:t>
      </w:r>
      <w:r w:rsidRPr="00CF26C7">
        <w:rPr>
          <w:rFonts w:ascii="Tahoma" w:hAnsi="Tahoma" w:cs="Tahoma"/>
          <w:b/>
          <w:sz w:val="28"/>
        </w:rPr>
        <w:t>EL SALTO, JALISCO</w:t>
      </w:r>
      <w:r>
        <w:rPr>
          <w:rFonts w:ascii="Tahoma" w:hAnsi="Tahoma" w:cs="Tahoma"/>
          <w:b/>
          <w:sz w:val="28"/>
        </w:rPr>
        <w:t>.</w:t>
      </w:r>
    </w:p>
    <w:p w14:paraId="536497FA" w14:textId="77777777" w:rsidR="00CF26C7" w:rsidRDefault="00CF26C7" w:rsidP="00CF26C7">
      <w:pPr>
        <w:jc w:val="center"/>
        <w:rPr>
          <w:rFonts w:ascii="Tahoma" w:hAnsi="Tahoma" w:cs="Tahoma"/>
          <w:b/>
          <w:sz w:val="28"/>
        </w:rPr>
      </w:pPr>
      <w:r>
        <w:rPr>
          <w:rFonts w:ascii="Tahoma" w:hAnsi="Tahoma" w:cs="Tahoma"/>
          <w:b/>
          <w:sz w:val="28"/>
        </w:rPr>
        <w:t xml:space="preserve">           </w:t>
      </w:r>
      <w:r w:rsidR="00AA0503">
        <w:rPr>
          <w:rFonts w:ascii="Tahoma" w:hAnsi="Tahoma" w:cs="Tahoma"/>
          <w:b/>
          <w:sz w:val="28"/>
        </w:rPr>
        <w:t>ADMINISTRACIÓN 2021-2024</w:t>
      </w:r>
      <w:r>
        <w:rPr>
          <w:rFonts w:ascii="Tahoma" w:hAnsi="Tahoma" w:cs="Tahoma"/>
          <w:b/>
          <w:sz w:val="28"/>
        </w:rPr>
        <w:t>.</w:t>
      </w:r>
    </w:p>
    <w:p w14:paraId="55273E3E" w14:textId="77777777" w:rsidR="00CF26C7" w:rsidRDefault="00CF26C7" w:rsidP="00CF26C7">
      <w:pPr>
        <w:jc w:val="center"/>
        <w:rPr>
          <w:rFonts w:ascii="Tahoma" w:hAnsi="Tahoma" w:cs="Tahoma"/>
          <w:b/>
          <w:sz w:val="28"/>
        </w:rPr>
      </w:pPr>
    </w:p>
    <w:p w14:paraId="5D8BA3FE" w14:textId="77777777" w:rsidR="009808E9" w:rsidRDefault="009808E9" w:rsidP="009808E9">
      <w:pPr>
        <w:rPr>
          <w:rFonts w:ascii="Arial" w:hAnsi="Arial" w:cs="Arial"/>
          <w:b/>
          <w:sz w:val="28"/>
        </w:rPr>
      </w:pPr>
    </w:p>
    <w:p w14:paraId="511F2E73" w14:textId="77777777" w:rsidR="009808E9" w:rsidRPr="00AA0503" w:rsidRDefault="009808E9" w:rsidP="009808E9">
      <w:pPr>
        <w:rPr>
          <w:rFonts w:ascii="Arial" w:hAnsi="Arial" w:cs="Arial"/>
          <w:b/>
          <w:sz w:val="24"/>
        </w:rPr>
      </w:pPr>
      <w:r w:rsidRPr="0075316F">
        <w:rPr>
          <w:rFonts w:ascii="Arial" w:hAnsi="Arial" w:cs="Arial"/>
          <w:b/>
          <w:sz w:val="24"/>
        </w:rPr>
        <w:t>CONTENIDO</w:t>
      </w:r>
    </w:p>
    <w:p w14:paraId="3445D030" w14:textId="77777777" w:rsidR="009808E9" w:rsidRDefault="0060324A" w:rsidP="0060324A">
      <w:pPr>
        <w:jc w:val="both"/>
        <w:rPr>
          <w:rFonts w:ascii="Arial" w:hAnsi="Arial" w:cs="Arial"/>
          <w:b/>
          <w:sz w:val="24"/>
        </w:rPr>
      </w:pPr>
      <w:r>
        <w:rPr>
          <w:rFonts w:ascii="Arial" w:hAnsi="Arial" w:cs="Arial"/>
          <w:b/>
          <w:sz w:val="24"/>
        </w:rPr>
        <w:t xml:space="preserve">I.   </w:t>
      </w:r>
      <w:r w:rsidR="009808E9">
        <w:rPr>
          <w:rFonts w:ascii="Arial" w:hAnsi="Arial" w:cs="Arial"/>
          <w:b/>
          <w:sz w:val="24"/>
        </w:rPr>
        <w:t xml:space="preserve">Introducción. . . . . . . . . . . . . . . . . . . . . . . . . . . . . . . . . . . . . . . . . . . . . . . . </w:t>
      </w:r>
      <w:proofErr w:type="gramStart"/>
      <w:r w:rsidR="009808E9">
        <w:rPr>
          <w:rFonts w:ascii="Arial" w:hAnsi="Arial" w:cs="Arial"/>
          <w:b/>
          <w:sz w:val="24"/>
        </w:rPr>
        <w:t>. . . .</w:t>
      </w:r>
      <w:proofErr w:type="gramEnd"/>
      <w:r w:rsidR="009808E9">
        <w:rPr>
          <w:rFonts w:ascii="Arial" w:hAnsi="Arial" w:cs="Arial"/>
          <w:b/>
          <w:sz w:val="24"/>
        </w:rPr>
        <w:t xml:space="preserve"> </w:t>
      </w:r>
      <w:r>
        <w:rPr>
          <w:rFonts w:ascii="Arial" w:hAnsi="Arial" w:cs="Arial"/>
          <w:b/>
          <w:sz w:val="24"/>
        </w:rPr>
        <w:t xml:space="preserve">. </w:t>
      </w:r>
    </w:p>
    <w:p w14:paraId="7550962E" w14:textId="77777777" w:rsidR="009808E9" w:rsidRDefault="0060324A" w:rsidP="0060324A">
      <w:pPr>
        <w:jc w:val="both"/>
        <w:rPr>
          <w:rFonts w:ascii="Arial" w:hAnsi="Arial" w:cs="Arial"/>
          <w:b/>
          <w:sz w:val="24"/>
        </w:rPr>
      </w:pPr>
      <w:r>
        <w:rPr>
          <w:rFonts w:ascii="Arial" w:hAnsi="Arial" w:cs="Arial"/>
          <w:b/>
          <w:sz w:val="24"/>
        </w:rPr>
        <w:t xml:space="preserve">II.  </w:t>
      </w:r>
      <w:r w:rsidR="009808E9">
        <w:rPr>
          <w:rFonts w:ascii="Arial" w:hAnsi="Arial" w:cs="Arial"/>
          <w:b/>
          <w:sz w:val="24"/>
        </w:rPr>
        <w:t xml:space="preserve">Objetivo y alcance. . . . . . . . . . . . . . . . . . . . . . . . . . . . . . . . . . . . . . . . . . . . . . . </w:t>
      </w:r>
      <w:r>
        <w:rPr>
          <w:rFonts w:ascii="Arial" w:hAnsi="Arial" w:cs="Arial"/>
          <w:b/>
          <w:sz w:val="24"/>
        </w:rPr>
        <w:t xml:space="preserve">. </w:t>
      </w:r>
    </w:p>
    <w:p w14:paraId="2F9E4D43" w14:textId="77777777" w:rsidR="009808E9" w:rsidRDefault="0060324A" w:rsidP="0060324A">
      <w:pPr>
        <w:jc w:val="both"/>
        <w:rPr>
          <w:rFonts w:ascii="Arial" w:hAnsi="Arial" w:cs="Arial"/>
          <w:b/>
          <w:sz w:val="24"/>
        </w:rPr>
      </w:pPr>
      <w:r>
        <w:rPr>
          <w:rFonts w:ascii="Arial" w:hAnsi="Arial" w:cs="Arial"/>
          <w:b/>
          <w:sz w:val="24"/>
        </w:rPr>
        <w:t xml:space="preserve">III. </w:t>
      </w:r>
      <w:r w:rsidR="009808E9">
        <w:rPr>
          <w:rFonts w:ascii="Arial" w:hAnsi="Arial" w:cs="Arial"/>
          <w:b/>
          <w:sz w:val="24"/>
        </w:rPr>
        <w:t xml:space="preserve">Fundamento legal. . . . . . . . . . . . . . . . . . . . . . . . . . . . . . . . . . . . . . . . . . . . . . . </w:t>
      </w:r>
      <w:r>
        <w:rPr>
          <w:rFonts w:ascii="Arial" w:hAnsi="Arial" w:cs="Arial"/>
          <w:b/>
          <w:sz w:val="24"/>
        </w:rPr>
        <w:t xml:space="preserve">. </w:t>
      </w:r>
    </w:p>
    <w:p w14:paraId="6706C234" w14:textId="77777777" w:rsidR="0060324A" w:rsidRDefault="0060324A" w:rsidP="0060324A">
      <w:pPr>
        <w:jc w:val="both"/>
        <w:rPr>
          <w:rFonts w:ascii="Arial" w:hAnsi="Arial" w:cs="Arial"/>
          <w:b/>
          <w:sz w:val="24"/>
        </w:rPr>
      </w:pPr>
      <w:r>
        <w:rPr>
          <w:rFonts w:ascii="Arial" w:hAnsi="Arial" w:cs="Arial"/>
          <w:b/>
          <w:sz w:val="24"/>
        </w:rPr>
        <w:t xml:space="preserve">IV. </w:t>
      </w:r>
      <w:r w:rsidR="00E43C07">
        <w:rPr>
          <w:rFonts w:ascii="Arial" w:hAnsi="Arial" w:cs="Arial"/>
          <w:b/>
          <w:sz w:val="24"/>
        </w:rPr>
        <w:t>Glosario</w:t>
      </w:r>
      <w:r w:rsidR="00720FAD">
        <w:rPr>
          <w:rFonts w:ascii="Arial" w:hAnsi="Arial" w:cs="Arial"/>
          <w:b/>
          <w:sz w:val="24"/>
        </w:rPr>
        <w:t xml:space="preserve">. . . . . . . . . . . . . . . . . . . . . . . . . . . . . . . . . . . . . . . . . . . . . . . . . . . </w:t>
      </w:r>
      <w:proofErr w:type="gramStart"/>
      <w:r w:rsidR="00720FAD">
        <w:rPr>
          <w:rFonts w:ascii="Arial" w:hAnsi="Arial" w:cs="Arial"/>
          <w:b/>
          <w:sz w:val="24"/>
        </w:rPr>
        <w:t>. . . .</w:t>
      </w:r>
      <w:proofErr w:type="gramEnd"/>
      <w:r w:rsidR="00720FAD">
        <w:rPr>
          <w:rFonts w:ascii="Arial" w:hAnsi="Arial" w:cs="Arial"/>
          <w:b/>
          <w:sz w:val="24"/>
        </w:rPr>
        <w:t xml:space="preserve"> </w:t>
      </w:r>
      <w:r>
        <w:rPr>
          <w:rFonts w:ascii="Arial" w:hAnsi="Arial" w:cs="Arial"/>
          <w:b/>
          <w:sz w:val="24"/>
        </w:rPr>
        <w:t xml:space="preserve">. </w:t>
      </w:r>
    </w:p>
    <w:p w14:paraId="09552DF2" w14:textId="77777777" w:rsidR="00744F92" w:rsidRDefault="0060324A" w:rsidP="0060324A">
      <w:pPr>
        <w:jc w:val="both"/>
        <w:rPr>
          <w:rFonts w:ascii="Arial" w:hAnsi="Arial" w:cs="Arial"/>
          <w:b/>
          <w:sz w:val="24"/>
        </w:rPr>
      </w:pPr>
      <w:r>
        <w:rPr>
          <w:rFonts w:ascii="Arial" w:hAnsi="Arial" w:cs="Arial"/>
          <w:b/>
          <w:sz w:val="24"/>
        </w:rPr>
        <w:t xml:space="preserve">V.  </w:t>
      </w:r>
      <w:r w:rsidR="007B1996">
        <w:rPr>
          <w:rFonts w:ascii="Arial" w:hAnsi="Arial" w:cs="Arial"/>
          <w:b/>
          <w:sz w:val="24"/>
        </w:rPr>
        <w:t xml:space="preserve">Disposiciones Generales. . . . . . . . . . . . . . . . . . . . . . . . . . . . . . . . . . . . . . . . . </w:t>
      </w:r>
      <w:r>
        <w:rPr>
          <w:rFonts w:ascii="Arial" w:hAnsi="Arial" w:cs="Arial"/>
          <w:b/>
          <w:sz w:val="24"/>
        </w:rPr>
        <w:t>.</w:t>
      </w:r>
    </w:p>
    <w:p w14:paraId="23D0435B" w14:textId="77777777" w:rsidR="00744F92" w:rsidRDefault="0060324A" w:rsidP="0060324A">
      <w:pPr>
        <w:jc w:val="both"/>
        <w:rPr>
          <w:rFonts w:ascii="Arial" w:hAnsi="Arial" w:cs="Arial"/>
          <w:b/>
          <w:sz w:val="24"/>
        </w:rPr>
      </w:pPr>
      <w:r>
        <w:rPr>
          <w:rFonts w:ascii="Arial" w:hAnsi="Arial" w:cs="Arial"/>
          <w:b/>
          <w:sz w:val="24"/>
        </w:rPr>
        <w:t xml:space="preserve">VI. </w:t>
      </w:r>
      <w:r w:rsidR="00720FAD">
        <w:rPr>
          <w:rFonts w:ascii="Arial" w:hAnsi="Arial" w:cs="Arial"/>
          <w:b/>
          <w:sz w:val="24"/>
        </w:rPr>
        <w:t xml:space="preserve">Entrega-Recepción Ordinaria. . . . . . . . . . . . . . . . . . . . . . . . . . . . . . . . . </w:t>
      </w:r>
      <w:proofErr w:type="gramStart"/>
      <w:r w:rsidR="00720FAD">
        <w:rPr>
          <w:rFonts w:ascii="Arial" w:hAnsi="Arial" w:cs="Arial"/>
          <w:b/>
          <w:sz w:val="24"/>
        </w:rPr>
        <w:t>. . . .</w:t>
      </w:r>
      <w:proofErr w:type="gramEnd"/>
      <w:r w:rsidR="00720FAD">
        <w:rPr>
          <w:rFonts w:ascii="Arial" w:hAnsi="Arial" w:cs="Arial"/>
          <w:b/>
          <w:sz w:val="24"/>
        </w:rPr>
        <w:t xml:space="preserve"> . </w:t>
      </w:r>
    </w:p>
    <w:p w14:paraId="07B4B482" w14:textId="77777777" w:rsidR="00ED3711" w:rsidRDefault="00ED3711" w:rsidP="0060324A">
      <w:pPr>
        <w:jc w:val="both"/>
        <w:rPr>
          <w:rFonts w:ascii="Arial" w:hAnsi="Arial" w:cs="Arial"/>
          <w:b/>
          <w:sz w:val="24"/>
        </w:rPr>
      </w:pPr>
      <w:r>
        <w:rPr>
          <w:rFonts w:ascii="Arial" w:hAnsi="Arial" w:cs="Arial"/>
          <w:b/>
          <w:sz w:val="24"/>
        </w:rPr>
        <w:t xml:space="preserve">VII. De la Intervención de la Contraloría. . . . . . . . . . . . . . . . . . . . . . . . . . . . . . . . . </w:t>
      </w:r>
    </w:p>
    <w:p w14:paraId="3A7D866A" w14:textId="77777777" w:rsidR="00ED3711" w:rsidRDefault="00ED3711" w:rsidP="0060324A">
      <w:pPr>
        <w:jc w:val="both"/>
        <w:rPr>
          <w:rFonts w:ascii="Arial" w:hAnsi="Arial" w:cs="Arial"/>
          <w:b/>
          <w:sz w:val="24"/>
        </w:rPr>
      </w:pPr>
      <w:r>
        <w:rPr>
          <w:rFonts w:ascii="Arial" w:hAnsi="Arial" w:cs="Arial"/>
          <w:b/>
          <w:sz w:val="24"/>
        </w:rPr>
        <w:t>VIII. Etapas de Preparación del proceso de entrega-recepción constitucional</w:t>
      </w:r>
      <w:proofErr w:type="gramStart"/>
      <w:r>
        <w:rPr>
          <w:rFonts w:ascii="Arial" w:hAnsi="Arial" w:cs="Arial"/>
          <w:b/>
          <w:sz w:val="24"/>
        </w:rPr>
        <w:t>. .</w:t>
      </w:r>
      <w:proofErr w:type="gramEnd"/>
      <w:r>
        <w:rPr>
          <w:rFonts w:ascii="Arial" w:hAnsi="Arial" w:cs="Arial"/>
          <w:b/>
          <w:sz w:val="24"/>
        </w:rPr>
        <w:t xml:space="preserve"> </w:t>
      </w:r>
    </w:p>
    <w:p w14:paraId="7C9A6A45" w14:textId="77777777" w:rsidR="00ED3711" w:rsidRDefault="00ED3711" w:rsidP="0060324A">
      <w:pPr>
        <w:jc w:val="both"/>
        <w:rPr>
          <w:rFonts w:ascii="Arial" w:hAnsi="Arial" w:cs="Arial"/>
          <w:b/>
          <w:sz w:val="24"/>
        </w:rPr>
      </w:pPr>
      <w:r>
        <w:rPr>
          <w:rFonts w:ascii="Arial" w:hAnsi="Arial" w:cs="Arial"/>
          <w:b/>
          <w:sz w:val="24"/>
        </w:rPr>
        <w:t xml:space="preserve">IX.  Del cambio de administración y el simulacro de entrega-recepción. . . </w:t>
      </w:r>
      <w:proofErr w:type="gramStart"/>
      <w:r>
        <w:rPr>
          <w:rFonts w:ascii="Arial" w:hAnsi="Arial" w:cs="Arial"/>
          <w:b/>
          <w:sz w:val="24"/>
        </w:rPr>
        <w:t>. . . .</w:t>
      </w:r>
      <w:proofErr w:type="gramEnd"/>
    </w:p>
    <w:p w14:paraId="4AEBCA22" w14:textId="77777777" w:rsidR="00ED3711" w:rsidRDefault="00ED3711" w:rsidP="0060324A">
      <w:pPr>
        <w:jc w:val="both"/>
        <w:rPr>
          <w:rFonts w:ascii="Arial" w:hAnsi="Arial" w:cs="Arial"/>
          <w:b/>
          <w:sz w:val="24"/>
        </w:rPr>
      </w:pPr>
      <w:r>
        <w:rPr>
          <w:rFonts w:ascii="Arial" w:hAnsi="Arial" w:cs="Arial"/>
          <w:b/>
          <w:sz w:val="24"/>
        </w:rPr>
        <w:t xml:space="preserve">X.   De las obligaciones de los servidores públicos. . . . . . . . . . . . . . . . . . </w:t>
      </w:r>
      <w:proofErr w:type="gramStart"/>
      <w:r>
        <w:rPr>
          <w:rFonts w:ascii="Arial" w:hAnsi="Arial" w:cs="Arial"/>
          <w:b/>
          <w:sz w:val="24"/>
        </w:rPr>
        <w:t>. . . .</w:t>
      </w:r>
      <w:proofErr w:type="gramEnd"/>
      <w:r>
        <w:rPr>
          <w:rFonts w:ascii="Arial" w:hAnsi="Arial" w:cs="Arial"/>
          <w:b/>
          <w:sz w:val="24"/>
        </w:rPr>
        <w:t xml:space="preserve"> . </w:t>
      </w:r>
    </w:p>
    <w:p w14:paraId="52B657F0" w14:textId="77777777" w:rsidR="00ED3711" w:rsidRDefault="00ED3711" w:rsidP="0060324A">
      <w:pPr>
        <w:jc w:val="both"/>
        <w:rPr>
          <w:rFonts w:ascii="Arial" w:hAnsi="Arial" w:cs="Arial"/>
          <w:b/>
          <w:sz w:val="24"/>
        </w:rPr>
      </w:pPr>
      <w:r>
        <w:rPr>
          <w:rFonts w:ascii="Arial" w:hAnsi="Arial" w:cs="Arial"/>
          <w:b/>
          <w:sz w:val="24"/>
        </w:rPr>
        <w:t xml:space="preserve">XI.  De la verificación de la información y la responsabilidad. . . . . . . . . . . . . . . </w:t>
      </w:r>
    </w:p>
    <w:p w14:paraId="38586702" w14:textId="77777777" w:rsidR="00ED3711" w:rsidRDefault="00ED3711" w:rsidP="0060324A">
      <w:pPr>
        <w:jc w:val="both"/>
        <w:rPr>
          <w:rFonts w:ascii="Arial" w:hAnsi="Arial" w:cs="Arial"/>
          <w:b/>
          <w:sz w:val="24"/>
        </w:rPr>
      </w:pPr>
      <w:r>
        <w:rPr>
          <w:rFonts w:ascii="Arial" w:hAnsi="Arial" w:cs="Arial"/>
          <w:b/>
          <w:sz w:val="24"/>
        </w:rPr>
        <w:t xml:space="preserve">XII.  De los formatos de anexos. . . . . . . . . . . . . . . . . . . . . . . . . . . . . . . . . . . . </w:t>
      </w:r>
      <w:proofErr w:type="gramStart"/>
      <w:r>
        <w:rPr>
          <w:rFonts w:ascii="Arial" w:hAnsi="Arial" w:cs="Arial"/>
          <w:b/>
          <w:sz w:val="24"/>
        </w:rPr>
        <w:t>. . . .</w:t>
      </w:r>
      <w:proofErr w:type="gramEnd"/>
      <w:r>
        <w:rPr>
          <w:rFonts w:ascii="Arial" w:hAnsi="Arial" w:cs="Arial"/>
          <w:b/>
          <w:sz w:val="24"/>
        </w:rPr>
        <w:t xml:space="preserve"> </w:t>
      </w:r>
    </w:p>
    <w:p w14:paraId="327482E1" w14:textId="77777777" w:rsidR="00744F92" w:rsidRPr="00AA0503" w:rsidRDefault="00ED3711" w:rsidP="00AA0503">
      <w:pPr>
        <w:jc w:val="both"/>
        <w:rPr>
          <w:rFonts w:ascii="Arial" w:hAnsi="Arial" w:cs="Arial"/>
          <w:b/>
          <w:sz w:val="24"/>
        </w:rPr>
      </w:pPr>
      <w:r>
        <w:rPr>
          <w:rFonts w:ascii="Arial" w:hAnsi="Arial" w:cs="Arial"/>
          <w:b/>
          <w:sz w:val="24"/>
        </w:rPr>
        <w:t xml:space="preserve">XIII. Instrucciones de llenado de los anexos. . . . . . . . . . . . . . . . . . . . . . . . </w:t>
      </w:r>
      <w:proofErr w:type="gramStart"/>
      <w:r>
        <w:rPr>
          <w:rFonts w:ascii="Arial" w:hAnsi="Arial" w:cs="Arial"/>
          <w:b/>
          <w:sz w:val="24"/>
        </w:rPr>
        <w:t>. . . .</w:t>
      </w:r>
      <w:proofErr w:type="gramEnd"/>
      <w:r>
        <w:rPr>
          <w:rFonts w:ascii="Arial" w:hAnsi="Arial" w:cs="Arial"/>
          <w:b/>
          <w:sz w:val="24"/>
        </w:rPr>
        <w:t xml:space="preserve"> . </w:t>
      </w:r>
    </w:p>
    <w:p w14:paraId="3ACDD2B2" w14:textId="77777777" w:rsidR="00744F92" w:rsidRDefault="00744F92" w:rsidP="00744F92">
      <w:pPr>
        <w:tabs>
          <w:tab w:val="left" w:pos="2003"/>
        </w:tabs>
        <w:rPr>
          <w:rFonts w:ascii="Arial" w:hAnsi="Arial" w:cs="Arial"/>
          <w:sz w:val="24"/>
        </w:rPr>
      </w:pPr>
    </w:p>
    <w:p w14:paraId="0518D228" w14:textId="77777777" w:rsidR="00EF3AD6" w:rsidRPr="00AA0503" w:rsidRDefault="000B339E" w:rsidP="00AA0503">
      <w:pPr>
        <w:tabs>
          <w:tab w:val="left" w:pos="2003"/>
        </w:tabs>
        <w:jc w:val="center"/>
        <w:rPr>
          <w:rFonts w:ascii="Arial" w:hAnsi="Arial" w:cs="Arial"/>
          <w:b/>
          <w:sz w:val="24"/>
        </w:rPr>
      </w:pPr>
      <w:r w:rsidRPr="0075316F">
        <w:rPr>
          <w:rFonts w:ascii="Arial" w:hAnsi="Arial" w:cs="Arial"/>
          <w:b/>
          <w:sz w:val="24"/>
        </w:rPr>
        <w:t xml:space="preserve">I.- </w:t>
      </w:r>
      <w:r w:rsidR="008F0F3E" w:rsidRPr="0075316F">
        <w:rPr>
          <w:rFonts w:ascii="Arial" w:hAnsi="Arial" w:cs="Arial"/>
          <w:b/>
          <w:sz w:val="24"/>
        </w:rPr>
        <w:t>INTRODUCCIÓN</w:t>
      </w:r>
    </w:p>
    <w:p w14:paraId="2442F3B1" w14:textId="77777777" w:rsidR="008F0F3E" w:rsidRPr="005A7355" w:rsidRDefault="008F0F3E" w:rsidP="005A7355">
      <w:pPr>
        <w:tabs>
          <w:tab w:val="left" w:pos="2003"/>
        </w:tabs>
        <w:jc w:val="both"/>
        <w:rPr>
          <w:rFonts w:ascii="Arial" w:hAnsi="Arial" w:cs="Arial"/>
        </w:rPr>
      </w:pPr>
      <w:r w:rsidRPr="005A7355">
        <w:rPr>
          <w:rFonts w:ascii="Arial" w:hAnsi="Arial" w:cs="Arial"/>
        </w:rPr>
        <w:t xml:space="preserve">El presente Manual establece las bases para el ejercicio uniforme y organizado en los procesos de Entrega-Recepción. </w:t>
      </w:r>
    </w:p>
    <w:p w14:paraId="016FFA96" w14:textId="712B240D" w:rsidR="00AA0503" w:rsidRPr="005A7355" w:rsidRDefault="008F0F3E" w:rsidP="005A7355">
      <w:pPr>
        <w:tabs>
          <w:tab w:val="left" w:pos="2003"/>
        </w:tabs>
        <w:jc w:val="both"/>
        <w:rPr>
          <w:rFonts w:ascii="Arial" w:hAnsi="Arial" w:cs="Arial"/>
        </w:rPr>
      </w:pPr>
      <w:r w:rsidRPr="005A7355">
        <w:rPr>
          <w:rFonts w:ascii="Arial" w:hAnsi="Arial" w:cs="Arial"/>
        </w:rPr>
        <w:t xml:space="preserve">El proceso de Entrega-Recepción es un ejercicio de transparencia y rendición de cuentas por parte de la administración que concluye su gestión, y quienes concluyen el ejercicio de algún cargo contemplado como obligado a efectuar </w:t>
      </w:r>
      <w:r w:rsidR="005A7355">
        <w:rPr>
          <w:rFonts w:ascii="Arial" w:hAnsi="Arial" w:cs="Arial"/>
        </w:rPr>
        <w:t xml:space="preserve">este </w:t>
      </w:r>
      <w:r w:rsidRPr="005A7355">
        <w:rPr>
          <w:rFonts w:ascii="Arial" w:hAnsi="Arial" w:cs="Arial"/>
        </w:rPr>
        <w:t xml:space="preserve">proceso en la normatividad aplicable. </w:t>
      </w:r>
    </w:p>
    <w:p w14:paraId="3FECF122" w14:textId="2B8236E5" w:rsidR="00EF3AD6" w:rsidRPr="00AA0503" w:rsidRDefault="008F0F3E" w:rsidP="005A7355">
      <w:pPr>
        <w:tabs>
          <w:tab w:val="left" w:pos="2003"/>
        </w:tabs>
        <w:jc w:val="both"/>
        <w:rPr>
          <w:rFonts w:ascii="Arial" w:hAnsi="Arial" w:cs="Arial"/>
        </w:rPr>
      </w:pPr>
      <w:r w:rsidRPr="00AA0503">
        <w:rPr>
          <w:rFonts w:ascii="Arial" w:hAnsi="Arial" w:cs="Arial"/>
        </w:rPr>
        <w:t>El presente Manual se realizó en apego a</w:t>
      </w:r>
      <w:r w:rsidR="00AA0503">
        <w:rPr>
          <w:rFonts w:ascii="Arial" w:hAnsi="Arial" w:cs="Arial"/>
        </w:rPr>
        <w:t xml:space="preserve">l Reglamento de Entrega-Recepción </w:t>
      </w:r>
      <w:r w:rsidR="005A7355">
        <w:rPr>
          <w:rFonts w:ascii="Arial" w:hAnsi="Arial" w:cs="Arial"/>
        </w:rPr>
        <w:t xml:space="preserve">para el </w:t>
      </w:r>
      <w:r w:rsidR="00AA0503">
        <w:rPr>
          <w:rFonts w:ascii="Arial" w:hAnsi="Arial" w:cs="Arial"/>
        </w:rPr>
        <w:t>Gobierno Municipal de El Salto, Jalisco, y</w:t>
      </w:r>
      <w:r w:rsidRPr="00AA0503">
        <w:rPr>
          <w:rFonts w:ascii="Arial" w:hAnsi="Arial" w:cs="Arial"/>
        </w:rPr>
        <w:t xml:space="preserve"> las actividades que confiere la normatividad a la Contraloría Municipal, con la finalidad de armonizar el desarrollo del procedimiento administrativo de entrega-recepción de este Gobierno</w:t>
      </w:r>
      <w:r w:rsidR="00EF3AD6" w:rsidRPr="00AA0503">
        <w:rPr>
          <w:rFonts w:ascii="Arial" w:hAnsi="Arial" w:cs="Arial"/>
        </w:rPr>
        <w:t xml:space="preserve"> Municipal de El Salto, Jalisco, delimitando la responsabilidad de los participantes en los procesos de Entrega-Recepción</w:t>
      </w:r>
      <w:r w:rsidR="005A7355">
        <w:rPr>
          <w:rFonts w:ascii="Arial" w:hAnsi="Arial" w:cs="Arial"/>
        </w:rPr>
        <w:t xml:space="preserve"> </w:t>
      </w:r>
      <w:r w:rsidR="00EF3AD6" w:rsidRPr="00AA0503">
        <w:rPr>
          <w:rFonts w:ascii="Arial" w:hAnsi="Arial" w:cs="Arial"/>
        </w:rPr>
        <w:t>como</w:t>
      </w:r>
      <w:r w:rsidR="005A7355">
        <w:rPr>
          <w:rFonts w:ascii="Arial" w:hAnsi="Arial" w:cs="Arial"/>
        </w:rPr>
        <w:t xml:space="preserve"> un</w:t>
      </w:r>
      <w:r w:rsidR="00EF3AD6" w:rsidRPr="00AA0503">
        <w:rPr>
          <w:rFonts w:ascii="Arial" w:hAnsi="Arial" w:cs="Arial"/>
        </w:rPr>
        <w:t xml:space="preserve"> ejercicio de transparencia y rendición de cuentas para garantizar la continuidad de la función pública, administrativa y de gestión de las dependencias, mediante la transferencia ordenada, precisa y formal de los bienes, derechos y obligaciones. </w:t>
      </w:r>
    </w:p>
    <w:p w14:paraId="7FEB785F" w14:textId="77777777" w:rsidR="0075316F" w:rsidRDefault="0075316F" w:rsidP="0075316F">
      <w:pPr>
        <w:pStyle w:val="Prrafodelista"/>
        <w:tabs>
          <w:tab w:val="left" w:pos="2003"/>
        </w:tabs>
        <w:jc w:val="both"/>
        <w:rPr>
          <w:rFonts w:ascii="Arial" w:hAnsi="Arial" w:cs="Arial"/>
        </w:rPr>
      </w:pPr>
    </w:p>
    <w:p w14:paraId="0775C3B6" w14:textId="77777777" w:rsidR="0075316F" w:rsidRPr="0075316F" w:rsidRDefault="0075316F" w:rsidP="0075316F">
      <w:pPr>
        <w:pStyle w:val="Prrafodelista"/>
        <w:tabs>
          <w:tab w:val="left" w:pos="2003"/>
        </w:tabs>
        <w:jc w:val="both"/>
        <w:rPr>
          <w:rFonts w:ascii="Arial" w:hAnsi="Arial" w:cs="Arial"/>
        </w:rPr>
      </w:pPr>
    </w:p>
    <w:p w14:paraId="4BE1BF82" w14:textId="77777777" w:rsidR="00AA0503" w:rsidRDefault="000B339E" w:rsidP="00137830">
      <w:pPr>
        <w:pStyle w:val="Prrafodelista"/>
        <w:tabs>
          <w:tab w:val="left" w:pos="2003"/>
        </w:tabs>
        <w:spacing w:after="0" w:line="240" w:lineRule="auto"/>
        <w:jc w:val="center"/>
        <w:rPr>
          <w:rFonts w:ascii="Arial" w:hAnsi="Arial" w:cs="Arial"/>
          <w:b/>
          <w:sz w:val="24"/>
        </w:rPr>
      </w:pPr>
      <w:r w:rsidRPr="0075316F">
        <w:rPr>
          <w:rFonts w:ascii="Arial" w:hAnsi="Arial" w:cs="Arial"/>
          <w:b/>
          <w:sz w:val="24"/>
        </w:rPr>
        <w:t xml:space="preserve">II.- </w:t>
      </w:r>
      <w:r w:rsidR="00EF3AD6" w:rsidRPr="0075316F">
        <w:rPr>
          <w:rFonts w:ascii="Arial" w:hAnsi="Arial" w:cs="Arial"/>
          <w:b/>
          <w:sz w:val="24"/>
        </w:rPr>
        <w:t>OBJETIVO Y ALCANCE</w:t>
      </w:r>
    </w:p>
    <w:p w14:paraId="2E7CC661" w14:textId="77777777" w:rsidR="00137830" w:rsidRPr="00137830" w:rsidRDefault="00137830" w:rsidP="00137830">
      <w:pPr>
        <w:pStyle w:val="Prrafodelista"/>
        <w:tabs>
          <w:tab w:val="left" w:pos="2003"/>
        </w:tabs>
        <w:spacing w:after="0" w:line="240" w:lineRule="auto"/>
        <w:jc w:val="center"/>
        <w:rPr>
          <w:rFonts w:ascii="Arial" w:hAnsi="Arial" w:cs="Arial"/>
          <w:b/>
          <w:sz w:val="24"/>
        </w:rPr>
      </w:pPr>
    </w:p>
    <w:p w14:paraId="03D33D26" w14:textId="77777777" w:rsidR="00EF3AD6" w:rsidRPr="0075316F" w:rsidRDefault="00EF3AD6" w:rsidP="00137830">
      <w:pPr>
        <w:pStyle w:val="Prrafodelista"/>
        <w:numPr>
          <w:ilvl w:val="0"/>
          <w:numId w:val="1"/>
        </w:numPr>
        <w:tabs>
          <w:tab w:val="left" w:pos="2003"/>
        </w:tabs>
        <w:spacing w:after="0" w:line="240" w:lineRule="auto"/>
        <w:jc w:val="both"/>
        <w:rPr>
          <w:rFonts w:ascii="Arial" w:hAnsi="Arial" w:cs="Arial"/>
          <w:b/>
          <w:sz w:val="24"/>
        </w:rPr>
      </w:pPr>
      <w:r w:rsidRPr="0075316F">
        <w:rPr>
          <w:rFonts w:ascii="Arial" w:hAnsi="Arial" w:cs="Arial"/>
        </w:rPr>
        <w:t xml:space="preserve">La finalidad del Proceso de Entrega-Recepción es garantizar la continuidad de la función pública, administrativa y de gestión, mediante la entrega ordenada, precisa y formal de los bienes, derechos y obligaciones inherentes al cargo, delimitando la responsabilidad temporal de las autoridades que cesan su función y las que inician su gestión. </w:t>
      </w:r>
    </w:p>
    <w:p w14:paraId="59DDA056" w14:textId="77777777" w:rsidR="0075316F" w:rsidRPr="0075316F" w:rsidRDefault="0075316F" w:rsidP="0075316F">
      <w:pPr>
        <w:pStyle w:val="Prrafodelista"/>
        <w:tabs>
          <w:tab w:val="left" w:pos="2003"/>
        </w:tabs>
        <w:jc w:val="both"/>
        <w:rPr>
          <w:rFonts w:ascii="Arial" w:hAnsi="Arial" w:cs="Arial"/>
          <w:b/>
          <w:sz w:val="24"/>
        </w:rPr>
      </w:pPr>
    </w:p>
    <w:p w14:paraId="265CF2AA" w14:textId="77777777" w:rsidR="00EF3AD6" w:rsidRPr="0075316F" w:rsidRDefault="00EF3AD6" w:rsidP="00EF3AD6">
      <w:pPr>
        <w:pStyle w:val="Prrafodelista"/>
        <w:numPr>
          <w:ilvl w:val="0"/>
          <w:numId w:val="1"/>
        </w:numPr>
        <w:tabs>
          <w:tab w:val="left" w:pos="2003"/>
        </w:tabs>
        <w:jc w:val="both"/>
        <w:rPr>
          <w:rFonts w:ascii="Arial" w:hAnsi="Arial" w:cs="Arial"/>
          <w:b/>
          <w:sz w:val="24"/>
        </w:rPr>
      </w:pPr>
      <w:r w:rsidRPr="0075316F">
        <w:rPr>
          <w:rFonts w:ascii="Arial" w:hAnsi="Arial" w:cs="Arial"/>
        </w:rPr>
        <w:t>La Entrega-Recepción puede ser:</w:t>
      </w:r>
    </w:p>
    <w:p w14:paraId="56D61B0E" w14:textId="77777777" w:rsidR="00EF3AD6" w:rsidRPr="0075316F" w:rsidRDefault="00EF3AD6" w:rsidP="00EF3AD6">
      <w:pPr>
        <w:pStyle w:val="Prrafodelista"/>
        <w:rPr>
          <w:rFonts w:ascii="Arial" w:hAnsi="Arial" w:cs="Arial"/>
          <w:b/>
        </w:rPr>
      </w:pPr>
    </w:p>
    <w:p w14:paraId="6ED8C3DF" w14:textId="77777777" w:rsidR="00EF3AD6" w:rsidRPr="0075316F" w:rsidRDefault="00EF3AD6" w:rsidP="00EF3AD6">
      <w:pPr>
        <w:pStyle w:val="Prrafodelista"/>
        <w:tabs>
          <w:tab w:val="left" w:pos="2003"/>
        </w:tabs>
        <w:jc w:val="both"/>
        <w:rPr>
          <w:rFonts w:ascii="Arial" w:hAnsi="Arial" w:cs="Arial"/>
        </w:rPr>
      </w:pPr>
      <w:r w:rsidRPr="0075316F">
        <w:rPr>
          <w:rFonts w:ascii="Arial" w:hAnsi="Arial" w:cs="Arial"/>
        </w:rPr>
        <w:t xml:space="preserve">I. </w:t>
      </w:r>
      <w:proofErr w:type="gramStart"/>
      <w:r w:rsidRPr="0075316F">
        <w:rPr>
          <w:rFonts w:ascii="Arial" w:hAnsi="Arial" w:cs="Arial"/>
        </w:rPr>
        <w:t>Constitucional.-</w:t>
      </w:r>
      <w:proofErr w:type="gramEnd"/>
      <w:r w:rsidRPr="0075316F">
        <w:rPr>
          <w:rFonts w:ascii="Arial" w:hAnsi="Arial" w:cs="Arial"/>
        </w:rPr>
        <w:t xml:space="preserve"> Al término de un ejercicio constitucional, integrada por la información y documentación de todas las dependencias que conforman</w:t>
      </w:r>
      <w:r w:rsidR="00AA0503">
        <w:rPr>
          <w:rFonts w:ascii="Arial" w:hAnsi="Arial" w:cs="Arial"/>
        </w:rPr>
        <w:t xml:space="preserve"> el Gobierno y</w:t>
      </w:r>
      <w:r w:rsidRPr="0075316F">
        <w:rPr>
          <w:rFonts w:ascii="Arial" w:hAnsi="Arial" w:cs="Arial"/>
        </w:rPr>
        <w:t xml:space="preserve"> la Administración Pública Municipal. </w:t>
      </w:r>
    </w:p>
    <w:p w14:paraId="0CDF2F69" w14:textId="77777777" w:rsidR="00EF3AD6" w:rsidRPr="0075316F" w:rsidRDefault="00EF3AD6" w:rsidP="00EF3AD6">
      <w:pPr>
        <w:pStyle w:val="Prrafodelista"/>
        <w:tabs>
          <w:tab w:val="left" w:pos="2003"/>
        </w:tabs>
        <w:jc w:val="both"/>
        <w:rPr>
          <w:rFonts w:ascii="Arial" w:hAnsi="Arial" w:cs="Arial"/>
        </w:rPr>
      </w:pPr>
    </w:p>
    <w:p w14:paraId="692A8A1C" w14:textId="77777777" w:rsidR="00BF2F4D" w:rsidRPr="00137830" w:rsidRDefault="00EF3AD6" w:rsidP="00137830">
      <w:pPr>
        <w:pStyle w:val="Prrafodelista"/>
        <w:tabs>
          <w:tab w:val="left" w:pos="2003"/>
        </w:tabs>
        <w:jc w:val="both"/>
        <w:rPr>
          <w:rFonts w:ascii="Arial" w:hAnsi="Arial" w:cs="Arial"/>
        </w:rPr>
      </w:pPr>
      <w:r w:rsidRPr="0075316F">
        <w:rPr>
          <w:rFonts w:ascii="Arial" w:hAnsi="Arial" w:cs="Arial"/>
        </w:rPr>
        <w:t xml:space="preserve">II. </w:t>
      </w:r>
      <w:proofErr w:type="gramStart"/>
      <w:r w:rsidRPr="0075316F">
        <w:rPr>
          <w:rFonts w:ascii="Arial" w:hAnsi="Arial" w:cs="Arial"/>
        </w:rPr>
        <w:t>Ordinaria.</w:t>
      </w:r>
      <w:r w:rsidR="00AA0503">
        <w:rPr>
          <w:rFonts w:ascii="Arial" w:hAnsi="Arial" w:cs="Arial"/>
        </w:rPr>
        <w:t>-</w:t>
      </w:r>
      <w:proofErr w:type="gramEnd"/>
      <w:r w:rsidR="00AA0503">
        <w:rPr>
          <w:rFonts w:ascii="Arial" w:hAnsi="Arial" w:cs="Arial"/>
        </w:rPr>
        <w:t xml:space="preserve"> Cuando por cualquier motivo la</w:t>
      </w:r>
      <w:r w:rsidRPr="0075316F">
        <w:rPr>
          <w:rFonts w:ascii="Arial" w:hAnsi="Arial" w:cs="Arial"/>
        </w:rPr>
        <w:t xml:space="preserve">s </w:t>
      </w:r>
      <w:r w:rsidR="00AA0503">
        <w:rPr>
          <w:rFonts w:ascii="Arial" w:hAnsi="Arial" w:cs="Arial"/>
        </w:rPr>
        <w:t>personas servidoras públicas</w:t>
      </w:r>
      <w:r w:rsidR="00BF2F4D">
        <w:rPr>
          <w:rFonts w:ascii="Arial" w:hAnsi="Arial" w:cs="Arial"/>
        </w:rPr>
        <w:t xml:space="preserve"> obligada</w:t>
      </w:r>
      <w:r w:rsidRPr="0075316F">
        <w:rPr>
          <w:rFonts w:ascii="Arial" w:hAnsi="Arial" w:cs="Arial"/>
        </w:rPr>
        <w:t xml:space="preserve">s, deban separarse </w:t>
      </w:r>
      <w:r w:rsidR="00137830">
        <w:rPr>
          <w:rFonts w:ascii="Arial" w:hAnsi="Arial" w:cs="Arial"/>
        </w:rPr>
        <w:t>de su cargo, empleo o comisión.</w:t>
      </w:r>
    </w:p>
    <w:p w14:paraId="20015281" w14:textId="77777777" w:rsidR="006745CC" w:rsidRPr="0075316F" w:rsidRDefault="000B339E" w:rsidP="0075316F">
      <w:pPr>
        <w:tabs>
          <w:tab w:val="left" w:pos="2003"/>
        </w:tabs>
        <w:jc w:val="center"/>
        <w:rPr>
          <w:rFonts w:ascii="Arial" w:hAnsi="Arial" w:cs="Arial"/>
          <w:b/>
          <w:sz w:val="24"/>
        </w:rPr>
      </w:pPr>
      <w:r w:rsidRPr="0075316F">
        <w:rPr>
          <w:rFonts w:ascii="Arial" w:hAnsi="Arial" w:cs="Arial"/>
          <w:b/>
          <w:sz w:val="24"/>
        </w:rPr>
        <w:t xml:space="preserve">III.- </w:t>
      </w:r>
      <w:r w:rsidR="006745CC" w:rsidRPr="0075316F">
        <w:rPr>
          <w:rFonts w:ascii="Arial" w:hAnsi="Arial" w:cs="Arial"/>
          <w:b/>
          <w:sz w:val="24"/>
        </w:rPr>
        <w:t>FUNDAMENTO LEGAL.</w:t>
      </w:r>
    </w:p>
    <w:p w14:paraId="6DC6DBC7" w14:textId="2B0A354F" w:rsidR="00E43C07" w:rsidRPr="0075316F" w:rsidRDefault="00EA665D" w:rsidP="000B339E">
      <w:pPr>
        <w:tabs>
          <w:tab w:val="left" w:pos="2003"/>
        </w:tabs>
        <w:jc w:val="both"/>
        <w:rPr>
          <w:rFonts w:ascii="Arial" w:hAnsi="Arial" w:cs="Arial"/>
        </w:rPr>
      </w:pPr>
      <w:r>
        <w:rPr>
          <w:rFonts w:ascii="Arial" w:hAnsi="Arial" w:cs="Arial"/>
        </w:rPr>
        <w:t xml:space="preserve">El </w:t>
      </w:r>
      <w:proofErr w:type="spellStart"/>
      <w:r>
        <w:rPr>
          <w:rFonts w:ascii="Arial" w:hAnsi="Arial" w:cs="Arial"/>
        </w:rPr>
        <w:t>presete</w:t>
      </w:r>
      <w:proofErr w:type="spellEnd"/>
      <w:r>
        <w:rPr>
          <w:rFonts w:ascii="Arial" w:hAnsi="Arial" w:cs="Arial"/>
        </w:rPr>
        <w:t xml:space="preserve"> manual s</w:t>
      </w:r>
      <w:r w:rsidR="006745CC" w:rsidRPr="0075316F">
        <w:rPr>
          <w:rFonts w:ascii="Arial" w:hAnsi="Arial" w:cs="Arial"/>
        </w:rPr>
        <w:t xml:space="preserve">e expide con fundamento en el artículo 115 de la Constitución Política de los Estados Unidos Mexicanos; los artículos 73 y 77 de la Constitución Política del Estado de Jalisco; los artículos 16, 17, 37 fracción II, 40, 41, 42 y 44 de la Ley de Gobierno y la Administración Pública Municipal del Estado de Jalisco; el </w:t>
      </w:r>
      <w:r w:rsidR="00BC2707" w:rsidRPr="0075316F">
        <w:rPr>
          <w:rFonts w:ascii="Arial" w:hAnsi="Arial" w:cs="Arial"/>
        </w:rPr>
        <w:t>artículo</w:t>
      </w:r>
      <w:r w:rsidR="006745CC" w:rsidRPr="0075316F">
        <w:rPr>
          <w:rFonts w:ascii="Arial" w:hAnsi="Arial" w:cs="Arial"/>
        </w:rPr>
        <w:t xml:space="preserve"> 48 fracción X y XI de la Ley de Responsabilidades </w:t>
      </w:r>
      <w:r w:rsidR="00BC2707" w:rsidRPr="0075316F">
        <w:rPr>
          <w:rFonts w:ascii="Arial" w:hAnsi="Arial" w:cs="Arial"/>
        </w:rPr>
        <w:t>Políticas</w:t>
      </w:r>
      <w:r w:rsidR="006745CC" w:rsidRPr="0075316F">
        <w:rPr>
          <w:rFonts w:ascii="Arial" w:hAnsi="Arial" w:cs="Arial"/>
        </w:rPr>
        <w:t xml:space="preserve"> y Administrativas del Estado de Jalisco; numerales 1, 3 fracción </w:t>
      </w:r>
      <w:r w:rsidR="00BC2707" w:rsidRPr="0075316F">
        <w:rPr>
          <w:rFonts w:ascii="Arial" w:hAnsi="Arial" w:cs="Arial"/>
        </w:rPr>
        <w:t>VII, 7 y demás aplicables de la Ley de Entrega-Recepción del Estado de Jalisco y sus Municipios</w:t>
      </w:r>
      <w:r>
        <w:rPr>
          <w:rFonts w:ascii="Arial" w:hAnsi="Arial" w:cs="Arial"/>
        </w:rPr>
        <w:t>.</w:t>
      </w:r>
    </w:p>
    <w:p w14:paraId="00EA54FD" w14:textId="77777777" w:rsidR="00E43C07" w:rsidRPr="0075316F" w:rsidRDefault="001E04CD" w:rsidP="001E04CD">
      <w:pPr>
        <w:tabs>
          <w:tab w:val="left" w:pos="2003"/>
        </w:tabs>
        <w:jc w:val="center"/>
        <w:rPr>
          <w:rFonts w:ascii="Arial" w:hAnsi="Arial" w:cs="Arial"/>
          <w:b/>
          <w:sz w:val="24"/>
        </w:rPr>
      </w:pPr>
      <w:r w:rsidRPr="0075316F">
        <w:rPr>
          <w:rFonts w:ascii="Arial" w:hAnsi="Arial" w:cs="Arial"/>
          <w:b/>
          <w:sz w:val="24"/>
        </w:rPr>
        <w:t>IV.- GLOSARIO.</w:t>
      </w:r>
    </w:p>
    <w:p w14:paraId="38CB0C68" w14:textId="77777777" w:rsidR="00E877D0" w:rsidRPr="001E04CD" w:rsidRDefault="00E877D0" w:rsidP="00F857DF">
      <w:pPr>
        <w:tabs>
          <w:tab w:val="left" w:pos="2003"/>
        </w:tabs>
        <w:jc w:val="both"/>
        <w:rPr>
          <w:rFonts w:ascii="Arial" w:hAnsi="Arial" w:cs="Arial"/>
        </w:rPr>
      </w:pPr>
      <w:r w:rsidRPr="001E04CD">
        <w:rPr>
          <w:rFonts w:ascii="Arial" w:hAnsi="Arial" w:cs="Arial"/>
        </w:rPr>
        <w:t>Para los efectos del presente Manual se entenderá por:</w:t>
      </w:r>
    </w:p>
    <w:p w14:paraId="60A7C8D9" w14:textId="77777777" w:rsidR="00B21BAE" w:rsidRDefault="001E04CD" w:rsidP="00F857DF">
      <w:pPr>
        <w:pStyle w:val="Default"/>
        <w:jc w:val="both"/>
        <w:rPr>
          <w:rFonts w:ascii="Arial" w:hAnsi="Arial" w:cs="Arial"/>
          <w:color w:val="auto"/>
          <w:sz w:val="22"/>
          <w:szCs w:val="22"/>
        </w:rPr>
      </w:pPr>
      <w:r w:rsidRPr="001E04CD">
        <w:rPr>
          <w:rFonts w:ascii="Arial" w:hAnsi="Arial" w:cs="Arial"/>
          <w:b/>
          <w:sz w:val="22"/>
          <w:szCs w:val="22"/>
        </w:rPr>
        <w:t>Acta</w:t>
      </w:r>
      <w:r w:rsidR="00B21BAE">
        <w:rPr>
          <w:rFonts w:ascii="Arial" w:hAnsi="Arial" w:cs="Arial"/>
          <w:b/>
          <w:sz w:val="22"/>
          <w:szCs w:val="22"/>
        </w:rPr>
        <w:t xml:space="preserve"> administrativa de entrega-recepción</w:t>
      </w:r>
      <w:r w:rsidRPr="001E04CD">
        <w:rPr>
          <w:rFonts w:ascii="Arial" w:hAnsi="Arial" w:cs="Arial"/>
          <w:b/>
          <w:sz w:val="22"/>
          <w:szCs w:val="22"/>
        </w:rPr>
        <w:t xml:space="preserve">: </w:t>
      </w:r>
      <w:r w:rsidRPr="001E04CD">
        <w:rPr>
          <w:rFonts w:ascii="Arial" w:hAnsi="Arial" w:cs="Arial"/>
          <w:color w:val="auto"/>
          <w:sz w:val="22"/>
          <w:szCs w:val="22"/>
        </w:rPr>
        <w:t>E</w:t>
      </w:r>
      <w:r w:rsidR="00B21BAE">
        <w:rPr>
          <w:rFonts w:ascii="Arial" w:hAnsi="Arial" w:cs="Arial"/>
          <w:color w:val="auto"/>
          <w:sz w:val="22"/>
          <w:szCs w:val="22"/>
        </w:rPr>
        <w:t>s e</w:t>
      </w:r>
      <w:r w:rsidRPr="001E04CD">
        <w:rPr>
          <w:rFonts w:ascii="Arial" w:hAnsi="Arial" w:cs="Arial"/>
          <w:color w:val="auto"/>
          <w:sz w:val="22"/>
          <w:szCs w:val="22"/>
        </w:rPr>
        <w:t xml:space="preserve">l </w:t>
      </w:r>
      <w:r w:rsidR="00B21BAE">
        <w:rPr>
          <w:rFonts w:ascii="Arial" w:hAnsi="Arial" w:cs="Arial"/>
          <w:color w:val="auto"/>
          <w:sz w:val="22"/>
          <w:szCs w:val="22"/>
        </w:rPr>
        <w:t xml:space="preserve">documento que las personas servidoras públicas obligadas a realizar el proceso administrativo </w:t>
      </w:r>
      <w:r w:rsidRPr="001E04CD">
        <w:rPr>
          <w:rFonts w:ascii="Arial" w:hAnsi="Arial" w:cs="Arial"/>
          <w:color w:val="auto"/>
          <w:sz w:val="22"/>
          <w:szCs w:val="22"/>
        </w:rPr>
        <w:t>de entrega-recepción</w:t>
      </w:r>
      <w:r w:rsidR="00B21BAE">
        <w:rPr>
          <w:rFonts w:ascii="Arial" w:hAnsi="Arial" w:cs="Arial"/>
          <w:color w:val="auto"/>
          <w:sz w:val="22"/>
          <w:szCs w:val="22"/>
        </w:rPr>
        <w:t xml:space="preserve"> deben elaborar con motivo de su separación del empleo cargo o comisión, así como con motivo de la conclusión de la administración pública municipal.</w:t>
      </w:r>
    </w:p>
    <w:p w14:paraId="1FD114AF" w14:textId="77777777" w:rsidR="00B21BAE" w:rsidRDefault="00B21BAE" w:rsidP="00F857DF">
      <w:pPr>
        <w:pStyle w:val="Default"/>
        <w:jc w:val="both"/>
        <w:rPr>
          <w:rFonts w:ascii="Arial" w:hAnsi="Arial" w:cs="Arial"/>
          <w:color w:val="auto"/>
          <w:sz w:val="22"/>
          <w:szCs w:val="22"/>
        </w:rPr>
      </w:pPr>
    </w:p>
    <w:p w14:paraId="33134DF9" w14:textId="77777777" w:rsidR="00B21BAE" w:rsidRDefault="00B21BAE" w:rsidP="00B21BAE">
      <w:pPr>
        <w:pStyle w:val="Default"/>
        <w:jc w:val="both"/>
        <w:rPr>
          <w:rFonts w:ascii="Arial" w:hAnsi="Arial" w:cs="Arial"/>
          <w:color w:val="auto"/>
          <w:sz w:val="22"/>
          <w:szCs w:val="22"/>
        </w:rPr>
      </w:pPr>
      <w:r w:rsidRPr="001E04CD">
        <w:rPr>
          <w:rFonts w:ascii="Arial" w:hAnsi="Arial" w:cs="Arial"/>
          <w:b/>
          <w:sz w:val="22"/>
          <w:szCs w:val="22"/>
        </w:rPr>
        <w:t>Acta</w:t>
      </w:r>
      <w:r>
        <w:rPr>
          <w:rFonts w:ascii="Arial" w:hAnsi="Arial" w:cs="Arial"/>
          <w:b/>
          <w:sz w:val="22"/>
          <w:szCs w:val="22"/>
        </w:rPr>
        <w:t xml:space="preserve"> administrativa de entrega-recepción, en su modalidad informe</w:t>
      </w:r>
      <w:r w:rsidRPr="001E04CD">
        <w:rPr>
          <w:rFonts w:ascii="Arial" w:hAnsi="Arial" w:cs="Arial"/>
          <w:b/>
          <w:sz w:val="22"/>
          <w:szCs w:val="22"/>
        </w:rPr>
        <w:t>:</w:t>
      </w:r>
      <w:r>
        <w:rPr>
          <w:rFonts w:ascii="Arial" w:hAnsi="Arial" w:cs="Arial"/>
          <w:b/>
          <w:sz w:val="22"/>
          <w:szCs w:val="22"/>
        </w:rPr>
        <w:t xml:space="preserve"> </w:t>
      </w:r>
      <w:r w:rsidRPr="001E04CD">
        <w:rPr>
          <w:rFonts w:ascii="Arial" w:hAnsi="Arial" w:cs="Arial"/>
          <w:color w:val="auto"/>
          <w:sz w:val="22"/>
          <w:szCs w:val="22"/>
        </w:rPr>
        <w:t>E</w:t>
      </w:r>
      <w:r>
        <w:rPr>
          <w:rFonts w:ascii="Arial" w:hAnsi="Arial" w:cs="Arial"/>
          <w:color w:val="auto"/>
          <w:sz w:val="22"/>
          <w:szCs w:val="22"/>
        </w:rPr>
        <w:t>s e</w:t>
      </w:r>
      <w:r w:rsidRPr="001E04CD">
        <w:rPr>
          <w:rFonts w:ascii="Arial" w:hAnsi="Arial" w:cs="Arial"/>
          <w:color w:val="auto"/>
          <w:sz w:val="22"/>
          <w:szCs w:val="22"/>
        </w:rPr>
        <w:t xml:space="preserve">l </w:t>
      </w:r>
      <w:r>
        <w:rPr>
          <w:rFonts w:ascii="Arial" w:hAnsi="Arial" w:cs="Arial"/>
          <w:color w:val="auto"/>
          <w:sz w:val="22"/>
          <w:szCs w:val="22"/>
        </w:rPr>
        <w:t xml:space="preserve">documento que las personas servidoras públicas obligadas a realizar el proceso administrativo </w:t>
      </w:r>
      <w:r w:rsidRPr="001E04CD">
        <w:rPr>
          <w:rFonts w:ascii="Arial" w:hAnsi="Arial" w:cs="Arial"/>
          <w:color w:val="auto"/>
          <w:sz w:val="22"/>
          <w:szCs w:val="22"/>
        </w:rPr>
        <w:t>de entrega-recepción</w:t>
      </w:r>
      <w:r>
        <w:rPr>
          <w:rFonts w:ascii="Arial" w:hAnsi="Arial" w:cs="Arial"/>
          <w:color w:val="auto"/>
          <w:sz w:val="22"/>
          <w:szCs w:val="22"/>
        </w:rPr>
        <w:t xml:space="preserve"> deben elaborar cuando al término de ejercicio sean ratificados en su cargo o resulten reelectos al término de un proceso electoral.</w:t>
      </w:r>
    </w:p>
    <w:p w14:paraId="06A31F7B" w14:textId="77777777" w:rsidR="00B21BAE" w:rsidRDefault="00B21BAE" w:rsidP="00F857DF">
      <w:pPr>
        <w:pStyle w:val="Default"/>
        <w:jc w:val="both"/>
        <w:rPr>
          <w:rFonts w:ascii="Arial" w:hAnsi="Arial" w:cs="Arial"/>
          <w:color w:val="auto"/>
          <w:sz w:val="22"/>
          <w:szCs w:val="22"/>
        </w:rPr>
      </w:pPr>
    </w:p>
    <w:p w14:paraId="3AFB52E1" w14:textId="77777777" w:rsidR="00E877D0" w:rsidRPr="001E04CD" w:rsidRDefault="00E877D0" w:rsidP="00F857DF">
      <w:pPr>
        <w:tabs>
          <w:tab w:val="left" w:pos="2003"/>
        </w:tabs>
        <w:jc w:val="both"/>
        <w:rPr>
          <w:rFonts w:ascii="Arial" w:hAnsi="Arial" w:cs="Arial"/>
        </w:rPr>
      </w:pPr>
      <w:r w:rsidRPr="001E04CD">
        <w:rPr>
          <w:rFonts w:ascii="Arial" w:hAnsi="Arial" w:cs="Arial"/>
          <w:b/>
        </w:rPr>
        <w:t xml:space="preserve">Antefirma: </w:t>
      </w:r>
      <w:r w:rsidRPr="001E04CD">
        <w:rPr>
          <w:rFonts w:ascii="Arial" w:hAnsi="Arial" w:cs="Arial"/>
        </w:rPr>
        <w:t>Rasgo o conjunto de rasgos legibles o no, de forma determinada, que forman parte de la firma, es decir, una contracción de ésta, que se utiliza con el fin de agilizar los procesos administrativos, pero que tienen el mismo efecto.</w:t>
      </w:r>
    </w:p>
    <w:p w14:paraId="56A7471F" w14:textId="77777777" w:rsidR="000B339E" w:rsidRDefault="001E04CD" w:rsidP="00F857DF">
      <w:pPr>
        <w:tabs>
          <w:tab w:val="left" w:pos="2003"/>
        </w:tabs>
        <w:jc w:val="both"/>
        <w:rPr>
          <w:rFonts w:ascii="Arial" w:hAnsi="Arial" w:cs="Arial"/>
        </w:rPr>
      </w:pPr>
      <w:r>
        <w:rPr>
          <w:rFonts w:ascii="Arial" w:hAnsi="Arial" w:cs="Arial"/>
          <w:b/>
        </w:rPr>
        <w:t xml:space="preserve">Ayuntamiento: </w:t>
      </w:r>
      <w:r>
        <w:rPr>
          <w:rFonts w:ascii="Arial" w:hAnsi="Arial" w:cs="Arial"/>
        </w:rPr>
        <w:t xml:space="preserve">El Ayuntamiento Constitucional de El Salto, Jalisco. </w:t>
      </w:r>
    </w:p>
    <w:p w14:paraId="6A6051BE" w14:textId="77777777" w:rsidR="00B21BAE" w:rsidRPr="00B21BAE" w:rsidRDefault="00B21BAE" w:rsidP="00F857DF">
      <w:pPr>
        <w:tabs>
          <w:tab w:val="left" w:pos="2003"/>
        </w:tabs>
        <w:jc w:val="both"/>
        <w:rPr>
          <w:rFonts w:ascii="Arial" w:hAnsi="Arial" w:cs="Arial"/>
        </w:rPr>
      </w:pPr>
      <w:r w:rsidRPr="00B21BAE">
        <w:rPr>
          <w:rFonts w:ascii="Arial" w:hAnsi="Arial" w:cs="Arial"/>
          <w:b/>
        </w:rPr>
        <w:t>Bienes Patrimoniales:</w:t>
      </w:r>
      <w:r w:rsidRPr="00B21BAE">
        <w:rPr>
          <w:rFonts w:ascii="Arial" w:hAnsi="Arial" w:cs="Arial"/>
        </w:rPr>
        <w:t xml:space="preserve"> Los bienes muebles e inmuebles que integran el patrimonio de la administración pública municipal conforme a la clasificación establecida por la Ley del Gobierno y la Administración Pública Municipal del Estado de Jalisco.</w:t>
      </w:r>
    </w:p>
    <w:p w14:paraId="0C2CCBEE" w14:textId="77777777" w:rsidR="001E04CD" w:rsidRDefault="001E04CD" w:rsidP="00F857DF">
      <w:pPr>
        <w:tabs>
          <w:tab w:val="left" w:pos="2003"/>
        </w:tabs>
        <w:jc w:val="both"/>
        <w:rPr>
          <w:rFonts w:ascii="Arial" w:hAnsi="Arial" w:cs="Arial"/>
        </w:rPr>
      </w:pPr>
      <w:r w:rsidRPr="007569DE">
        <w:rPr>
          <w:rFonts w:ascii="Arial" w:hAnsi="Arial" w:cs="Arial"/>
          <w:b/>
        </w:rPr>
        <w:lastRenderedPageBreak/>
        <w:t xml:space="preserve">Comisión: </w:t>
      </w:r>
      <w:r w:rsidR="004E4576" w:rsidRPr="007569DE">
        <w:rPr>
          <w:rFonts w:ascii="Arial" w:hAnsi="Arial" w:cs="Arial"/>
        </w:rPr>
        <w:t>La Comisión Transitoria de Entrega-Recepción para los periodos constitucionales, que tienen funciones de enlace, recepción o vinculación para llevar a cabo el procedimiento de entrega-recepción.</w:t>
      </w:r>
      <w:r w:rsidR="004E4576">
        <w:rPr>
          <w:rFonts w:ascii="Arial" w:hAnsi="Arial" w:cs="Arial"/>
        </w:rPr>
        <w:t xml:space="preserve"> </w:t>
      </w:r>
    </w:p>
    <w:p w14:paraId="2D981E23" w14:textId="77777777" w:rsidR="004E4576" w:rsidRDefault="004E4576" w:rsidP="00F857DF">
      <w:pPr>
        <w:tabs>
          <w:tab w:val="left" w:pos="2003"/>
        </w:tabs>
        <w:jc w:val="both"/>
        <w:rPr>
          <w:rFonts w:ascii="Arial" w:hAnsi="Arial" w:cs="Arial"/>
        </w:rPr>
      </w:pPr>
      <w:r>
        <w:rPr>
          <w:rFonts w:ascii="Arial" w:hAnsi="Arial" w:cs="Arial"/>
          <w:b/>
        </w:rPr>
        <w:t xml:space="preserve">Contraloría: </w:t>
      </w:r>
      <w:r w:rsidR="007A295B">
        <w:rPr>
          <w:rFonts w:ascii="Arial" w:hAnsi="Arial" w:cs="Arial"/>
        </w:rPr>
        <w:t xml:space="preserve">La Contraloría Municipal </w:t>
      </w:r>
      <w:r w:rsidR="00BF2F4D">
        <w:rPr>
          <w:rFonts w:ascii="Arial" w:hAnsi="Arial" w:cs="Arial"/>
        </w:rPr>
        <w:t>en funciones de Órgano Interno de Control</w:t>
      </w:r>
      <w:r w:rsidR="007A295B">
        <w:rPr>
          <w:rFonts w:ascii="Arial" w:hAnsi="Arial" w:cs="Arial"/>
        </w:rPr>
        <w:t>.</w:t>
      </w:r>
    </w:p>
    <w:p w14:paraId="3FC8F2CA" w14:textId="77777777" w:rsidR="00B21BAE" w:rsidRDefault="00B21BAE" w:rsidP="00F857DF">
      <w:pPr>
        <w:tabs>
          <w:tab w:val="left" w:pos="2003"/>
        </w:tabs>
        <w:jc w:val="both"/>
        <w:rPr>
          <w:rFonts w:ascii="Arial" w:hAnsi="Arial" w:cs="Arial"/>
        </w:rPr>
      </w:pPr>
      <w:r w:rsidRPr="00E21106">
        <w:rPr>
          <w:rFonts w:ascii="Arial" w:hAnsi="Arial" w:cs="Arial"/>
          <w:b/>
        </w:rPr>
        <w:t>Enlace:</w:t>
      </w:r>
      <w:r>
        <w:rPr>
          <w:rFonts w:ascii="Arial" w:hAnsi="Arial" w:cs="Arial"/>
        </w:rPr>
        <w:t xml:space="preserve"> Es la persona servidora pública designada y acreditada para coordinar las tareas de preparación de la información y de todas las acciones de planeación, organización e integración de documentación correspondiente a la entrega-recepción, que está en comunicación permanente con personal </w:t>
      </w:r>
      <w:r w:rsidR="00E21106">
        <w:rPr>
          <w:rFonts w:ascii="Arial" w:hAnsi="Arial" w:cs="Arial"/>
        </w:rPr>
        <w:t>de la Contraloría Municipal.</w:t>
      </w:r>
    </w:p>
    <w:p w14:paraId="1B171391" w14:textId="77777777" w:rsidR="004E4576" w:rsidRPr="00BF2F4D" w:rsidRDefault="004E4576" w:rsidP="00BF2F4D">
      <w:pPr>
        <w:pStyle w:val="Default"/>
        <w:jc w:val="both"/>
        <w:rPr>
          <w:rFonts w:ascii="Arial" w:hAnsi="Arial" w:cs="Arial"/>
          <w:sz w:val="22"/>
          <w:szCs w:val="22"/>
        </w:rPr>
      </w:pPr>
      <w:r w:rsidRPr="004E4576">
        <w:rPr>
          <w:rFonts w:ascii="Arial" w:hAnsi="Arial" w:cs="Arial"/>
          <w:b/>
          <w:sz w:val="22"/>
          <w:szCs w:val="22"/>
        </w:rPr>
        <w:t xml:space="preserve">Entrega-Recepción: </w:t>
      </w:r>
      <w:r w:rsidRPr="004E4576">
        <w:rPr>
          <w:rFonts w:ascii="Arial" w:hAnsi="Arial" w:cs="Arial"/>
          <w:color w:val="auto"/>
          <w:sz w:val="22"/>
          <w:szCs w:val="22"/>
        </w:rPr>
        <w:t>El procedimiento administrativo de interés público, de cumplimiento obligatorio y formal mediante el cual un</w:t>
      </w:r>
      <w:r w:rsidR="00BF2F4D">
        <w:rPr>
          <w:rFonts w:ascii="Arial" w:hAnsi="Arial" w:cs="Arial"/>
          <w:color w:val="auto"/>
          <w:sz w:val="22"/>
          <w:szCs w:val="22"/>
        </w:rPr>
        <w:t xml:space="preserve">a </w:t>
      </w:r>
      <w:r w:rsidR="00BF2F4D" w:rsidRPr="00BF2F4D">
        <w:rPr>
          <w:rFonts w:ascii="Arial" w:hAnsi="Arial" w:cs="Arial"/>
          <w:sz w:val="22"/>
          <w:szCs w:val="22"/>
        </w:rPr>
        <w:t>persona servidora pública</w:t>
      </w:r>
      <w:r w:rsidRPr="004E4576">
        <w:rPr>
          <w:rFonts w:ascii="Arial" w:hAnsi="Arial" w:cs="Arial"/>
          <w:color w:val="auto"/>
          <w:sz w:val="22"/>
          <w:szCs w:val="22"/>
        </w:rPr>
        <w:t xml:space="preserve"> </w:t>
      </w:r>
      <w:r w:rsidR="00BF2F4D">
        <w:rPr>
          <w:rFonts w:ascii="Arial" w:hAnsi="Arial" w:cs="Arial"/>
          <w:color w:val="auto"/>
          <w:sz w:val="22"/>
          <w:szCs w:val="22"/>
        </w:rPr>
        <w:t xml:space="preserve">que concluye su función, hace </w:t>
      </w:r>
      <w:r w:rsidRPr="004E4576">
        <w:rPr>
          <w:rFonts w:ascii="Arial" w:hAnsi="Arial" w:cs="Arial"/>
          <w:color w:val="auto"/>
          <w:sz w:val="22"/>
          <w:szCs w:val="22"/>
        </w:rPr>
        <w:t xml:space="preserve">entrega del despacho a su cargo </w:t>
      </w:r>
      <w:r w:rsidRPr="00BF2F4D">
        <w:rPr>
          <w:rFonts w:ascii="Arial" w:hAnsi="Arial" w:cs="Arial"/>
          <w:color w:val="auto"/>
          <w:sz w:val="22"/>
          <w:szCs w:val="22"/>
        </w:rPr>
        <w:t>a</w:t>
      </w:r>
      <w:r w:rsidR="00BF2F4D" w:rsidRPr="00BF2F4D">
        <w:rPr>
          <w:rFonts w:ascii="Arial" w:hAnsi="Arial" w:cs="Arial"/>
          <w:color w:val="auto"/>
          <w:sz w:val="22"/>
          <w:szCs w:val="22"/>
        </w:rPr>
        <w:t xml:space="preserve"> </w:t>
      </w:r>
      <w:r w:rsidR="00BF2F4D" w:rsidRPr="00BF2F4D">
        <w:rPr>
          <w:rFonts w:ascii="Arial" w:hAnsi="Arial" w:cs="Arial"/>
          <w:sz w:val="22"/>
          <w:szCs w:val="22"/>
        </w:rPr>
        <w:t xml:space="preserve">la persona servidora pública </w:t>
      </w:r>
      <w:r w:rsidR="00BF2F4D">
        <w:rPr>
          <w:rFonts w:ascii="Arial" w:hAnsi="Arial" w:cs="Arial"/>
          <w:color w:val="auto"/>
          <w:sz w:val="22"/>
          <w:szCs w:val="22"/>
        </w:rPr>
        <w:t>que la</w:t>
      </w:r>
      <w:r w:rsidRPr="00BF2F4D">
        <w:rPr>
          <w:rFonts w:ascii="Arial" w:hAnsi="Arial" w:cs="Arial"/>
          <w:color w:val="auto"/>
          <w:sz w:val="22"/>
          <w:szCs w:val="22"/>
        </w:rPr>
        <w:t xml:space="preserve"> sustituye en sus funciones o a quien se designe para tal efecto.</w:t>
      </w:r>
    </w:p>
    <w:p w14:paraId="5F564F88" w14:textId="77777777" w:rsidR="00BF2F4D" w:rsidRDefault="00BF2F4D" w:rsidP="00BF2F4D">
      <w:pPr>
        <w:tabs>
          <w:tab w:val="left" w:pos="2003"/>
        </w:tabs>
        <w:spacing w:after="0" w:line="240" w:lineRule="auto"/>
        <w:jc w:val="both"/>
        <w:rPr>
          <w:rFonts w:ascii="Arial" w:hAnsi="Arial" w:cs="Arial"/>
          <w:b/>
        </w:rPr>
      </w:pPr>
    </w:p>
    <w:p w14:paraId="0D35F48B" w14:textId="77777777" w:rsidR="009D2CE2" w:rsidRDefault="004E4576" w:rsidP="00BF2F4D">
      <w:pPr>
        <w:tabs>
          <w:tab w:val="left" w:pos="2003"/>
        </w:tabs>
        <w:spacing w:after="0" w:line="240" w:lineRule="auto"/>
        <w:jc w:val="both"/>
        <w:rPr>
          <w:rFonts w:ascii="Arial" w:hAnsi="Arial" w:cs="Arial"/>
        </w:rPr>
      </w:pPr>
      <w:r w:rsidRPr="004E4576">
        <w:rPr>
          <w:rFonts w:ascii="Arial" w:hAnsi="Arial" w:cs="Arial"/>
          <w:b/>
        </w:rPr>
        <w:t>Entrega-Recepción</w:t>
      </w:r>
      <w:r>
        <w:rPr>
          <w:rFonts w:ascii="Arial" w:hAnsi="Arial" w:cs="Arial"/>
          <w:b/>
        </w:rPr>
        <w:t xml:space="preserve"> Constitucional: </w:t>
      </w:r>
      <w:r w:rsidR="009D2CE2">
        <w:rPr>
          <w:rFonts w:ascii="Arial" w:hAnsi="Arial" w:cs="Arial"/>
        </w:rPr>
        <w:t xml:space="preserve">Aquella que se realiza con motivo del término de un ejercicio constitucional correspondiente a la Administración Pública Municipal. </w:t>
      </w:r>
    </w:p>
    <w:p w14:paraId="69F32DB1" w14:textId="77777777" w:rsidR="00BF2F4D" w:rsidRDefault="00BF2F4D" w:rsidP="00F857DF">
      <w:pPr>
        <w:tabs>
          <w:tab w:val="left" w:pos="2003"/>
        </w:tabs>
        <w:jc w:val="both"/>
        <w:rPr>
          <w:rFonts w:ascii="Arial" w:hAnsi="Arial" w:cs="Arial"/>
          <w:b/>
        </w:rPr>
      </w:pPr>
    </w:p>
    <w:p w14:paraId="312CDE28" w14:textId="77777777" w:rsidR="009D2CE2" w:rsidRDefault="009D2CE2" w:rsidP="00F857DF">
      <w:pPr>
        <w:tabs>
          <w:tab w:val="left" w:pos="2003"/>
        </w:tabs>
        <w:jc w:val="both"/>
        <w:rPr>
          <w:rFonts w:ascii="Arial" w:hAnsi="Arial" w:cs="Arial"/>
        </w:rPr>
      </w:pPr>
      <w:r w:rsidRPr="004E4576">
        <w:rPr>
          <w:rFonts w:ascii="Arial" w:hAnsi="Arial" w:cs="Arial"/>
          <w:b/>
        </w:rPr>
        <w:t>Entrega-Recepción</w:t>
      </w:r>
      <w:r>
        <w:rPr>
          <w:rFonts w:ascii="Arial" w:hAnsi="Arial" w:cs="Arial"/>
          <w:b/>
        </w:rPr>
        <w:t xml:space="preserve"> Ordinaria: </w:t>
      </w:r>
      <w:r>
        <w:rPr>
          <w:rFonts w:ascii="Arial" w:hAnsi="Arial" w:cs="Arial"/>
        </w:rPr>
        <w:t>Es la que se realiza cuando por causas distintas</w:t>
      </w:r>
      <w:r w:rsidR="00BF2F4D">
        <w:rPr>
          <w:rFonts w:ascii="Arial" w:hAnsi="Arial" w:cs="Arial"/>
        </w:rPr>
        <w:t xml:space="preserve"> al cambio de administración, la</w:t>
      </w:r>
      <w:r>
        <w:rPr>
          <w:rFonts w:ascii="Arial" w:hAnsi="Arial" w:cs="Arial"/>
        </w:rPr>
        <w:t>s</w:t>
      </w:r>
      <w:r w:rsidR="00BF2F4D">
        <w:rPr>
          <w:rFonts w:ascii="Arial" w:hAnsi="Arial" w:cs="Arial"/>
        </w:rPr>
        <w:t xml:space="preserve"> personas servidoras públicas </w:t>
      </w:r>
      <w:r>
        <w:rPr>
          <w:rFonts w:ascii="Arial" w:hAnsi="Arial" w:cs="Arial"/>
        </w:rPr>
        <w:t xml:space="preserve">deban separarse de su empleo, cargo o comisión. </w:t>
      </w:r>
    </w:p>
    <w:p w14:paraId="21536BDD" w14:textId="77777777" w:rsidR="009D2CE2" w:rsidRDefault="009D2CE2" w:rsidP="00F857DF">
      <w:pPr>
        <w:tabs>
          <w:tab w:val="left" w:pos="2003"/>
        </w:tabs>
        <w:jc w:val="both"/>
        <w:rPr>
          <w:rFonts w:ascii="Arial" w:hAnsi="Arial" w:cs="Arial"/>
        </w:rPr>
      </w:pPr>
      <w:r>
        <w:rPr>
          <w:rFonts w:ascii="Arial" w:hAnsi="Arial" w:cs="Arial"/>
          <w:b/>
        </w:rPr>
        <w:t xml:space="preserve">Firma: </w:t>
      </w:r>
      <w:r w:rsidR="001B5B85">
        <w:rPr>
          <w:rFonts w:ascii="Arial" w:hAnsi="Arial" w:cs="Arial"/>
        </w:rPr>
        <w:t>Rasgo o conjunto de rasgos legibles o no, de forma determinada, que escribe una persona de su propia mano en un documento para darle autenticidad o para expresar</w:t>
      </w:r>
      <w:r w:rsidR="007A295B">
        <w:rPr>
          <w:rFonts w:ascii="Arial" w:hAnsi="Arial" w:cs="Arial"/>
        </w:rPr>
        <w:t xml:space="preserve"> su consentimiento</w:t>
      </w:r>
      <w:r w:rsidR="001B5B85">
        <w:rPr>
          <w:rFonts w:ascii="Arial" w:hAnsi="Arial" w:cs="Arial"/>
        </w:rPr>
        <w:t xml:space="preserve">. </w:t>
      </w:r>
    </w:p>
    <w:p w14:paraId="185DD421" w14:textId="77777777" w:rsidR="001B5B85" w:rsidRDefault="001B5B85" w:rsidP="00F857DF">
      <w:pPr>
        <w:tabs>
          <w:tab w:val="left" w:pos="2003"/>
        </w:tabs>
        <w:jc w:val="both"/>
        <w:rPr>
          <w:rFonts w:ascii="Arial" w:hAnsi="Arial" w:cs="Arial"/>
        </w:rPr>
      </w:pPr>
      <w:r>
        <w:rPr>
          <w:rFonts w:ascii="Arial" w:hAnsi="Arial" w:cs="Arial"/>
          <w:b/>
        </w:rPr>
        <w:t>Formato(s)</w:t>
      </w:r>
      <w:r w:rsidR="00DE1C61">
        <w:rPr>
          <w:rFonts w:ascii="Arial" w:hAnsi="Arial" w:cs="Arial"/>
          <w:b/>
        </w:rPr>
        <w:t xml:space="preserve"> de Anexo(s)</w:t>
      </w:r>
      <w:r>
        <w:rPr>
          <w:rFonts w:ascii="Arial" w:hAnsi="Arial" w:cs="Arial"/>
          <w:b/>
        </w:rPr>
        <w:t xml:space="preserve">: </w:t>
      </w:r>
      <w:r>
        <w:rPr>
          <w:rFonts w:ascii="Arial" w:hAnsi="Arial" w:cs="Arial"/>
        </w:rPr>
        <w:t>Cualquier documento modelo elaborado por la Contraloría</w:t>
      </w:r>
      <w:r w:rsidR="00DE1C61">
        <w:rPr>
          <w:rFonts w:ascii="Arial" w:hAnsi="Arial" w:cs="Arial"/>
        </w:rPr>
        <w:t xml:space="preserve"> Municipal que servirá</w:t>
      </w:r>
      <w:r>
        <w:rPr>
          <w:rFonts w:ascii="Arial" w:hAnsi="Arial" w:cs="Arial"/>
        </w:rPr>
        <w:t xml:space="preserve"> de guía para llenar, presentar y ordenar la información </w:t>
      </w:r>
      <w:r w:rsidR="007A295B">
        <w:rPr>
          <w:rFonts w:ascii="Arial" w:hAnsi="Arial" w:cs="Arial"/>
        </w:rPr>
        <w:t xml:space="preserve">y documentación anexa </w:t>
      </w:r>
      <w:r>
        <w:rPr>
          <w:rFonts w:ascii="Arial" w:hAnsi="Arial" w:cs="Arial"/>
        </w:rPr>
        <w:t xml:space="preserve">relativa a la Entrega- Recepción. </w:t>
      </w:r>
    </w:p>
    <w:p w14:paraId="629FBD78" w14:textId="77777777" w:rsidR="001B5B85" w:rsidRDefault="001B5B85" w:rsidP="00F857DF">
      <w:pPr>
        <w:tabs>
          <w:tab w:val="left" w:pos="2003"/>
        </w:tabs>
        <w:jc w:val="both"/>
        <w:rPr>
          <w:rFonts w:ascii="Arial" w:hAnsi="Arial" w:cs="Arial"/>
        </w:rPr>
      </w:pPr>
      <w:r>
        <w:rPr>
          <w:rFonts w:ascii="Arial" w:hAnsi="Arial" w:cs="Arial"/>
          <w:b/>
        </w:rPr>
        <w:t xml:space="preserve">Ley: </w:t>
      </w:r>
      <w:r>
        <w:rPr>
          <w:rFonts w:ascii="Arial" w:hAnsi="Arial" w:cs="Arial"/>
        </w:rPr>
        <w:t>La Ley de Entrega-Recepción del Estado de Jalisco y sus Municipios.</w:t>
      </w:r>
    </w:p>
    <w:p w14:paraId="25348960" w14:textId="77777777" w:rsidR="001B5B85" w:rsidRPr="001B5B85" w:rsidRDefault="001B5B85" w:rsidP="00F857DF">
      <w:pPr>
        <w:tabs>
          <w:tab w:val="left" w:pos="2003"/>
        </w:tabs>
        <w:jc w:val="both"/>
        <w:rPr>
          <w:rFonts w:ascii="Arial" w:hAnsi="Arial" w:cs="Arial"/>
        </w:rPr>
      </w:pPr>
      <w:r>
        <w:rPr>
          <w:rFonts w:ascii="Arial" w:hAnsi="Arial" w:cs="Arial"/>
          <w:b/>
        </w:rPr>
        <w:t xml:space="preserve">Municipio: </w:t>
      </w:r>
      <w:r>
        <w:rPr>
          <w:rFonts w:ascii="Arial" w:hAnsi="Arial" w:cs="Arial"/>
        </w:rPr>
        <w:t>El Municipio de El Salto, Jalisco</w:t>
      </w:r>
    </w:p>
    <w:p w14:paraId="6B86E71D" w14:textId="77777777" w:rsidR="001B5B85" w:rsidRDefault="001B5B85" w:rsidP="00F857DF">
      <w:pPr>
        <w:tabs>
          <w:tab w:val="left" w:pos="2003"/>
        </w:tabs>
        <w:jc w:val="both"/>
        <w:rPr>
          <w:rFonts w:ascii="Arial" w:hAnsi="Arial" w:cs="Arial"/>
        </w:rPr>
      </w:pPr>
      <w:r>
        <w:rPr>
          <w:rFonts w:ascii="Arial" w:hAnsi="Arial" w:cs="Arial"/>
          <w:b/>
        </w:rPr>
        <w:t xml:space="preserve">Manual: </w:t>
      </w:r>
      <w:r>
        <w:rPr>
          <w:rFonts w:ascii="Arial" w:hAnsi="Arial" w:cs="Arial"/>
        </w:rPr>
        <w:t>Manual de Operación el Procedimiento de Entrega-Recepción para el</w:t>
      </w:r>
      <w:r w:rsidR="00F92CCB">
        <w:rPr>
          <w:rFonts w:ascii="Arial" w:hAnsi="Arial" w:cs="Arial"/>
        </w:rPr>
        <w:t xml:space="preserve"> municipio de El Salto, Jalisco.</w:t>
      </w:r>
    </w:p>
    <w:p w14:paraId="315D2910" w14:textId="77777777" w:rsidR="00F92CCB" w:rsidRDefault="00F92CCB" w:rsidP="00F857DF">
      <w:pPr>
        <w:tabs>
          <w:tab w:val="left" w:pos="2003"/>
        </w:tabs>
        <w:jc w:val="both"/>
        <w:rPr>
          <w:rFonts w:ascii="Arial" w:hAnsi="Arial" w:cs="Arial"/>
        </w:rPr>
      </w:pPr>
      <w:r>
        <w:rPr>
          <w:rFonts w:ascii="Arial" w:hAnsi="Arial" w:cs="Arial"/>
          <w:b/>
        </w:rPr>
        <w:t xml:space="preserve">Órgano Interno de Control: </w:t>
      </w:r>
      <w:r w:rsidR="00DE1C61">
        <w:rPr>
          <w:rFonts w:ascii="Arial" w:hAnsi="Arial" w:cs="Arial"/>
        </w:rPr>
        <w:t xml:space="preserve">A la Contraloría del Municipio de El Salto, Jalisco. </w:t>
      </w:r>
    </w:p>
    <w:p w14:paraId="5DFD2972" w14:textId="77777777" w:rsidR="00BF2F4D" w:rsidRPr="00BF2F4D" w:rsidRDefault="00BF2F4D" w:rsidP="00F857DF">
      <w:pPr>
        <w:tabs>
          <w:tab w:val="left" w:pos="2003"/>
        </w:tabs>
        <w:jc w:val="both"/>
        <w:rPr>
          <w:rFonts w:ascii="Arial" w:hAnsi="Arial" w:cs="Arial"/>
        </w:rPr>
      </w:pPr>
      <w:r>
        <w:rPr>
          <w:rFonts w:ascii="Arial" w:hAnsi="Arial" w:cs="Arial"/>
          <w:b/>
        </w:rPr>
        <w:t xml:space="preserve">Reglamento: </w:t>
      </w:r>
      <w:r>
        <w:rPr>
          <w:rFonts w:ascii="Arial" w:hAnsi="Arial" w:cs="Arial"/>
        </w:rPr>
        <w:t xml:space="preserve">El Reglamento de Entrega-Recepción para el Gobierno Municipal de El Salto, Jalisco. </w:t>
      </w:r>
    </w:p>
    <w:p w14:paraId="542BE410" w14:textId="77777777" w:rsidR="00E21106" w:rsidRDefault="00E21106" w:rsidP="00BF2F4D">
      <w:pPr>
        <w:tabs>
          <w:tab w:val="left" w:pos="2003"/>
        </w:tabs>
        <w:jc w:val="both"/>
        <w:rPr>
          <w:rFonts w:ascii="Arial" w:hAnsi="Arial" w:cs="Arial"/>
        </w:rPr>
      </w:pPr>
      <w:r>
        <w:rPr>
          <w:rFonts w:ascii="Arial" w:hAnsi="Arial" w:cs="Arial"/>
          <w:b/>
        </w:rPr>
        <w:t>Persona servidora pública entrante</w:t>
      </w:r>
      <w:r w:rsidR="00F92CCB">
        <w:rPr>
          <w:rFonts w:ascii="Arial" w:hAnsi="Arial" w:cs="Arial"/>
          <w:b/>
        </w:rPr>
        <w:t xml:space="preserve">: </w:t>
      </w:r>
      <w:r>
        <w:rPr>
          <w:rFonts w:ascii="Arial" w:hAnsi="Arial" w:cs="Arial"/>
        </w:rPr>
        <w:t>Es quien asume las responsabilidades y funciones de l</w:t>
      </w:r>
      <w:r w:rsidR="00BF2F4D">
        <w:rPr>
          <w:rFonts w:ascii="Arial" w:hAnsi="Arial" w:cs="Arial"/>
        </w:rPr>
        <w:t>a persona servidora pública</w:t>
      </w:r>
      <w:r>
        <w:rPr>
          <w:rFonts w:ascii="Arial" w:hAnsi="Arial" w:cs="Arial"/>
        </w:rPr>
        <w:t xml:space="preserve"> saliente y debe verificar la veracidad del contenido del acta de entrega-recepción y sus anexos</w:t>
      </w:r>
      <w:r w:rsidR="000074C7">
        <w:rPr>
          <w:rFonts w:ascii="Arial" w:hAnsi="Arial" w:cs="Arial"/>
        </w:rPr>
        <w:t>.</w:t>
      </w:r>
    </w:p>
    <w:p w14:paraId="32D91800" w14:textId="77777777" w:rsidR="00145895" w:rsidRPr="00BF2F4D" w:rsidRDefault="00E21106" w:rsidP="00BF2F4D">
      <w:pPr>
        <w:tabs>
          <w:tab w:val="left" w:pos="2003"/>
        </w:tabs>
        <w:jc w:val="both"/>
        <w:rPr>
          <w:rFonts w:ascii="Arial" w:hAnsi="Arial" w:cs="Arial"/>
        </w:rPr>
      </w:pPr>
      <w:r w:rsidRPr="00E21106">
        <w:rPr>
          <w:rFonts w:ascii="Arial" w:hAnsi="Arial" w:cs="Arial"/>
          <w:b/>
        </w:rPr>
        <w:t>Persona s</w:t>
      </w:r>
      <w:r w:rsidR="00F92CCB" w:rsidRPr="00E21106">
        <w:rPr>
          <w:rFonts w:ascii="Arial" w:hAnsi="Arial" w:cs="Arial"/>
          <w:b/>
        </w:rPr>
        <w:t>ervidor</w:t>
      </w:r>
      <w:r w:rsidRPr="00E21106">
        <w:rPr>
          <w:rFonts w:ascii="Arial" w:hAnsi="Arial" w:cs="Arial"/>
          <w:b/>
        </w:rPr>
        <w:t>a público s</w:t>
      </w:r>
      <w:r w:rsidR="00F92CCB" w:rsidRPr="00E21106">
        <w:rPr>
          <w:rFonts w:ascii="Arial" w:hAnsi="Arial" w:cs="Arial"/>
          <w:b/>
        </w:rPr>
        <w:t>aliente</w:t>
      </w:r>
      <w:r w:rsidR="00F92CCB">
        <w:rPr>
          <w:rFonts w:ascii="Arial" w:hAnsi="Arial" w:cs="Arial"/>
          <w:b/>
        </w:rPr>
        <w:t xml:space="preserve">: </w:t>
      </w:r>
      <w:r>
        <w:rPr>
          <w:rFonts w:ascii="Arial" w:hAnsi="Arial" w:cs="Arial"/>
        </w:rPr>
        <w:t xml:space="preserve">Es la que por cualquier motivo se separa del empleo, cargo o comisión y única responsable del contenido de la información del acta de entrega-recepción y sus anexos.  </w:t>
      </w:r>
    </w:p>
    <w:p w14:paraId="4D7A77D7" w14:textId="77777777" w:rsidR="00ED3711" w:rsidRPr="00145895" w:rsidRDefault="00F92CCB" w:rsidP="00145895">
      <w:pPr>
        <w:tabs>
          <w:tab w:val="left" w:pos="2003"/>
        </w:tabs>
        <w:jc w:val="center"/>
        <w:rPr>
          <w:rFonts w:ascii="Arial" w:hAnsi="Arial" w:cs="Arial"/>
          <w:b/>
          <w:sz w:val="24"/>
        </w:rPr>
      </w:pPr>
      <w:r w:rsidRPr="0075316F">
        <w:rPr>
          <w:rFonts w:ascii="Arial" w:hAnsi="Arial" w:cs="Arial"/>
          <w:b/>
          <w:sz w:val="24"/>
        </w:rPr>
        <w:t>V.- DISPOSCIONES GENERALES.</w:t>
      </w:r>
      <w:r w:rsidR="00001ED2" w:rsidRPr="00001ED2">
        <w:rPr>
          <w:rFonts w:ascii="Arial" w:hAnsi="Arial" w:cs="Arial"/>
          <w:b/>
        </w:rPr>
        <w:tab/>
      </w:r>
    </w:p>
    <w:p w14:paraId="6E5443A7" w14:textId="77777777" w:rsidR="00F857DF" w:rsidRPr="00001ED2" w:rsidRDefault="00F857DF" w:rsidP="00F857DF">
      <w:pPr>
        <w:tabs>
          <w:tab w:val="left" w:pos="2003"/>
        </w:tabs>
        <w:jc w:val="both"/>
        <w:rPr>
          <w:rFonts w:ascii="Arial" w:hAnsi="Arial" w:cs="Arial"/>
        </w:rPr>
      </w:pPr>
      <w:r w:rsidRPr="00001ED2">
        <w:rPr>
          <w:rFonts w:ascii="Arial" w:hAnsi="Arial" w:cs="Arial"/>
          <w:b/>
        </w:rPr>
        <w:lastRenderedPageBreak/>
        <w:t xml:space="preserve">1. </w:t>
      </w:r>
      <w:r w:rsidRPr="00001ED2">
        <w:rPr>
          <w:rFonts w:ascii="Arial" w:hAnsi="Arial" w:cs="Arial"/>
        </w:rPr>
        <w:t>En los procesos de entrega-recepción, la Contraloría Municipal proporcionará la orientación técnica y la capacitación necesaria para</w:t>
      </w:r>
      <w:r w:rsidR="008A71AF" w:rsidRPr="00001ED2">
        <w:rPr>
          <w:rFonts w:ascii="Arial" w:hAnsi="Arial" w:cs="Arial"/>
        </w:rPr>
        <w:t xml:space="preserve"> la</w:t>
      </w:r>
      <w:r w:rsidRPr="00001ED2">
        <w:rPr>
          <w:rFonts w:ascii="Arial" w:hAnsi="Arial" w:cs="Arial"/>
        </w:rPr>
        <w:t xml:space="preserve"> preparación e integración de la documentación respectiva. </w:t>
      </w:r>
    </w:p>
    <w:p w14:paraId="31B441A0" w14:textId="77777777" w:rsidR="00F92CCB" w:rsidRPr="00001ED2" w:rsidRDefault="00DB11CC" w:rsidP="00F857DF">
      <w:pPr>
        <w:tabs>
          <w:tab w:val="left" w:pos="2003"/>
        </w:tabs>
        <w:jc w:val="both"/>
        <w:rPr>
          <w:rFonts w:ascii="Arial" w:hAnsi="Arial" w:cs="Arial"/>
          <w:b/>
        </w:rPr>
      </w:pPr>
      <w:r>
        <w:rPr>
          <w:rFonts w:ascii="Arial" w:hAnsi="Arial" w:cs="Arial"/>
        </w:rPr>
        <w:t>La</w:t>
      </w:r>
      <w:r w:rsidR="00F857DF" w:rsidRPr="00001ED2">
        <w:rPr>
          <w:rFonts w:ascii="Arial" w:hAnsi="Arial" w:cs="Arial"/>
        </w:rPr>
        <w:t>s</w:t>
      </w:r>
      <w:r>
        <w:rPr>
          <w:rFonts w:ascii="Arial" w:hAnsi="Arial" w:cs="Arial"/>
        </w:rPr>
        <w:t xml:space="preserve"> personas servidoras públicas obligada</w:t>
      </w:r>
      <w:r w:rsidR="00F857DF" w:rsidRPr="00001ED2">
        <w:rPr>
          <w:rFonts w:ascii="Arial" w:hAnsi="Arial" w:cs="Arial"/>
        </w:rPr>
        <w:t>s utilizaran los formatos oficiales del acta de entrega-rec</w:t>
      </w:r>
      <w:r w:rsidR="007A295B" w:rsidRPr="00001ED2">
        <w:rPr>
          <w:rFonts w:ascii="Arial" w:hAnsi="Arial" w:cs="Arial"/>
        </w:rPr>
        <w:t xml:space="preserve">epción y sus anexos aplicables, que para tal efecto expedirá la Contraloría. </w:t>
      </w:r>
    </w:p>
    <w:p w14:paraId="6B465696" w14:textId="30571DBD" w:rsidR="00F857DF" w:rsidRPr="00001ED2" w:rsidRDefault="00F271FA" w:rsidP="00F857DF">
      <w:pPr>
        <w:tabs>
          <w:tab w:val="left" w:pos="2003"/>
        </w:tabs>
        <w:jc w:val="both"/>
        <w:rPr>
          <w:rFonts w:ascii="Arial" w:hAnsi="Arial" w:cs="Arial"/>
        </w:rPr>
      </w:pPr>
      <w:r w:rsidRPr="00001ED2">
        <w:rPr>
          <w:rFonts w:ascii="Arial" w:hAnsi="Arial" w:cs="Arial"/>
          <w:b/>
        </w:rPr>
        <w:t>2.-</w:t>
      </w:r>
      <w:r w:rsidRPr="00001ED2">
        <w:rPr>
          <w:rFonts w:ascii="Arial" w:hAnsi="Arial" w:cs="Arial"/>
        </w:rPr>
        <w:t xml:space="preserve"> En los procesos de entrega recepción los participantes deberán plasmar en cada hoja del acta de </w:t>
      </w:r>
      <w:r w:rsidR="007A295B" w:rsidRPr="00001ED2">
        <w:rPr>
          <w:rFonts w:ascii="Arial" w:hAnsi="Arial" w:cs="Arial"/>
        </w:rPr>
        <w:t xml:space="preserve">entrega recepción y los formatos de anexos seleccionados, su firma </w:t>
      </w:r>
      <w:r w:rsidR="00EA665D">
        <w:rPr>
          <w:rFonts w:ascii="Arial" w:hAnsi="Arial" w:cs="Arial"/>
        </w:rPr>
        <w:t xml:space="preserve">al calce </w:t>
      </w:r>
      <w:r w:rsidR="007A295B" w:rsidRPr="00001ED2">
        <w:rPr>
          <w:rFonts w:ascii="Arial" w:hAnsi="Arial" w:cs="Arial"/>
        </w:rPr>
        <w:t xml:space="preserve">correspondiente, pudiendo plasmar su antefirma en los anexos que se integren los propios formatos. </w:t>
      </w:r>
    </w:p>
    <w:p w14:paraId="0474B2EE" w14:textId="77777777" w:rsidR="00F271FA" w:rsidRDefault="00F271FA" w:rsidP="007A295B">
      <w:pPr>
        <w:tabs>
          <w:tab w:val="left" w:pos="2003"/>
        </w:tabs>
        <w:jc w:val="both"/>
        <w:rPr>
          <w:rFonts w:ascii="Arial" w:hAnsi="Arial" w:cs="Arial"/>
        </w:rPr>
      </w:pPr>
      <w:r w:rsidRPr="00001ED2">
        <w:rPr>
          <w:rFonts w:ascii="Arial" w:hAnsi="Arial" w:cs="Arial"/>
          <w:b/>
        </w:rPr>
        <w:t xml:space="preserve">3.- </w:t>
      </w:r>
      <w:r w:rsidRPr="00001ED2">
        <w:rPr>
          <w:rFonts w:ascii="Arial" w:hAnsi="Arial" w:cs="Arial"/>
        </w:rPr>
        <w:t>Si al momento del procedimiento de entrega-recepción no se ha designado titular del cargo que se entrega o no existe nombramiento respecto de</w:t>
      </w:r>
      <w:r w:rsidR="00DB11CC">
        <w:rPr>
          <w:rFonts w:ascii="Arial" w:hAnsi="Arial" w:cs="Arial"/>
        </w:rPr>
        <w:t xml:space="preserve"> </w:t>
      </w:r>
      <w:r w:rsidRPr="00001ED2">
        <w:rPr>
          <w:rFonts w:ascii="Arial" w:hAnsi="Arial" w:cs="Arial"/>
        </w:rPr>
        <w:t>l</w:t>
      </w:r>
      <w:r w:rsidR="00DB11CC">
        <w:rPr>
          <w:rFonts w:ascii="Arial" w:hAnsi="Arial" w:cs="Arial"/>
        </w:rPr>
        <w:t xml:space="preserve">a persona servidora pública </w:t>
      </w:r>
      <w:r w:rsidRPr="00001ED2">
        <w:rPr>
          <w:rFonts w:ascii="Arial" w:hAnsi="Arial" w:cs="Arial"/>
        </w:rPr>
        <w:t>que vaya a ocupar el cargo</w:t>
      </w:r>
      <w:r w:rsidR="00DB11CC">
        <w:rPr>
          <w:rFonts w:ascii="Arial" w:hAnsi="Arial" w:cs="Arial"/>
        </w:rPr>
        <w:t xml:space="preserve">, deberá recibir </w:t>
      </w:r>
      <w:r w:rsidR="00DB11CC" w:rsidRPr="00001ED2">
        <w:rPr>
          <w:rFonts w:ascii="Arial" w:hAnsi="Arial" w:cs="Arial"/>
        </w:rPr>
        <w:t>l</w:t>
      </w:r>
      <w:r w:rsidR="00DB11CC">
        <w:rPr>
          <w:rFonts w:ascii="Arial" w:hAnsi="Arial" w:cs="Arial"/>
        </w:rPr>
        <w:t>a persona servidora pública</w:t>
      </w:r>
      <w:r w:rsidR="007A295B" w:rsidRPr="00001ED2">
        <w:rPr>
          <w:rFonts w:ascii="Arial" w:hAnsi="Arial" w:cs="Arial"/>
        </w:rPr>
        <w:t xml:space="preserve"> que para tal efecto designe el Presidente </w:t>
      </w:r>
      <w:r w:rsidR="00DB11CC">
        <w:rPr>
          <w:rFonts w:ascii="Arial" w:hAnsi="Arial" w:cs="Arial"/>
        </w:rPr>
        <w:t xml:space="preserve">o Presidenta Municipal o la persona superior jerárquica de la dependencia a la que se encuentre adscrito el nombramiento que se entrega. </w:t>
      </w:r>
    </w:p>
    <w:p w14:paraId="0C010073" w14:textId="77777777" w:rsidR="00DB11CC" w:rsidRPr="00DB11CC" w:rsidRDefault="00DB11CC" w:rsidP="007A295B">
      <w:pPr>
        <w:tabs>
          <w:tab w:val="left" w:pos="2003"/>
        </w:tabs>
        <w:jc w:val="both"/>
        <w:rPr>
          <w:rFonts w:ascii="Arial" w:hAnsi="Arial" w:cs="Arial"/>
        </w:rPr>
      </w:pPr>
      <w:r w:rsidRPr="00DB11CC">
        <w:rPr>
          <w:rFonts w:ascii="Arial" w:hAnsi="Arial" w:cs="Arial"/>
        </w:rPr>
        <w:t>En caso de no tener certeza del nombramiento o designación de a quién se deba entregar, o no comparezca la persona que deba recibir, la persona servidora pública obligada hará la entrega a la Contraloría</w:t>
      </w:r>
      <w:r>
        <w:rPr>
          <w:rFonts w:ascii="Arial" w:hAnsi="Arial" w:cs="Arial"/>
        </w:rPr>
        <w:t xml:space="preserve"> Municipal.</w:t>
      </w:r>
    </w:p>
    <w:p w14:paraId="1D7AE0CB" w14:textId="77777777" w:rsidR="00F271FA" w:rsidRPr="00001ED2" w:rsidRDefault="00F01E1D" w:rsidP="00F271FA">
      <w:pPr>
        <w:tabs>
          <w:tab w:val="left" w:pos="2003"/>
        </w:tabs>
        <w:jc w:val="both"/>
        <w:rPr>
          <w:rFonts w:ascii="Arial" w:hAnsi="Arial" w:cs="Arial"/>
        </w:rPr>
      </w:pPr>
      <w:r w:rsidRPr="00001ED2">
        <w:rPr>
          <w:rFonts w:ascii="Arial" w:hAnsi="Arial" w:cs="Arial"/>
        </w:rPr>
        <w:t>C</w:t>
      </w:r>
      <w:r w:rsidR="00F271FA" w:rsidRPr="00001ED2">
        <w:rPr>
          <w:rFonts w:ascii="Arial" w:hAnsi="Arial" w:cs="Arial"/>
        </w:rPr>
        <w:t>uando por caus</w:t>
      </w:r>
      <w:r w:rsidR="00DB11CC">
        <w:rPr>
          <w:rFonts w:ascii="Arial" w:hAnsi="Arial" w:cs="Arial"/>
        </w:rPr>
        <w:t>a justificada la persona titular de la d</w:t>
      </w:r>
      <w:r w:rsidR="00F271FA" w:rsidRPr="00001ED2">
        <w:rPr>
          <w:rFonts w:ascii="Arial" w:hAnsi="Arial" w:cs="Arial"/>
        </w:rPr>
        <w:t>ependencia saliente no se encuentre presente en el acto de entrega-recepción no lo exime de responsabilidad alguna, sobre las inconsistencias detectadas.</w:t>
      </w:r>
    </w:p>
    <w:p w14:paraId="0E0E9B40" w14:textId="77777777" w:rsidR="008C7915" w:rsidRPr="004925A8" w:rsidRDefault="008C7915" w:rsidP="00DB11CC">
      <w:pPr>
        <w:autoSpaceDE w:val="0"/>
        <w:autoSpaceDN w:val="0"/>
        <w:adjustRightInd w:val="0"/>
        <w:spacing w:after="0" w:line="240" w:lineRule="auto"/>
        <w:jc w:val="both"/>
        <w:rPr>
          <w:rFonts w:ascii="Arial" w:hAnsi="Arial" w:cs="Arial"/>
        </w:rPr>
      </w:pPr>
      <w:r w:rsidRPr="008C7915">
        <w:rPr>
          <w:rFonts w:ascii="Arial" w:hAnsi="Arial" w:cs="Arial"/>
          <w:b/>
        </w:rPr>
        <w:t xml:space="preserve">4.- </w:t>
      </w:r>
      <w:r w:rsidRPr="004925A8">
        <w:rPr>
          <w:rFonts w:ascii="Arial" w:hAnsi="Arial" w:cs="Arial"/>
        </w:rPr>
        <w:t xml:space="preserve">Para que el Ayuntamiento y demás </w:t>
      </w:r>
      <w:r w:rsidR="00DB11CC">
        <w:rPr>
          <w:rFonts w:ascii="Arial" w:hAnsi="Arial" w:cs="Arial"/>
        </w:rPr>
        <w:t>personas servidoras públicas</w:t>
      </w:r>
      <w:r w:rsidRPr="004925A8">
        <w:rPr>
          <w:rFonts w:ascii="Arial" w:hAnsi="Arial" w:cs="Arial"/>
        </w:rPr>
        <w:t xml:space="preserve"> puedan llevar a cabo el procedimiento de entrega-recepción, habrán de </w:t>
      </w:r>
      <w:r w:rsidR="007A295B">
        <w:rPr>
          <w:rFonts w:ascii="Arial" w:hAnsi="Arial" w:cs="Arial"/>
        </w:rPr>
        <w:t>llenar</w:t>
      </w:r>
      <w:r w:rsidRPr="004925A8">
        <w:rPr>
          <w:rFonts w:ascii="Arial" w:hAnsi="Arial" w:cs="Arial"/>
        </w:rPr>
        <w:t xml:space="preserve"> los formatos del acta de entrega-recepción y sus anexos, que les serán entregados y explicados por parte de la Contraloría y que se han estructurado sobre una base general, aplicable al Gobierno y a todas las dependencias que conforman la Administración Pública Municipal, además de un número de anexos adicionales aplicables sólo a ciertas áreas por la especialidad de sus actividades y el manejo de ciertos recursos. </w:t>
      </w:r>
    </w:p>
    <w:p w14:paraId="61668F02" w14:textId="77777777" w:rsidR="00DB11CC" w:rsidRDefault="00DB11CC" w:rsidP="00DB11CC">
      <w:pPr>
        <w:tabs>
          <w:tab w:val="left" w:pos="2003"/>
        </w:tabs>
        <w:spacing w:after="0" w:line="240" w:lineRule="auto"/>
        <w:jc w:val="both"/>
        <w:rPr>
          <w:rFonts w:ascii="Gotham" w:hAnsi="Gotham"/>
          <w:b/>
          <w:sz w:val="23"/>
          <w:szCs w:val="23"/>
        </w:rPr>
      </w:pPr>
    </w:p>
    <w:p w14:paraId="368938BD" w14:textId="77777777" w:rsidR="004925A8" w:rsidRPr="004925A8" w:rsidRDefault="008C7915" w:rsidP="00DB11CC">
      <w:pPr>
        <w:tabs>
          <w:tab w:val="left" w:pos="2003"/>
        </w:tabs>
        <w:spacing w:after="0" w:line="240" w:lineRule="auto"/>
        <w:jc w:val="both"/>
        <w:rPr>
          <w:rFonts w:ascii="Gotham" w:hAnsi="Gotham"/>
          <w:b/>
          <w:sz w:val="25"/>
          <w:szCs w:val="23"/>
        </w:rPr>
      </w:pPr>
      <w:r>
        <w:rPr>
          <w:rFonts w:ascii="Gotham" w:hAnsi="Gotham"/>
          <w:b/>
          <w:sz w:val="23"/>
          <w:szCs w:val="23"/>
        </w:rPr>
        <w:t xml:space="preserve">5.- </w:t>
      </w:r>
      <w:r w:rsidR="00DB11CC">
        <w:rPr>
          <w:rFonts w:ascii="Arial" w:hAnsi="Arial" w:cs="Arial"/>
          <w:color w:val="000000"/>
          <w:szCs w:val="20"/>
        </w:rPr>
        <w:t>La</w:t>
      </w:r>
      <w:r w:rsidR="004925A8" w:rsidRPr="004925A8">
        <w:rPr>
          <w:rFonts w:ascii="Arial" w:hAnsi="Arial" w:cs="Arial"/>
          <w:color w:val="000000"/>
          <w:szCs w:val="20"/>
        </w:rPr>
        <w:t>s</w:t>
      </w:r>
      <w:r w:rsidR="00DB11CC">
        <w:rPr>
          <w:rFonts w:ascii="Arial" w:hAnsi="Arial" w:cs="Arial"/>
          <w:color w:val="000000"/>
          <w:szCs w:val="20"/>
        </w:rPr>
        <w:t xml:space="preserve"> personas servidoras públicas que estén obligada</w:t>
      </w:r>
      <w:r w:rsidR="004925A8" w:rsidRPr="004925A8">
        <w:rPr>
          <w:rFonts w:ascii="Arial" w:hAnsi="Arial" w:cs="Arial"/>
          <w:color w:val="000000"/>
          <w:szCs w:val="20"/>
        </w:rPr>
        <w:t>s a entregar formalmente, quienes rec</w:t>
      </w:r>
      <w:r w:rsidR="007A295B">
        <w:rPr>
          <w:rFonts w:ascii="Arial" w:hAnsi="Arial" w:cs="Arial"/>
          <w:color w:val="000000"/>
          <w:szCs w:val="20"/>
        </w:rPr>
        <w:t>iban y los representantes de la</w:t>
      </w:r>
      <w:r w:rsidR="004925A8" w:rsidRPr="004925A8">
        <w:rPr>
          <w:rFonts w:ascii="Arial" w:hAnsi="Arial" w:cs="Arial"/>
          <w:color w:val="000000"/>
          <w:szCs w:val="20"/>
        </w:rPr>
        <w:t xml:space="preserve"> C</w:t>
      </w:r>
      <w:r w:rsidR="007A295B">
        <w:rPr>
          <w:rFonts w:ascii="Arial" w:hAnsi="Arial" w:cs="Arial"/>
          <w:color w:val="000000"/>
          <w:szCs w:val="20"/>
        </w:rPr>
        <w:t>ontraloría</w:t>
      </w:r>
      <w:r w:rsidR="004925A8" w:rsidRPr="004925A8">
        <w:rPr>
          <w:rFonts w:ascii="Arial" w:hAnsi="Arial" w:cs="Arial"/>
          <w:color w:val="000000"/>
          <w:szCs w:val="20"/>
        </w:rPr>
        <w:t xml:space="preserve">, estamparán su firma en todas las hojas del acta de entrega recepción y carátulas de los anexos, y su ante firma en cada una de las hojas que integran los anexos correspondientes a su despacho, es decir, al patrimonio que se encuentra estricta y exclusivamente a su resguardo, </w:t>
      </w:r>
      <w:r>
        <w:rPr>
          <w:rFonts w:ascii="Arial" w:hAnsi="Arial" w:cs="Arial"/>
          <w:color w:val="000000"/>
          <w:szCs w:val="20"/>
        </w:rPr>
        <w:t>del mismo modo plasmarán su</w:t>
      </w:r>
      <w:r w:rsidR="004925A8" w:rsidRPr="004925A8">
        <w:rPr>
          <w:rFonts w:ascii="Arial" w:hAnsi="Arial" w:cs="Arial"/>
          <w:color w:val="000000"/>
          <w:szCs w:val="20"/>
        </w:rPr>
        <w:t xml:space="preserve"> firma en las carátulas de cada uno de los anexos que forman parte de los tantos que resulten de cada una de las Áreas o Departamentos que tengan bajo su dirección, en la dependencia a entregar.</w:t>
      </w:r>
    </w:p>
    <w:p w14:paraId="49526B8C" w14:textId="77777777" w:rsidR="00DB11CC" w:rsidRDefault="00DB11CC" w:rsidP="008C7915">
      <w:pPr>
        <w:autoSpaceDE w:val="0"/>
        <w:autoSpaceDN w:val="0"/>
        <w:adjustRightInd w:val="0"/>
        <w:spacing w:after="0" w:line="240" w:lineRule="auto"/>
        <w:jc w:val="both"/>
        <w:rPr>
          <w:rFonts w:ascii="Arial" w:hAnsi="Arial" w:cs="Arial"/>
          <w:color w:val="000000"/>
          <w:szCs w:val="20"/>
        </w:rPr>
      </w:pPr>
    </w:p>
    <w:p w14:paraId="79F4BF3C" w14:textId="77777777" w:rsidR="004925A8" w:rsidRPr="004925A8" w:rsidRDefault="00DB11CC" w:rsidP="008C7915">
      <w:pPr>
        <w:autoSpaceDE w:val="0"/>
        <w:autoSpaceDN w:val="0"/>
        <w:adjustRightInd w:val="0"/>
        <w:spacing w:after="0" w:line="240" w:lineRule="auto"/>
        <w:jc w:val="both"/>
        <w:rPr>
          <w:rFonts w:ascii="Arial" w:hAnsi="Arial" w:cs="Arial"/>
          <w:color w:val="000000"/>
          <w:szCs w:val="20"/>
        </w:rPr>
      </w:pPr>
      <w:r>
        <w:rPr>
          <w:rFonts w:ascii="Arial" w:hAnsi="Arial" w:cs="Arial"/>
          <w:color w:val="000000"/>
          <w:szCs w:val="20"/>
        </w:rPr>
        <w:t>La</w:t>
      </w:r>
      <w:r w:rsidR="004925A8" w:rsidRPr="004925A8">
        <w:rPr>
          <w:rFonts w:ascii="Arial" w:hAnsi="Arial" w:cs="Arial"/>
          <w:color w:val="000000"/>
          <w:szCs w:val="20"/>
        </w:rPr>
        <w:t xml:space="preserve">s </w:t>
      </w:r>
      <w:r>
        <w:rPr>
          <w:rFonts w:ascii="Arial" w:hAnsi="Arial" w:cs="Arial"/>
          <w:color w:val="000000"/>
          <w:szCs w:val="20"/>
        </w:rPr>
        <w:t xml:space="preserve">personas </w:t>
      </w:r>
      <w:r w:rsidR="004925A8" w:rsidRPr="004925A8">
        <w:rPr>
          <w:rFonts w:ascii="Arial" w:hAnsi="Arial" w:cs="Arial"/>
          <w:color w:val="000000"/>
          <w:szCs w:val="20"/>
        </w:rPr>
        <w:t xml:space="preserve">titulares de las áreas o departamentos que deban preparar documentación relativa a su encargo para la entrega recepción de algún superior jerárquico, ya sea </w:t>
      </w:r>
      <w:r w:rsidR="00CD359B" w:rsidRPr="00CD359B">
        <w:rPr>
          <w:rFonts w:ascii="Arial" w:hAnsi="Arial" w:cs="Arial"/>
          <w:color w:val="000000"/>
          <w:szCs w:val="20"/>
        </w:rPr>
        <w:t>ordinaria</w:t>
      </w:r>
      <w:r w:rsidR="004925A8" w:rsidRPr="004925A8">
        <w:rPr>
          <w:rFonts w:ascii="Arial" w:hAnsi="Arial" w:cs="Arial"/>
          <w:color w:val="000000"/>
          <w:szCs w:val="20"/>
        </w:rPr>
        <w:t xml:space="preserve"> o al término de la administración, deberán firmar las carátulas y plasmar </w:t>
      </w:r>
      <w:proofErr w:type="gramStart"/>
      <w:r w:rsidR="004925A8" w:rsidRPr="004925A8">
        <w:rPr>
          <w:rFonts w:ascii="Arial" w:hAnsi="Arial" w:cs="Arial"/>
          <w:color w:val="000000"/>
          <w:szCs w:val="20"/>
        </w:rPr>
        <w:t>la ante</w:t>
      </w:r>
      <w:proofErr w:type="gramEnd"/>
      <w:r w:rsidR="004925A8" w:rsidRPr="004925A8">
        <w:rPr>
          <w:rFonts w:ascii="Arial" w:hAnsi="Arial" w:cs="Arial"/>
          <w:color w:val="000000"/>
          <w:szCs w:val="20"/>
        </w:rPr>
        <w:t xml:space="preserve"> firma en todas las hojas anexas correspondientes a su despacho, será su responsabilidad la veracidad y correcta integración de la documentación.</w:t>
      </w:r>
    </w:p>
    <w:p w14:paraId="3D5957C9" w14:textId="77777777" w:rsidR="00CD359B" w:rsidRDefault="00CD359B" w:rsidP="008C7915">
      <w:pPr>
        <w:autoSpaceDE w:val="0"/>
        <w:autoSpaceDN w:val="0"/>
        <w:adjustRightInd w:val="0"/>
        <w:spacing w:after="0" w:line="240" w:lineRule="auto"/>
        <w:jc w:val="both"/>
        <w:rPr>
          <w:rFonts w:ascii="Arial" w:hAnsi="Arial" w:cs="Arial"/>
          <w:color w:val="000000"/>
          <w:sz w:val="20"/>
          <w:szCs w:val="20"/>
        </w:rPr>
      </w:pPr>
    </w:p>
    <w:p w14:paraId="27897E95" w14:textId="77777777" w:rsidR="004925A8" w:rsidRPr="004925A8" w:rsidRDefault="00DB11CC" w:rsidP="008C7915">
      <w:pPr>
        <w:autoSpaceDE w:val="0"/>
        <w:autoSpaceDN w:val="0"/>
        <w:adjustRightInd w:val="0"/>
        <w:spacing w:after="0" w:line="240" w:lineRule="auto"/>
        <w:jc w:val="both"/>
        <w:rPr>
          <w:rFonts w:ascii="Arial" w:hAnsi="Arial" w:cs="Arial"/>
          <w:color w:val="000000"/>
          <w:szCs w:val="20"/>
        </w:rPr>
      </w:pPr>
      <w:r>
        <w:rPr>
          <w:rFonts w:ascii="Arial" w:hAnsi="Arial" w:cs="Arial"/>
          <w:color w:val="000000"/>
          <w:szCs w:val="20"/>
        </w:rPr>
        <w:lastRenderedPageBreak/>
        <w:t>La</w:t>
      </w:r>
      <w:r w:rsidR="004925A8" w:rsidRPr="004925A8">
        <w:rPr>
          <w:rFonts w:ascii="Arial" w:hAnsi="Arial" w:cs="Arial"/>
          <w:color w:val="000000"/>
          <w:szCs w:val="20"/>
        </w:rPr>
        <w:t>s</w:t>
      </w:r>
      <w:r>
        <w:rPr>
          <w:rFonts w:ascii="Arial" w:hAnsi="Arial" w:cs="Arial"/>
          <w:color w:val="000000"/>
          <w:szCs w:val="20"/>
        </w:rPr>
        <w:t xml:space="preserve"> personas que se designen como</w:t>
      </w:r>
      <w:r w:rsidR="004925A8" w:rsidRPr="004925A8">
        <w:rPr>
          <w:rFonts w:ascii="Arial" w:hAnsi="Arial" w:cs="Arial"/>
          <w:color w:val="000000"/>
          <w:szCs w:val="20"/>
        </w:rPr>
        <w:t xml:space="preserve"> testigos firmarán el acta de entrega recepción y las carátulas de los anexos, y plasmarán su ante firma en todas las hojas que integran los anexos.</w:t>
      </w:r>
    </w:p>
    <w:p w14:paraId="60C9D552" w14:textId="77777777" w:rsidR="00CD359B" w:rsidRDefault="00CD359B" w:rsidP="008C7915">
      <w:pPr>
        <w:autoSpaceDE w:val="0"/>
        <w:autoSpaceDN w:val="0"/>
        <w:adjustRightInd w:val="0"/>
        <w:spacing w:after="0" w:line="240" w:lineRule="auto"/>
        <w:jc w:val="both"/>
        <w:rPr>
          <w:rFonts w:ascii="Arial" w:hAnsi="Arial" w:cs="Arial"/>
          <w:color w:val="000000"/>
          <w:sz w:val="20"/>
          <w:szCs w:val="20"/>
        </w:rPr>
      </w:pPr>
    </w:p>
    <w:p w14:paraId="3A0997A9" w14:textId="77777777" w:rsidR="004925A8" w:rsidRPr="004925A8" w:rsidRDefault="004925A8" w:rsidP="008C7915">
      <w:pPr>
        <w:autoSpaceDE w:val="0"/>
        <w:autoSpaceDN w:val="0"/>
        <w:adjustRightInd w:val="0"/>
        <w:spacing w:after="0" w:line="240" w:lineRule="auto"/>
        <w:jc w:val="both"/>
        <w:rPr>
          <w:rFonts w:ascii="Arial" w:hAnsi="Arial" w:cs="Arial"/>
          <w:color w:val="000000"/>
          <w:szCs w:val="20"/>
        </w:rPr>
      </w:pPr>
      <w:r w:rsidRPr="004925A8">
        <w:rPr>
          <w:rFonts w:ascii="Arial" w:hAnsi="Arial" w:cs="Arial"/>
          <w:color w:val="000000"/>
          <w:szCs w:val="20"/>
        </w:rPr>
        <w:t>Todas las hojas que forman parte de los anexos correspondientes a cada una de las áreas o departamentos que integran la dependencia que se entrega, deberán foliarse guardando un orden consecutivo, conformando un solo documento.</w:t>
      </w:r>
    </w:p>
    <w:p w14:paraId="1D0C0550" w14:textId="77777777" w:rsidR="00CD359B" w:rsidRPr="00CD359B" w:rsidRDefault="00CD359B" w:rsidP="008C7915">
      <w:pPr>
        <w:autoSpaceDE w:val="0"/>
        <w:autoSpaceDN w:val="0"/>
        <w:adjustRightInd w:val="0"/>
        <w:spacing w:after="0" w:line="240" w:lineRule="auto"/>
        <w:jc w:val="both"/>
        <w:rPr>
          <w:rFonts w:ascii="Arial" w:hAnsi="Arial" w:cs="Arial"/>
          <w:color w:val="000000"/>
          <w:szCs w:val="20"/>
        </w:rPr>
      </w:pPr>
    </w:p>
    <w:p w14:paraId="71349C82" w14:textId="77777777" w:rsidR="004925A8" w:rsidRPr="004925A8" w:rsidRDefault="004925A8" w:rsidP="00CD359B">
      <w:pPr>
        <w:tabs>
          <w:tab w:val="left" w:pos="2003"/>
        </w:tabs>
        <w:jc w:val="both"/>
        <w:rPr>
          <w:rFonts w:ascii="Arial" w:hAnsi="Arial" w:cs="Arial"/>
          <w:color w:val="000000"/>
          <w:szCs w:val="20"/>
        </w:rPr>
      </w:pPr>
      <w:r w:rsidRPr="00CD359B">
        <w:rPr>
          <w:rFonts w:ascii="Arial" w:hAnsi="Arial" w:cs="Arial"/>
          <w:color w:val="000000"/>
          <w:szCs w:val="20"/>
        </w:rPr>
        <w:t>Todas las personas que intervengan en el acta de entrega recepción deberán identificarse plenamente con credencial de elector vigente, pasaporte o cédula profesional, de la cual se anexará una copia al acta de entrega recepción, asentando adjuntamente la firma correspondiente.</w:t>
      </w:r>
    </w:p>
    <w:p w14:paraId="0A652E40" w14:textId="77777777" w:rsidR="00ED3711" w:rsidRDefault="00CD359B" w:rsidP="00ED3711">
      <w:pPr>
        <w:autoSpaceDE w:val="0"/>
        <w:autoSpaceDN w:val="0"/>
        <w:adjustRightInd w:val="0"/>
        <w:spacing w:after="0" w:line="240" w:lineRule="auto"/>
        <w:jc w:val="both"/>
        <w:rPr>
          <w:rFonts w:ascii="Arial" w:hAnsi="Arial" w:cs="Arial"/>
          <w:szCs w:val="24"/>
        </w:rPr>
      </w:pPr>
      <w:r>
        <w:rPr>
          <w:rFonts w:ascii="Arial" w:hAnsi="Arial" w:cs="Arial"/>
          <w:b/>
          <w:szCs w:val="24"/>
        </w:rPr>
        <w:t xml:space="preserve">6.- </w:t>
      </w:r>
      <w:r w:rsidR="004925A8" w:rsidRPr="004925A8">
        <w:rPr>
          <w:rFonts w:ascii="Arial" w:hAnsi="Arial" w:cs="Arial"/>
          <w:szCs w:val="24"/>
        </w:rPr>
        <w:t>El procedimiento de entrega-recepción no libera de la responsabilidad en</w:t>
      </w:r>
      <w:r w:rsidR="00DB11CC">
        <w:rPr>
          <w:rFonts w:ascii="Arial" w:hAnsi="Arial" w:cs="Arial"/>
          <w:szCs w:val="24"/>
        </w:rPr>
        <w:t xml:space="preserve"> que pudiese haber incurrido la personas servidora pública </w:t>
      </w:r>
      <w:r w:rsidR="004925A8" w:rsidRPr="004925A8">
        <w:rPr>
          <w:rFonts w:ascii="Arial" w:hAnsi="Arial" w:cs="Arial"/>
          <w:szCs w:val="24"/>
        </w:rPr>
        <w:t>saliente durante el desempeño de su cargo o comisión; si posteriormente se determina que existió irregularidad durante su gestión, se actuará de conformidad con la Ley de Responsabilidades</w:t>
      </w:r>
      <w:r w:rsidR="00DE1C61">
        <w:rPr>
          <w:rFonts w:ascii="Arial" w:hAnsi="Arial" w:cs="Arial"/>
          <w:szCs w:val="24"/>
        </w:rPr>
        <w:t xml:space="preserve"> Políticas y Administrativas</w:t>
      </w:r>
      <w:r w:rsidR="004925A8" w:rsidRPr="004925A8">
        <w:rPr>
          <w:rFonts w:ascii="Arial" w:hAnsi="Arial" w:cs="Arial"/>
          <w:szCs w:val="24"/>
        </w:rPr>
        <w:t xml:space="preserve"> del Estado de Jalisco. </w:t>
      </w:r>
    </w:p>
    <w:p w14:paraId="66AC0D03" w14:textId="77777777" w:rsidR="00137830" w:rsidRPr="00ED3711" w:rsidRDefault="00137830" w:rsidP="00ED3711">
      <w:pPr>
        <w:autoSpaceDE w:val="0"/>
        <w:autoSpaceDN w:val="0"/>
        <w:adjustRightInd w:val="0"/>
        <w:spacing w:after="0" w:line="240" w:lineRule="auto"/>
        <w:jc w:val="both"/>
        <w:rPr>
          <w:rFonts w:ascii="Arial" w:hAnsi="Arial" w:cs="Arial"/>
          <w:szCs w:val="24"/>
        </w:rPr>
      </w:pPr>
    </w:p>
    <w:p w14:paraId="717C1C08" w14:textId="77777777" w:rsidR="00720FAD" w:rsidRDefault="00720FAD" w:rsidP="00720FAD">
      <w:pPr>
        <w:tabs>
          <w:tab w:val="left" w:pos="2003"/>
        </w:tabs>
        <w:jc w:val="center"/>
        <w:rPr>
          <w:rFonts w:ascii="Arial" w:hAnsi="Arial" w:cs="Arial"/>
          <w:b/>
          <w:sz w:val="24"/>
          <w:szCs w:val="24"/>
        </w:rPr>
      </w:pPr>
      <w:r w:rsidRPr="00720FAD">
        <w:rPr>
          <w:rFonts w:ascii="Arial" w:hAnsi="Arial" w:cs="Arial"/>
          <w:b/>
          <w:sz w:val="24"/>
          <w:szCs w:val="24"/>
        </w:rPr>
        <w:t>VI. ENTREGA-RECEPCIÓN ORDINARIA</w:t>
      </w:r>
      <w:r>
        <w:rPr>
          <w:rFonts w:ascii="Arial" w:hAnsi="Arial" w:cs="Arial"/>
          <w:b/>
          <w:sz w:val="24"/>
          <w:szCs w:val="24"/>
        </w:rPr>
        <w:t>.</w:t>
      </w:r>
    </w:p>
    <w:p w14:paraId="414C46FB" w14:textId="77777777" w:rsidR="00F57E68" w:rsidRDefault="00F57E68" w:rsidP="00F57E68">
      <w:pPr>
        <w:tabs>
          <w:tab w:val="left" w:pos="2003"/>
        </w:tabs>
        <w:spacing w:after="0" w:line="240" w:lineRule="auto"/>
        <w:jc w:val="center"/>
        <w:rPr>
          <w:rFonts w:ascii="Arial" w:hAnsi="Arial" w:cs="Arial"/>
          <w:b/>
          <w:sz w:val="24"/>
          <w:szCs w:val="24"/>
        </w:rPr>
      </w:pPr>
      <w:r>
        <w:rPr>
          <w:rFonts w:ascii="Arial" w:hAnsi="Arial" w:cs="Arial"/>
          <w:b/>
          <w:sz w:val="24"/>
          <w:szCs w:val="24"/>
        </w:rPr>
        <w:t xml:space="preserve">SECCIÓN I. </w:t>
      </w:r>
    </w:p>
    <w:p w14:paraId="264BF090" w14:textId="77777777" w:rsidR="00720FAD" w:rsidRDefault="00F57E68" w:rsidP="00F57E68">
      <w:pPr>
        <w:tabs>
          <w:tab w:val="left" w:pos="2003"/>
        </w:tabs>
        <w:spacing w:after="0" w:line="240" w:lineRule="auto"/>
        <w:jc w:val="center"/>
        <w:rPr>
          <w:rFonts w:ascii="Arial" w:hAnsi="Arial" w:cs="Arial"/>
          <w:b/>
          <w:sz w:val="24"/>
          <w:szCs w:val="24"/>
        </w:rPr>
      </w:pPr>
      <w:r>
        <w:rPr>
          <w:rFonts w:ascii="Arial" w:hAnsi="Arial" w:cs="Arial"/>
          <w:b/>
          <w:sz w:val="24"/>
          <w:szCs w:val="24"/>
        </w:rPr>
        <w:t>DE LA NOTIFICACIÓN</w:t>
      </w:r>
      <w:r w:rsidR="00720FAD">
        <w:rPr>
          <w:rFonts w:ascii="Arial" w:hAnsi="Arial" w:cs="Arial"/>
          <w:b/>
          <w:sz w:val="24"/>
          <w:szCs w:val="24"/>
        </w:rPr>
        <w:t>.</w:t>
      </w:r>
    </w:p>
    <w:p w14:paraId="4A5894EF" w14:textId="77777777" w:rsidR="00F57E68" w:rsidRDefault="00F57E68" w:rsidP="00F57E68">
      <w:pPr>
        <w:tabs>
          <w:tab w:val="left" w:pos="2003"/>
        </w:tabs>
        <w:spacing w:after="0" w:line="240" w:lineRule="auto"/>
        <w:jc w:val="both"/>
        <w:rPr>
          <w:rFonts w:ascii="Arial" w:hAnsi="Arial" w:cs="Arial"/>
          <w:b/>
          <w:szCs w:val="24"/>
        </w:rPr>
      </w:pPr>
    </w:p>
    <w:p w14:paraId="43567FBF" w14:textId="77777777" w:rsidR="00720FAD" w:rsidRPr="00720FAD" w:rsidRDefault="00790E3E" w:rsidP="00F57E68">
      <w:pPr>
        <w:tabs>
          <w:tab w:val="left" w:pos="2003"/>
        </w:tabs>
        <w:spacing w:after="0" w:line="240" w:lineRule="auto"/>
        <w:jc w:val="both"/>
        <w:rPr>
          <w:rFonts w:ascii="Arial" w:hAnsi="Arial" w:cs="Arial"/>
          <w:sz w:val="24"/>
          <w:szCs w:val="24"/>
        </w:rPr>
      </w:pPr>
      <w:r>
        <w:rPr>
          <w:rFonts w:ascii="Arial" w:hAnsi="Arial" w:cs="Arial"/>
          <w:b/>
          <w:szCs w:val="24"/>
        </w:rPr>
        <w:t>7</w:t>
      </w:r>
      <w:r w:rsidR="00720FAD" w:rsidRPr="00720FAD">
        <w:rPr>
          <w:rFonts w:ascii="Arial" w:hAnsi="Arial" w:cs="Arial"/>
          <w:b/>
          <w:szCs w:val="24"/>
        </w:rPr>
        <w:t xml:space="preserve">.- </w:t>
      </w:r>
      <w:r w:rsidR="00F57E68">
        <w:rPr>
          <w:rFonts w:ascii="Arial" w:hAnsi="Arial" w:cs="Arial"/>
          <w:color w:val="000000"/>
          <w:szCs w:val="20"/>
        </w:rPr>
        <w:t xml:space="preserve">La </w:t>
      </w:r>
      <w:r w:rsidR="00F57E68">
        <w:rPr>
          <w:rFonts w:ascii="Arial" w:hAnsi="Arial" w:cs="Arial"/>
          <w:szCs w:val="24"/>
        </w:rPr>
        <w:t xml:space="preserve">persona servidora pública </w:t>
      </w:r>
      <w:r w:rsidR="00F57E68">
        <w:rPr>
          <w:rFonts w:ascii="Arial" w:hAnsi="Arial" w:cs="Arial"/>
          <w:color w:val="000000"/>
          <w:szCs w:val="20"/>
        </w:rPr>
        <w:t>obligada</w:t>
      </w:r>
      <w:r w:rsidR="00720FAD" w:rsidRPr="00720FAD">
        <w:rPr>
          <w:rFonts w:ascii="Arial" w:hAnsi="Arial" w:cs="Arial"/>
          <w:color w:val="000000"/>
          <w:szCs w:val="20"/>
        </w:rPr>
        <w:t xml:space="preserve"> que deje el cargo por cualquier motivo, deberá notificar por escrito de tal situación a la Contraloría a más tardar el mismo día en que renuncie o se le notifique su separación, en el mismo documento deberá señalar domicilio para recibir notificacion</w:t>
      </w:r>
      <w:r w:rsidR="007666BD">
        <w:rPr>
          <w:rFonts w:ascii="Arial" w:hAnsi="Arial" w:cs="Arial"/>
          <w:color w:val="000000"/>
          <w:szCs w:val="20"/>
        </w:rPr>
        <w:t>es a efecto de cumplimentar lo establecido</w:t>
      </w:r>
      <w:r w:rsidR="00720FAD" w:rsidRPr="00720FAD">
        <w:rPr>
          <w:rFonts w:ascii="Arial" w:hAnsi="Arial" w:cs="Arial"/>
          <w:color w:val="000000"/>
          <w:szCs w:val="20"/>
        </w:rPr>
        <w:t xml:space="preserve"> en los artículos 24 y 28 de la Ley.</w:t>
      </w:r>
    </w:p>
    <w:p w14:paraId="686FA3F1" w14:textId="77777777" w:rsidR="00F57E68" w:rsidRDefault="00F57E68" w:rsidP="00720FAD">
      <w:pPr>
        <w:pStyle w:val="Default"/>
        <w:jc w:val="both"/>
        <w:rPr>
          <w:rFonts w:ascii="Arial" w:hAnsi="Arial" w:cs="Arial"/>
          <w:sz w:val="22"/>
          <w:szCs w:val="20"/>
        </w:rPr>
      </w:pPr>
    </w:p>
    <w:p w14:paraId="1DF1416D" w14:textId="36A1DD70" w:rsidR="00720FAD" w:rsidRPr="00230A52" w:rsidRDefault="00720FAD" w:rsidP="00720FAD">
      <w:pPr>
        <w:pStyle w:val="Default"/>
        <w:jc w:val="both"/>
        <w:rPr>
          <w:rFonts w:ascii="Arial" w:hAnsi="Arial" w:cs="Arial"/>
          <w:sz w:val="22"/>
          <w:szCs w:val="20"/>
        </w:rPr>
      </w:pPr>
      <w:r w:rsidRPr="00230A52">
        <w:rPr>
          <w:rFonts w:ascii="Arial" w:hAnsi="Arial" w:cs="Arial"/>
          <w:sz w:val="22"/>
          <w:szCs w:val="20"/>
        </w:rPr>
        <w:t>Cuando</w:t>
      </w:r>
      <w:r w:rsidR="00F57E68">
        <w:rPr>
          <w:rFonts w:ascii="Arial" w:hAnsi="Arial" w:cs="Arial"/>
          <w:sz w:val="22"/>
          <w:szCs w:val="20"/>
        </w:rPr>
        <w:t xml:space="preserve"> </w:t>
      </w:r>
      <w:r w:rsidR="00F57E68">
        <w:rPr>
          <w:rFonts w:ascii="Arial" w:hAnsi="Arial" w:cs="Arial"/>
          <w:sz w:val="22"/>
        </w:rPr>
        <w:t>la persona</w:t>
      </w:r>
      <w:r w:rsidR="00F57E68" w:rsidRPr="00F57E68">
        <w:rPr>
          <w:rFonts w:ascii="Arial" w:hAnsi="Arial" w:cs="Arial"/>
          <w:sz w:val="22"/>
        </w:rPr>
        <w:t xml:space="preserve"> servidora pública</w:t>
      </w:r>
      <w:r w:rsidRPr="00F57E68">
        <w:rPr>
          <w:rFonts w:ascii="Arial" w:hAnsi="Arial" w:cs="Arial"/>
          <w:sz w:val="20"/>
          <w:szCs w:val="20"/>
        </w:rPr>
        <w:t xml:space="preserve"> </w:t>
      </w:r>
      <w:r w:rsidRPr="00230A52">
        <w:rPr>
          <w:rFonts w:ascii="Arial" w:hAnsi="Arial" w:cs="Arial"/>
          <w:sz w:val="22"/>
          <w:szCs w:val="20"/>
        </w:rPr>
        <w:t>que deje el cargo por cualquier motivo, sea omiso en notificar por escrito de tal situación a la Contraloría y el superior jerárquico informe la separación del cargo, la notificación establecida en el artículo 24 de la Ley, se realizará en el úl</w:t>
      </w:r>
      <w:r w:rsidR="00F57E68">
        <w:rPr>
          <w:rFonts w:ascii="Arial" w:hAnsi="Arial" w:cs="Arial"/>
          <w:sz w:val="22"/>
          <w:szCs w:val="20"/>
        </w:rPr>
        <w:t xml:space="preserve">timo domicilio </w:t>
      </w:r>
      <w:r w:rsidR="00EA665D">
        <w:rPr>
          <w:rFonts w:ascii="Arial" w:hAnsi="Arial" w:cs="Arial"/>
          <w:sz w:val="22"/>
          <w:szCs w:val="20"/>
        </w:rPr>
        <w:t>registrado en su expediente laboral o</w:t>
      </w:r>
      <w:r w:rsidRPr="00230A52">
        <w:rPr>
          <w:rFonts w:ascii="Arial" w:hAnsi="Arial" w:cs="Arial"/>
          <w:sz w:val="22"/>
          <w:szCs w:val="20"/>
        </w:rPr>
        <w:t xml:space="preserve"> donde se encuentre para tal efecto.</w:t>
      </w:r>
    </w:p>
    <w:p w14:paraId="4B67A327" w14:textId="77777777" w:rsidR="00720FAD" w:rsidRPr="00230A52" w:rsidRDefault="00720FAD" w:rsidP="00720FAD">
      <w:pPr>
        <w:pStyle w:val="Default"/>
        <w:jc w:val="both"/>
        <w:rPr>
          <w:rFonts w:ascii="Arial" w:hAnsi="Arial" w:cs="Arial"/>
          <w:sz w:val="22"/>
          <w:szCs w:val="20"/>
        </w:rPr>
      </w:pPr>
    </w:p>
    <w:p w14:paraId="0DFB1A11" w14:textId="77777777" w:rsidR="00720FAD" w:rsidRPr="00230A52" w:rsidRDefault="00720FAD" w:rsidP="00720FAD">
      <w:pPr>
        <w:pStyle w:val="Default"/>
        <w:jc w:val="both"/>
        <w:rPr>
          <w:rFonts w:ascii="Arial" w:hAnsi="Arial" w:cs="Arial"/>
          <w:sz w:val="22"/>
          <w:szCs w:val="20"/>
        </w:rPr>
      </w:pPr>
      <w:r w:rsidRPr="00230A52">
        <w:rPr>
          <w:rFonts w:ascii="Arial" w:hAnsi="Arial" w:cs="Arial"/>
          <w:sz w:val="22"/>
          <w:szCs w:val="20"/>
        </w:rPr>
        <w:t>La notificación antes mencionada, se apegará en todo momento en la Ley del Procedimiento Administrativo del Estado de Jalisco y sus Municipios.</w:t>
      </w:r>
    </w:p>
    <w:p w14:paraId="7523B9D1" w14:textId="77777777" w:rsidR="00720FAD" w:rsidRPr="00230A52" w:rsidRDefault="00720FAD" w:rsidP="00720FAD">
      <w:pPr>
        <w:pStyle w:val="Default"/>
        <w:jc w:val="both"/>
        <w:rPr>
          <w:rFonts w:ascii="Arial" w:hAnsi="Arial" w:cs="Arial"/>
          <w:sz w:val="22"/>
          <w:szCs w:val="20"/>
        </w:rPr>
      </w:pPr>
    </w:p>
    <w:p w14:paraId="769C773E" w14:textId="77777777" w:rsidR="00720FAD" w:rsidRPr="00230A52" w:rsidRDefault="007666BD" w:rsidP="008A71AF">
      <w:pPr>
        <w:pStyle w:val="Default"/>
        <w:jc w:val="both"/>
        <w:rPr>
          <w:rFonts w:ascii="Arial" w:hAnsi="Arial" w:cs="Arial"/>
          <w:sz w:val="22"/>
          <w:szCs w:val="20"/>
        </w:rPr>
      </w:pPr>
      <w:r>
        <w:rPr>
          <w:rFonts w:ascii="Arial" w:hAnsi="Arial" w:cs="Arial"/>
          <w:b/>
          <w:sz w:val="22"/>
          <w:szCs w:val="20"/>
        </w:rPr>
        <w:t>8</w:t>
      </w:r>
      <w:r w:rsidR="00F57E68">
        <w:rPr>
          <w:rFonts w:ascii="Arial" w:hAnsi="Arial" w:cs="Arial"/>
          <w:b/>
          <w:sz w:val="22"/>
          <w:szCs w:val="20"/>
        </w:rPr>
        <w:t xml:space="preserve">.- </w:t>
      </w:r>
      <w:r w:rsidR="00720FAD" w:rsidRPr="00230A52">
        <w:rPr>
          <w:rFonts w:ascii="Arial" w:hAnsi="Arial" w:cs="Arial"/>
          <w:sz w:val="22"/>
          <w:szCs w:val="20"/>
        </w:rPr>
        <w:t>En caso de renuncia</w:t>
      </w:r>
      <w:r w:rsidR="00F57E68">
        <w:rPr>
          <w:rFonts w:ascii="Arial" w:hAnsi="Arial" w:cs="Arial"/>
          <w:sz w:val="22"/>
          <w:szCs w:val="20"/>
        </w:rPr>
        <w:t xml:space="preserve"> o separación del cargo de alguna </w:t>
      </w:r>
      <w:r w:rsidR="00F57E68">
        <w:rPr>
          <w:rFonts w:ascii="Arial" w:hAnsi="Arial" w:cs="Arial"/>
          <w:sz w:val="22"/>
        </w:rPr>
        <w:t>persona</w:t>
      </w:r>
      <w:r w:rsidR="00F57E68" w:rsidRPr="00F57E68">
        <w:rPr>
          <w:rFonts w:ascii="Arial" w:hAnsi="Arial" w:cs="Arial"/>
          <w:sz w:val="22"/>
        </w:rPr>
        <w:t xml:space="preserve"> servidora pública</w:t>
      </w:r>
      <w:r w:rsidR="00F57E68">
        <w:rPr>
          <w:rFonts w:ascii="Arial" w:hAnsi="Arial" w:cs="Arial"/>
          <w:sz w:val="22"/>
          <w:szCs w:val="20"/>
        </w:rPr>
        <w:t xml:space="preserve"> obligada</w:t>
      </w:r>
      <w:r w:rsidR="00720FAD" w:rsidRPr="00230A52">
        <w:rPr>
          <w:rFonts w:ascii="Arial" w:hAnsi="Arial" w:cs="Arial"/>
          <w:sz w:val="22"/>
          <w:szCs w:val="20"/>
        </w:rPr>
        <w:t xml:space="preserve"> a ef</w:t>
      </w:r>
      <w:r w:rsidR="00F57E68">
        <w:rPr>
          <w:rFonts w:ascii="Arial" w:hAnsi="Arial" w:cs="Arial"/>
          <w:sz w:val="22"/>
          <w:szCs w:val="20"/>
        </w:rPr>
        <w:t xml:space="preserve">ectuar la entrega recepción, la persona que funja como </w:t>
      </w:r>
      <w:r w:rsidR="00720FAD" w:rsidRPr="00230A52">
        <w:rPr>
          <w:rFonts w:ascii="Arial" w:hAnsi="Arial" w:cs="Arial"/>
          <w:sz w:val="22"/>
          <w:szCs w:val="20"/>
        </w:rPr>
        <w:t>superior jerárquico deberá informarlo por escrito el mismo día en que tenga conocimiento del hecho a la Contraloría, en el cual deberá incluir los siguientes datos:</w:t>
      </w:r>
    </w:p>
    <w:p w14:paraId="6B976A26" w14:textId="77777777" w:rsidR="00720FAD" w:rsidRPr="00230A52" w:rsidRDefault="00720FAD" w:rsidP="008A71AF">
      <w:pPr>
        <w:autoSpaceDE w:val="0"/>
        <w:autoSpaceDN w:val="0"/>
        <w:adjustRightInd w:val="0"/>
        <w:spacing w:after="0" w:line="240" w:lineRule="auto"/>
        <w:jc w:val="both"/>
        <w:rPr>
          <w:rFonts w:ascii="Arial" w:hAnsi="Arial" w:cs="Arial"/>
          <w:b/>
          <w:bCs/>
          <w:color w:val="000000"/>
          <w:szCs w:val="20"/>
        </w:rPr>
      </w:pPr>
    </w:p>
    <w:p w14:paraId="2AD031E9" w14:textId="7A7ABA02" w:rsidR="00720FAD" w:rsidRPr="00720FAD" w:rsidRDefault="00720FAD" w:rsidP="00ED3711">
      <w:pPr>
        <w:autoSpaceDE w:val="0"/>
        <w:autoSpaceDN w:val="0"/>
        <w:adjustRightInd w:val="0"/>
        <w:spacing w:after="0" w:line="240" w:lineRule="auto"/>
        <w:jc w:val="both"/>
        <w:rPr>
          <w:rFonts w:ascii="Arial" w:hAnsi="Arial" w:cs="Arial"/>
          <w:color w:val="000000"/>
          <w:szCs w:val="20"/>
        </w:rPr>
      </w:pPr>
      <w:r w:rsidRPr="00720FAD">
        <w:rPr>
          <w:rFonts w:ascii="Arial" w:hAnsi="Arial" w:cs="Arial"/>
          <w:b/>
          <w:bCs/>
          <w:color w:val="000000"/>
          <w:szCs w:val="20"/>
        </w:rPr>
        <w:t xml:space="preserve">a) </w:t>
      </w:r>
      <w:r w:rsidRPr="00720FAD">
        <w:rPr>
          <w:rFonts w:ascii="Arial" w:hAnsi="Arial" w:cs="Arial"/>
          <w:color w:val="000000"/>
          <w:szCs w:val="20"/>
        </w:rPr>
        <w:t>Designación de</w:t>
      </w:r>
      <w:r w:rsidR="00F57E68">
        <w:rPr>
          <w:rFonts w:ascii="Arial" w:hAnsi="Arial" w:cs="Arial"/>
          <w:color w:val="000000"/>
          <w:szCs w:val="20"/>
        </w:rPr>
        <w:t xml:space="preserve"> </w:t>
      </w:r>
      <w:r w:rsidR="00F57E68">
        <w:rPr>
          <w:rFonts w:ascii="Arial" w:hAnsi="Arial" w:cs="Arial"/>
        </w:rPr>
        <w:t>la persona</w:t>
      </w:r>
      <w:r w:rsidR="00F57E68" w:rsidRPr="00F57E68">
        <w:rPr>
          <w:rFonts w:ascii="Arial" w:hAnsi="Arial" w:cs="Arial"/>
          <w:szCs w:val="24"/>
        </w:rPr>
        <w:t xml:space="preserve"> servidora pública</w:t>
      </w:r>
      <w:r w:rsidRPr="00720FAD">
        <w:rPr>
          <w:rFonts w:ascii="Arial" w:hAnsi="Arial" w:cs="Arial"/>
          <w:color w:val="000000"/>
          <w:szCs w:val="20"/>
        </w:rPr>
        <w:t xml:space="preserve"> entrante</w:t>
      </w:r>
      <w:r w:rsidR="00136E37">
        <w:rPr>
          <w:rFonts w:ascii="Arial" w:hAnsi="Arial" w:cs="Arial"/>
          <w:color w:val="000000"/>
          <w:szCs w:val="20"/>
        </w:rPr>
        <w:t>;</w:t>
      </w:r>
    </w:p>
    <w:p w14:paraId="10178619" w14:textId="77777777" w:rsidR="00720FAD" w:rsidRPr="00230A52" w:rsidRDefault="00720FAD" w:rsidP="00ED3711">
      <w:pPr>
        <w:autoSpaceDE w:val="0"/>
        <w:autoSpaceDN w:val="0"/>
        <w:adjustRightInd w:val="0"/>
        <w:spacing w:after="0" w:line="240" w:lineRule="auto"/>
        <w:jc w:val="both"/>
        <w:rPr>
          <w:rFonts w:ascii="Arial" w:hAnsi="Arial" w:cs="Arial"/>
          <w:b/>
          <w:bCs/>
          <w:color w:val="000000"/>
          <w:szCs w:val="20"/>
        </w:rPr>
      </w:pPr>
    </w:p>
    <w:p w14:paraId="71802760" w14:textId="076C57E6" w:rsidR="00720FAD" w:rsidRPr="00720FAD" w:rsidRDefault="00720FAD" w:rsidP="00ED3711">
      <w:pPr>
        <w:autoSpaceDE w:val="0"/>
        <w:autoSpaceDN w:val="0"/>
        <w:adjustRightInd w:val="0"/>
        <w:spacing w:after="0" w:line="240" w:lineRule="auto"/>
        <w:jc w:val="both"/>
        <w:rPr>
          <w:rFonts w:ascii="Arial" w:hAnsi="Arial" w:cs="Arial"/>
          <w:color w:val="000000"/>
          <w:szCs w:val="20"/>
        </w:rPr>
      </w:pPr>
      <w:r w:rsidRPr="00720FAD">
        <w:rPr>
          <w:rFonts w:ascii="Arial" w:hAnsi="Arial" w:cs="Arial"/>
          <w:b/>
          <w:bCs/>
          <w:color w:val="000000"/>
          <w:szCs w:val="20"/>
        </w:rPr>
        <w:t xml:space="preserve">b) </w:t>
      </w:r>
      <w:r w:rsidRPr="00720FAD">
        <w:rPr>
          <w:rFonts w:ascii="Arial" w:hAnsi="Arial" w:cs="Arial"/>
          <w:color w:val="000000"/>
          <w:szCs w:val="20"/>
        </w:rPr>
        <w:t>Nombre y domicilio para notificar a</w:t>
      </w:r>
      <w:r w:rsidR="00F57E68">
        <w:rPr>
          <w:rFonts w:ascii="Arial" w:hAnsi="Arial" w:cs="Arial"/>
          <w:color w:val="000000"/>
          <w:szCs w:val="20"/>
        </w:rPr>
        <w:t xml:space="preserve"> </w:t>
      </w:r>
      <w:r w:rsidR="00F57E68">
        <w:rPr>
          <w:rFonts w:ascii="Arial" w:hAnsi="Arial" w:cs="Arial"/>
        </w:rPr>
        <w:t>la persona</w:t>
      </w:r>
      <w:r w:rsidR="00F57E68" w:rsidRPr="00F57E68">
        <w:rPr>
          <w:rFonts w:ascii="Arial" w:hAnsi="Arial" w:cs="Arial"/>
          <w:szCs w:val="24"/>
        </w:rPr>
        <w:t xml:space="preserve"> servidora pública</w:t>
      </w:r>
      <w:r w:rsidRPr="00720FAD">
        <w:rPr>
          <w:rFonts w:ascii="Arial" w:hAnsi="Arial" w:cs="Arial"/>
          <w:color w:val="000000"/>
          <w:szCs w:val="20"/>
        </w:rPr>
        <w:t xml:space="preserve"> saliente, en los términos de</w:t>
      </w:r>
      <w:r w:rsidR="00136E37">
        <w:rPr>
          <w:rFonts w:ascii="Arial" w:hAnsi="Arial" w:cs="Arial"/>
          <w:color w:val="000000"/>
          <w:szCs w:val="20"/>
        </w:rPr>
        <w:t xml:space="preserve">l </w:t>
      </w:r>
      <w:r w:rsidR="00702796">
        <w:rPr>
          <w:rFonts w:ascii="Arial" w:hAnsi="Arial" w:cs="Arial"/>
          <w:color w:val="000000"/>
          <w:szCs w:val="20"/>
        </w:rPr>
        <w:t>artículo</w:t>
      </w:r>
      <w:r w:rsidRPr="00720FAD">
        <w:rPr>
          <w:rFonts w:ascii="Arial" w:hAnsi="Arial" w:cs="Arial"/>
          <w:color w:val="000000"/>
          <w:szCs w:val="20"/>
        </w:rPr>
        <w:t xml:space="preserve"> 24 de la Ley</w:t>
      </w:r>
      <w:r w:rsidR="00136E37">
        <w:rPr>
          <w:rFonts w:ascii="Arial" w:hAnsi="Arial" w:cs="Arial"/>
          <w:color w:val="000000"/>
          <w:szCs w:val="20"/>
        </w:rPr>
        <w:t>;</w:t>
      </w:r>
    </w:p>
    <w:p w14:paraId="5C7373DA" w14:textId="77777777" w:rsidR="00720FAD" w:rsidRPr="00230A52" w:rsidRDefault="00720FAD" w:rsidP="00ED3711">
      <w:pPr>
        <w:autoSpaceDE w:val="0"/>
        <w:autoSpaceDN w:val="0"/>
        <w:adjustRightInd w:val="0"/>
        <w:spacing w:after="0" w:line="240" w:lineRule="auto"/>
        <w:jc w:val="both"/>
        <w:rPr>
          <w:rFonts w:ascii="Arial" w:hAnsi="Arial" w:cs="Arial"/>
          <w:b/>
          <w:bCs/>
          <w:color w:val="000000"/>
          <w:szCs w:val="20"/>
        </w:rPr>
      </w:pPr>
    </w:p>
    <w:p w14:paraId="54305447" w14:textId="77777777" w:rsidR="00720FAD" w:rsidRPr="00720FAD" w:rsidRDefault="00720FAD" w:rsidP="00ED3711">
      <w:pPr>
        <w:autoSpaceDE w:val="0"/>
        <w:autoSpaceDN w:val="0"/>
        <w:adjustRightInd w:val="0"/>
        <w:spacing w:after="0" w:line="240" w:lineRule="auto"/>
        <w:jc w:val="both"/>
        <w:rPr>
          <w:rFonts w:ascii="Arial" w:hAnsi="Arial" w:cs="Arial"/>
          <w:color w:val="000000"/>
          <w:szCs w:val="20"/>
        </w:rPr>
      </w:pPr>
      <w:r w:rsidRPr="00720FAD">
        <w:rPr>
          <w:rFonts w:ascii="Arial" w:hAnsi="Arial" w:cs="Arial"/>
          <w:b/>
          <w:bCs/>
          <w:color w:val="000000"/>
          <w:szCs w:val="20"/>
        </w:rPr>
        <w:t xml:space="preserve">c) </w:t>
      </w:r>
      <w:r w:rsidRPr="00720FAD">
        <w:rPr>
          <w:rFonts w:ascii="Arial" w:hAnsi="Arial" w:cs="Arial"/>
          <w:color w:val="000000"/>
          <w:szCs w:val="20"/>
        </w:rPr>
        <w:t>Domicilio en donde se llevará a cabo el acto de entrega recepción.</w:t>
      </w:r>
    </w:p>
    <w:p w14:paraId="5D1DF8B7" w14:textId="77777777" w:rsidR="00720FAD" w:rsidRPr="00230A52" w:rsidRDefault="00720FAD" w:rsidP="00ED3711">
      <w:pPr>
        <w:autoSpaceDE w:val="0"/>
        <w:autoSpaceDN w:val="0"/>
        <w:adjustRightInd w:val="0"/>
        <w:spacing w:after="0" w:line="240" w:lineRule="auto"/>
        <w:jc w:val="both"/>
        <w:rPr>
          <w:rFonts w:ascii="Arial" w:hAnsi="Arial" w:cs="Arial"/>
          <w:b/>
          <w:bCs/>
          <w:color w:val="000000"/>
          <w:szCs w:val="20"/>
        </w:rPr>
      </w:pPr>
    </w:p>
    <w:p w14:paraId="61DB64E9" w14:textId="77777777" w:rsidR="00720FAD" w:rsidRPr="00720FAD" w:rsidRDefault="00720FAD" w:rsidP="00ED3711">
      <w:pPr>
        <w:autoSpaceDE w:val="0"/>
        <w:autoSpaceDN w:val="0"/>
        <w:adjustRightInd w:val="0"/>
        <w:spacing w:after="0" w:line="240" w:lineRule="auto"/>
        <w:jc w:val="both"/>
        <w:rPr>
          <w:rFonts w:ascii="Arial" w:hAnsi="Arial" w:cs="Arial"/>
          <w:color w:val="000000"/>
          <w:szCs w:val="20"/>
        </w:rPr>
      </w:pPr>
      <w:r w:rsidRPr="00720FAD">
        <w:rPr>
          <w:rFonts w:ascii="Arial" w:hAnsi="Arial" w:cs="Arial"/>
          <w:b/>
          <w:bCs/>
          <w:color w:val="000000"/>
          <w:szCs w:val="20"/>
        </w:rPr>
        <w:lastRenderedPageBreak/>
        <w:t xml:space="preserve">d) </w:t>
      </w:r>
      <w:r w:rsidRPr="00720FAD">
        <w:rPr>
          <w:rFonts w:ascii="Arial" w:hAnsi="Arial" w:cs="Arial"/>
          <w:color w:val="000000"/>
          <w:szCs w:val="20"/>
        </w:rPr>
        <w:t>Y en su caso la designación, por parte del superior jerárquico, de</w:t>
      </w:r>
      <w:r w:rsidR="00F57E68">
        <w:rPr>
          <w:rFonts w:ascii="Arial" w:hAnsi="Arial" w:cs="Arial"/>
          <w:color w:val="000000"/>
          <w:szCs w:val="20"/>
        </w:rPr>
        <w:t xml:space="preserve"> </w:t>
      </w:r>
      <w:r w:rsidR="00F57E68">
        <w:rPr>
          <w:rFonts w:ascii="Arial" w:hAnsi="Arial" w:cs="Arial"/>
        </w:rPr>
        <w:t>la persona</w:t>
      </w:r>
      <w:r w:rsidR="00F57E68" w:rsidRPr="00F57E68">
        <w:rPr>
          <w:rFonts w:ascii="Arial" w:hAnsi="Arial" w:cs="Arial"/>
          <w:szCs w:val="24"/>
        </w:rPr>
        <w:t xml:space="preserve"> servidora pública</w:t>
      </w:r>
      <w:r w:rsidR="00F57E68">
        <w:rPr>
          <w:rFonts w:ascii="Arial" w:hAnsi="Arial" w:cs="Arial"/>
          <w:sz w:val="20"/>
          <w:szCs w:val="20"/>
        </w:rPr>
        <w:t xml:space="preserve"> </w:t>
      </w:r>
      <w:r w:rsidRPr="00720FAD">
        <w:rPr>
          <w:rFonts w:ascii="Arial" w:hAnsi="Arial" w:cs="Arial"/>
          <w:color w:val="000000"/>
          <w:szCs w:val="20"/>
        </w:rPr>
        <w:t>que habrá de realizar la entrega recepción, de conformidad a lo dispuesto por el artículo 13 de la Ley.</w:t>
      </w:r>
    </w:p>
    <w:p w14:paraId="38BB3615" w14:textId="77777777" w:rsidR="00720FAD" w:rsidRPr="00230A52" w:rsidRDefault="00720FAD" w:rsidP="00ED3711">
      <w:pPr>
        <w:pStyle w:val="Default"/>
        <w:jc w:val="both"/>
        <w:rPr>
          <w:rFonts w:ascii="Arial" w:hAnsi="Arial" w:cs="Arial"/>
          <w:sz w:val="22"/>
          <w:szCs w:val="20"/>
        </w:rPr>
      </w:pPr>
    </w:p>
    <w:p w14:paraId="01168BA4" w14:textId="77777777" w:rsidR="00720FAD" w:rsidRPr="00230A52" w:rsidRDefault="00720FAD" w:rsidP="00ED3711">
      <w:pPr>
        <w:pStyle w:val="Default"/>
        <w:jc w:val="both"/>
        <w:rPr>
          <w:rFonts w:ascii="Arial" w:hAnsi="Arial" w:cs="Arial"/>
          <w:sz w:val="22"/>
          <w:szCs w:val="20"/>
        </w:rPr>
      </w:pPr>
      <w:r w:rsidRPr="00230A52">
        <w:rPr>
          <w:rFonts w:ascii="Arial" w:hAnsi="Arial" w:cs="Arial"/>
          <w:sz w:val="22"/>
          <w:szCs w:val="20"/>
        </w:rPr>
        <w:t>El superior jerárquico deberá brindar las facilidades necesarias a</w:t>
      </w:r>
      <w:r w:rsidR="00F57E68">
        <w:rPr>
          <w:rFonts w:ascii="Arial" w:hAnsi="Arial" w:cs="Arial"/>
          <w:sz w:val="22"/>
          <w:szCs w:val="20"/>
        </w:rPr>
        <w:t xml:space="preserve"> </w:t>
      </w:r>
      <w:r w:rsidR="00F57E68">
        <w:rPr>
          <w:rFonts w:ascii="Arial" w:hAnsi="Arial" w:cs="Arial"/>
          <w:sz w:val="22"/>
        </w:rPr>
        <w:t>la persona</w:t>
      </w:r>
      <w:r w:rsidR="00F57E68" w:rsidRPr="00F57E68">
        <w:rPr>
          <w:rFonts w:ascii="Arial" w:hAnsi="Arial" w:cs="Arial"/>
          <w:sz w:val="22"/>
        </w:rPr>
        <w:t xml:space="preserve"> servidora pública</w:t>
      </w:r>
      <w:r w:rsidR="00F57E68">
        <w:rPr>
          <w:rFonts w:ascii="Arial" w:hAnsi="Arial" w:cs="Arial"/>
          <w:sz w:val="22"/>
        </w:rPr>
        <w:t xml:space="preserve"> </w:t>
      </w:r>
      <w:r w:rsidR="00F57E68">
        <w:rPr>
          <w:rFonts w:ascii="Arial" w:hAnsi="Arial" w:cs="Arial"/>
          <w:sz w:val="22"/>
          <w:szCs w:val="20"/>
        </w:rPr>
        <w:t xml:space="preserve">obligada </w:t>
      </w:r>
      <w:r w:rsidR="00F57E68" w:rsidRPr="00230A52">
        <w:rPr>
          <w:rFonts w:ascii="Arial" w:hAnsi="Arial" w:cs="Arial"/>
          <w:sz w:val="22"/>
          <w:szCs w:val="20"/>
        </w:rPr>
        <w:t>para</w:t>
      </w:r>
      <w:r w:rsidRPr="00230A52">
        <w:rPr>
          <w:rFonts w:ascii="Arial" w:hAnsi="Arial" w:cs="Arial"/>
          <w:sz w:val="22"/>
          <w:szCs w:val="20"/>
        </w:rPr>
        <w:t xml:space="preserve"> que realice el proceso de entrega recepción.</w:t>
      </w:r>
    </w:p>
    <w:p w14:paraId="5F998A26" w14:textId="77777777" w:rsidR="00230A52" w:rsidRDefault="00230A52" w:rsidP="00720FAD">
      <w:pPr>
        <w:pStyle w:val="Default"/>
        <w:jc w:val="both"/>
        <w:rPr>
          <w:sz w:val="22"/>
          <w:szCs w:val="20"/>
        </w:rPr>
      </w:pPr>
    </w:p>
    <w:p w14:paraId="2055B810" w14:textId="327DE97F" w:rsidR="004B72A9" w:rsidRPr="004B72A9" w:rsidRDefault="00136E37" w:rsidP="004B72A9">
      <w:pPr>
        <w:pStyle w:val="Default"/>
        <w:jc w:val="both"/>
        <w:rPr>
          <w:b/>
          <w:szCs w:val="20"/>
        </w:rPr>
      </w:pPr>
      <w:r>
        <w:rPr>
          <w:b/>
          <w:sz w:val="22"/>
          <w:szCs w:val="20"/>
        </w:rPr>
        <w:t>9</w:t>
      </w:r>
      <w:r w:rsidR="00230A52">
        <w:rPr>
          <w:b/>
          <w:sz w:val="22"/>
          <w:szCs w:val="20"/>
        </w:rPr>
        <w:t xml:space="preserve">.- </w:t>
      </w:r>
      <w:r w:rsidR="004B72A9" w:rsidRPr="004B72A9">
        <w:rPr>
          <w:rFonts w:ascii="Arial" w:hAnsi="Arial" w:cs="Arial"/>
          <w:sz w:val="22"/>
          <w:szCs w:val="20"/>
        </w:rPr>
        <w:t xml:space="preserve">La Contraloría notificará mediante oficio a </w:t>
      </w:r>
      <w:r w:rsidR="00F57E68">
        <w:rPr>
          <w:rFonts w:ascii="Arial" w:hAnsi="Arial" w:cs="Arial"/>
          <w:sz w:val="22"/>
        </w:rPr>
        <w:t>las personas</w:t>
      </w:r>
      <w:r w:rsidR="00F57E68" w:rsidRPr="00F57E68">
        <w:rPr>
          <w:rFonts w:ascii="Arial" w:hAnsi="Arial" w:cs="Arial"/>
          <w:sz w:val="22"/>
        </w:rPr>
        <w:t xml:space="preserve"> servidora</w:t>
      </w:r>
      <w:r w:rsidR="00F57E68">
        <w:rPr>
          <w:rFonts w:ascii="Arial" w:hAnsi="Arial" w:cs="Arial"/>
          <w:sz w:val="22"/>
        </w:rPr>
        <w:t>s</w:t>
      </w:r>
      <w:r w:rsidR="00F57E68" w:rsidRPr="00F57E68">
        <w:rPr>
          <w:rFonts w:ascii="Arial" w:hAnsi="Arial" w:cs="Arial"/>
          <w:sz w:val="22"/>
        </w:rPr>
        <w:t xml:space="preserve"> pública</w:t>
      </w:r>
      <w:r w:rsidR="00F57E68">
        <w:rPr>
          <w:rFonts w:ascii="Arial" w:hAnsi="Arial" w:cs="Arial"/>
          <w:sz w:val="22"/>
        </w:rPr>
        <w:t>s o</w:t>
      </w:r>
      <w:r w:rsidR="00F57E68">
        <w:rPr>
          <w:rFonts w:ascii="Arial" w:hAnsi="Arial" w:cs="Arial"/>
          <w:sz w:val="22"/>
          <w:szCs w:val="20"/>
        </w:rPr>
        <w:t>bligada</w:t>
      </w:r>
      <w:r w:rsidR="004B72A9" w:rsidRPr="004B72A9">
        <w:rPr>
          <w:rFonts w:ascii="Arial" w:hAnsi="Arial" w:cs="Arial"/>
          <w:sz w:val="22"/>
          <w:szCs w:val="20"/>
        </w:rPr>
        <w:t>s (saliente, entrante o encargado de despacho designado), cuando menos con tres días hábiles de anticipación, del lugar, fecha y hora en que tendrá verificativo la formalización del acto de entrega recepción.</w:t>
      </w:r>
    </w:p>
    <w:p w14:paraId="1382F2A4" w14:textId="77777777" w:rsidR="008A71AF" w:rsidRDefault="008A71AF" w:rsidP="004B72A9">
      <w:pPr>
        <w:autoSpaceDE w:val="0"/>
        <w:autoSpaceDN w:val="0"/>
        <w:adjustRightInd w:val="0"/>
        <w:spacing w:after="0" w:line="240" w:lineRule="auto"/>
        <w:rPr>
          <w:rFonts w:ascii="Arial" w:hAnsi="Arial" w:cs="Arial"/>
          <w:color w:val="000000"/>
          <w:szCs w:val="20"/>
        </w:rPr>
      </w:pPr>
    </w:p>
    <w:p w14:paraId="21A3333B" w14:textId="77777777" w:rsidR="004B72A9" w:rsidRPr="004B72A9" w:rsidRDefault="007A295B" w:rsidP="007666BD">
      <w:pPr>
        <w:autoSpaceDE w:val="0"/>
        <w:autoSpaceDN w:val="0"/>
        <w:adjustRightInd w:val="0"/>
        <w:spacing w:after="0" w:line="240" w:lineRule="auto"/>
        <w:jc w:val="both"/>
        <w:rPr>
          <w:rFonts w:ascii="Arial" w:hAnsi="Arial" w:cs="Arial"/>
          <w:color w:val="000000"/>
          <w:szCs w:val="20"/>
        </w:rPr>
      </w:pPr>
      <w:r>
        <w:rPr>
          <w:rFonts w:ascii="Arial" w:hAnsi="Arial" w:cs="Arial"/>
          <w:color w:val="000000"/>
          <w:szCs w:val="20"/>
        </w:rPr>
        <w:t xml:space="preserve">Es responsabilidad de </w:t>
      </w:r>
      <w:r w:rsidR="00F57E68">
        <w:rPr>
          <w:rFonts w:ascii="Arial" w:hAnsi="Arial" w:cs="Arial"/>
        </w:rPr>
        <w:t>las personas</w:t>
      </w:r>
      <w:r w:rsidR="00F57E68" w:rsidRPr="00F57E68">
        <w:rPr>
          <w:rFonts w:ascii="Arial" w:hAnsi="Arial" w:cs="Arial"/>
          <w:szCs w:val="24"/>
        </w:rPr>
        <w:t xml:space="preserve"> servidora</w:t>
      </w:r>
      <w:r w:rsidR="00F57E68">
        <w:rPr>
          <w:rFonts w:ascii="Arial" w:hAnsi="Arial" w:cs="Arial"/>
          <w:szCs w:val="24"/>
        </w:rPr>
        <w:t>s</w:t>
      </w:r>
      <w:r w:rsidR="00F57E68" w:rsidRPr="00F57E68">
        <w:rPr>
          <w:rFonts w:ascii="Arial" w:hAnsi="Arial" w:cs="Arial"/>
          <w:szCs w:val="24"/>
        </w:rPr>
        <w:t xml:space="preserve"> pública</w:t>
      </w:r>
      <w:r w:rsidR="00F57E68">
        <w:rPr>
          <w:rFonts w:ascii="Arial" w:hAnsi="Arial" w:cs="Arial"/>
          <w:szCs w:val="24"/>
        </w:rPr>
        <w:t xml:space="preserve">s </w:t>
      </w:r>
      <w:r>
        <w:rPr>
          <w:rFonts w:ascii="Arial" w:hAnsi="Arial" w:cs="Arial"/>
          <w:color w:val="000000"/>
          <w:szCs w:val="20"/>
        </w:rPr>
        <w:t>tanto entrante como</w:t>
      </w:r>
      <w:r w:rsidR="004B72A9" w:rsidRPr="004B72A9">
        <w:rPr>
          <w:rFonts w:ascii="Arial" w:hAnsi="Arial" w:cs="Arial"/>
          <w:color w:val="000000"/>
          <w:szCs w:val="20"/>
        </w:rPr>
        <w:t xml:space="preserve"> saliente, verificar que el proceso de entrega recepción se lleve a cabo a más tardar a los cinco días hábiles contados a partir de la fecha en que renuncie o se le notifique su separación del cargo.</w:t>
      </w:r>
    </w:p>
    <w:p w14:paraId="0CF11403" w14:textId="77777777" w:rsidR="004B72A9" w:rsidRDefault="004B72A9" w:rsidP="007666BD">
      <w:pPr>
        <w:autoSpaceDE w:val="0"/>
        <w:autoSpaceDN w:val="0"/>
        <w:adjustRightInd w:val="0"/>
        <w:spacing w:after="0" w:line="240" w:lineRule="auto"/>
        <w:jc w:val="both"/>
        <w:rPr>
          <w:rFonts w:ascii="Arial" w:hAnsi="Arial" w:cs="Arial"/>
          <w:b/>
          <w:bCs/>
          <w:color w:val="000000"/>
          <w:sz w:val="20"/>
          <w:szCs w:val="20"/>
        </w:rPr>
      </w:pPr>
    </w:p>
    <w:p w14:paraId="179965B3" w14:textId="2327A9D2" w:rsidR="004B72A9" w:rsidRPr="004B72A9" w:rsidRDefault="007666BD" w:rsidP="004B72A9">
      <w:pPr>
        <w:autoSpaceDE w:val="0"/>
        <w:autoSpaceDN w:val="0"/>
        <w:adjustRightInd w:val="0"/>
        <w:spacing w:after="0" w:line="240" w:lineRule="auto"/>
        <w:jc w:val="both"/>
        <w:rPr>
          <w:rFonts w:ascii="Arial" w:hAnsi="Arial" w:cs="Arial"/>
          <w:color w:val="000000"/>
          <w:szCs w:val="20"/>
        </w:rPr>
      </w:pPr>
      <w:r>
        <w:rPr>
          <w:rFonts w:ascii="Arial" w:hAnsi="Arial" w:cs="Arial"/>
          <w:b/>
          <w:bCs/>
          <w:color w:val="000000"/>
          <w:szCs w:val="20"/>
        </w:rPr>
        <w:t>1</w:t>
      </w:r>
      <w:r w:rsidR="00136E37">
        <w:rPr>
          <w:rFonts w:ascii="Arial" w:hAnsi="Arial" w:cs="Arial"/>
          <w:b/>
          <w:bCs/>
          <w:color w:val="000000"/>
          <w:szCs w:val="20"/>
        </w:rPr>
        <w:t>0</w:t>
      </w:r>
      <w:r w:rsidR="004B72A9" w:rsidRPr="004B72A9">
        <w:rPr>
          <w:rFonts w:ascii="Arial" w:hAnsi="Arial" w:cs="Arial"/>
          <w:b/>
          <w:bCs/>
          <w:color w:val="000000"/>
          <w:szCs w:val="20"/>
        </w:rPr>
        <w:t>.</w:t>
      </w:r>
      <w:r w:rsidR="004B72A9">
        <w:rPr>
          <w:rFonts w:ascii="Arial" w:hAnsi="Arial" w:cs="Arial"/>
          <w:b/>
          <w:bCs/>
          <w:color w:val="000000"/>
          <w:szCs w:val="20"/>
        </w:rPr>
        <w:t>-</w:t>
      </w:r>
      <w:r w:rsidR="004B72A9" w:rsidRPr="004B72A9">
        <w:rPr>
          <w:rFonts w:ascii="Arial" w:hAnsi="Arial" w:cs="Arial"/>
          <w:b/>
          <w:bCs/>
          <w:color w:val="000000"/>
          <w:szCs w:val="20"/>
        </w:rPr>
        <w:t xml:space="preserve"> </w:t>
      </w:r>
      <w:r w:rsidR="004B72A9" w:rsidRPr="004B72A9">
        <w:rPr>
          <w:rFonts w:ascii="Arial" w:hAnsi="Arial" w:cs="Arial"/>
          <w:color w:val="000000"/>
          <w:szCs w:val="20"/>
        </w:rPr>
        <w:t>Para llevar a cabo el proceso de entrega recepción en ausencia</w:t>
      </w:r>
      <w:r w:rsidR="00F57E68">
        <w:rPr>
          <w:rFonts w:ascii="Arial" w:hAnsi="Arial" w:cs="Arial"/>
          <w:color w:val="000000"/>
          <w:szCs w:val="20"/>
        </w:rPr>
        <w:t xml:space="preserve"> de</w:t>
      </w:r>
      <w:r w:rsidR="004B72A9" w:rsidRPr="004B72A9">
        <w:rPr>
          <w:rFonts w:ascii="Arial" w:hAnsi="Arial" w:cs="Arial"/>
          <w:color w:val="000000"/>
          <w:szCs w:val="20"/>
        </w:rPr>
        <w:t xml:space="preserve"> </w:t>
      </w:r>
      <w:r w:rsidR="00F57E68">
        <w:rPr>
          <w:rFonts w:ascii="Arial" w:hAnsi="Arial" w:cs="Arial"/>
        </w:rPr>
        <w:t>la persona</w:t>
      </w:r>
      <w:r w:rsidR="00F57E68" w:rsidRPr="00F57E68">
        <w:rPr>
          <w:rFonts w:ascii="Arial" w:hAnsi="Arial" w:cs="Arial"/>
          <w:szCs w:val="24"/>
        </w:rPr>
        <w:t xml:space="preserve"> servidora pública</w:t>
      </w:r>
      <w:r w:rsidR="00F57E68" w:rsidRPr="00F57E68">
        <w:rPr>
          <w:rFonts w:ascii="Arial" w:hAnsi="Arial" w:cs="Arial"/>
          <w:sz w:val="20"/>
          <w:szCs w:val="20"/>
        </w:rPr>
        <w:t xml:space="preserve"> </w:t>
      </w:r>
      <w:r w:rsidR="004B72A9" w:rsidRPr="004B72A9">
        <w:rPr>
          <w:rFonts w:ascii="Arial" w:hAnsi="Arial" w:cs="Arial"/>
          <w:color w:val="000000"/>
          <w:szCs w:val="20"/>
        </w:rPr>
        <w:t xml:space="preserve">que entrega, deberá mediar constancia de que se le notificó en tiempo y forma, estar presentes </w:t>
      </w:r>
      <w:r w:rsidR="00F57E68">
        <w:rPr>
          <w:rFonts w:ascii="Arial" w:hAnsi="Arial" w:cs="Arial"/>
        </w:rPr>
        <w:t>la persona</w:t>
      </w:r>
      <w:r w:rsidR="00F57E68" w:rsidRPr="00F57E68">
        <w:rPr>
          <w:rFonts w:ascii="Arial" w:hAnsi="Arial" w:cs="Arial"/>
          <w:szCs w:val="24"/>
        </w:rPr>
        <w:t xml:space="preserve"> servidora pública</w:t>
      </w:r>
      <w:r w:rsidR="00F57E68" w:rsidRPr="00F57E68">
        <w:rPr>
          <w:rFonts w:ascii="Arial" w:hAnsi="Arial" w:cs="Arial"/>
          <w:sz w:val="20"/>
          <w:szCs w:val="20"/>
        </w:rPr>
        <w:t xml:space="preserve"> </w:t>
      </w:r>
      <w:r w:rsidR="004B72A9" w:rsidRPr="004B72A9">
        <w:rPr>
          <w:rFonts w:ascii="Arial" w:hAnsi="Arial" w:cs="Arial"/>
          <w:color w:val="000000"/>
          <w:szCs w:val="20"/>
        </w:rPr>
        <w:t>que recibe</w:t>
      </w:r>
      <w:r w:rsidR="007A295B">
        <w:rPr>
          <w:rFonts w:ascii="Arial" w:hAnsi="Arial" w:cs="Arial"/>
          <w:color w:val="000000"/>
          <w:szCs w:val="20"/>
        </w:rPr>
        <w:t xml:space="preserve"> o en su caso </w:t>
      </w:r>
      <w:r w:rsidR="00457573">
        <w:rPr>
          <w:rFonts w:ascii="Arial" w:hAnsi="Arial" w:cs="Arial"/>
          <w:color w:val="000000"/>
          <w:szCs w:val="20"/>
        </w:rPr>
        <w:t>la persona designada</w:t>
      </w:r>
      <w:r w:rsidR="004B72A9" w:rsidRPr="004B72A9">
        <w:rPr>
          <w:rFonts w:ascii="Arial" w:hAnsi="Arial" w:cs="Arial"/>
          <w:color w:val="000000"/>
          <w:szCs w:val="20"/>
        </w:rPr>
        <w:t xml:space="preserve">, </w:t>
      </w:r>
      <w:r w:rsidR="00457573">
        <w:rPr>
          <w:rFonts w:ascii="Arial" w:hAnsi="Arial" w:cs="Arial"/>
          <w:color w:val="000000"/>
          <w:szCs w:val="20"/>
        </w:rPr>
        <w:t xml:space="preserve">la persona </w:t>
      </w:r>
      <w:r w:rsidR="004B72A9" w:rsidRPr="004B72A9">
        <w:rPr>
          <w:rFonts w:ascii="Arial" w:hAnsi="Arial" w:cs="Arial"/>
          <w:color w:val="000000"/>
          <w:szCs w:val="20"/>
        </w:rPr>
        <w:t>repre</w:t>
      </w:r>
      <w:r w:rsidR="00457573">
        <w:rPr>
          <w:rFonts w:ascii="Arial" w:hAnsi="Arial" w:cs="Arial"/>
          <w:color w:val="000000"/>
          <w:szCs w:val="20"/>
        </w:rPr>
        <w:t>sentante</w:t>
      </w:r>
      <w:r w:rsidR="004B72A9" w:rsidRPr="004B72A9">
        <w:rPr>
          <w:rFonts w:ascii="Arial" w:hAnsi="Arial" w:cs="Arial"/>
          <w:color w:val="000000"/>
          <w:szCs w:val="20"/>
        </w:rPr>
        <w:t xml:space="preserve"> de la Contraloría, según sea el caso y dos testigos de asistencia, mismos que preferentemente deberán ser </w:t>
      </w:r>
      <w:r w:rsidR="00457573">
        <w:rPr>
          <w:rFonts w:ascii="Arial" w:hAnsi="Arial" w:cs="Arial"/>
          <w:color w:val="000000"/>
          <w:szCs w:val="20"/>
        </w:rPr>
        <w:t>personas servidoras públicas activa</w:t>
      </w:r>
      <w:r w:rsidR="004B72A9" w:rsidRPr="004B72A9">
        <w:rPr>
          <w:rFonts w:ascii="Arial" w:hAnsi="Arial" w:cs="Arial"/>
          <w:color w:val="000000"/>
          <w:szCs w:val="20"/>
        </w:rPr>
        <w:t>s, previa integración y preparación de los documentos correspondientes.</w:t>
      </w:r>
    </w:p>
    <w:p w14:paraId="72DF36C0" w14:textId="77777777" w:rsidR="004B72A9" w:rsidRPr="004B72A9" w:rsidRDefault="004B72A9" w:rsidP="004B72A9">
      <w:pPr>
        <w:pStyle w:val="Default"/>
        <w:jc w:val="both"/>
        <w:rPr>
          <w:rFonts w:ascii="Arial" w:hAnsi="Arial" w:cs="Arial"/>
          <w:sz w:val="22"/>
          <w:szCs w:val="20"/>
        </w:rPr>
      </w:pPr>
    </w:p>
    <w:p w14:paraId="784462D3" w14:textId="77777777" w:rsidR="004B72A9" w:rsidRDefault="00457573" w:rsidP="004B72A9">
      <w:pPr>
        <w:pStyle w:val="Default"/>
        <w:jc w:val="both"/>
        <w:rPr>
          <w:rFonts w:ascii="Arial" w:hAnsi="Arial" w:cs="Arial"/>
          <w:sz w:val="22"/>
          <w:szCs w:val="20"/>
        </w:rPr>
      </w:pPr>
      <w:r>
        <w:rPr>
          <w:rFonts w:ascii="Arial" w:hAnsi="Arial" w:cs="Arial"/>
          <w:sz w:val="22"/>
          <w:szCs w:val="20"/>
        </w:rPr>
        <w:t>La</w:t>
      </w:r>
      <w:r w:rsidR="004B72A9" w:rsidRPr="004B72A9">
        <w:rPr>
          <w:rFonts w:ascii="Arial" w:hAnsi="Arial" w:cs="Arial"/>
          <w:sz w:val="22"/>
          <w:szCs w:val="20"/>
        </w:rPr>
        <w:t xml:space="preserve">s </w:t>
      </w:r>
      <w:r>
        <w:rPr>
          <w:rFonts w:ascii="Arial" w:hAnsi="Arial" w:cs="Arial"/>
          <w:sz w:val="22"/>
          <w:szCs w:val="20"/>
        </w:rPr>
        <w:t xml:space="preserve">personas </w:t>
      </w:r>
      <w:r w:rsidR="004B72A9" w:rsidRPr="004B72A9">
        <w:rPr>
          <w:rFonts w:ascii="Arial" w:hAnsi="Arial" w:cs="Arial"/>
          <w:sz w:val="22"/>
          <w:szCs w:val="20"/>
        </w:rPr>
        <w:t>participantes comparecerán con su identificación oficial al acto de entrega recepción, en el lugar, fecha y hora señalada para el efecto. El proceso de entrega recepción en ausencia de</w:t>
      </w:r>
      <w:r>
        <w:rPr>
          <w:rFonts w:ascii="Arial" w:hAnsi="Arial" w:cs="Arial"/>
          <w:sz w:val="22"/>
          <w:szCs w:val="20"/>
        </w:rPr>
        <w:t xml:space="preserve"> </w:t>
      </w:r>
      <w:r>
        <w:rPr>
          <w:rFonts w:ascii="Arial" w:hAnsi="Arial" w:cs="Arial"/>
          <w:sz w:val="22"/>
        </w:rPr>
        <w:t>la persona</w:t>
      </w:r>
      <w:r w:rsidRPr="00F57E68">
        <w:rPr>
          <w:rFonts w:ascii="Arial" w:hAnsi="Arial" w:cs="Arial"/>
          <w:sz w:val="22"/>
        </w:rPr>
        <w:t xml:space="preserve"> servidora pública</w:t>
      </w:r>
      <w:r>
        <w:rPr>
          <w:rFonts w:ascii="Arial" w:hAnsi="Arial" w:cs="Arial"/>
          <w:sz w:val="22"/>
        </w:rPr>
        <w:t xml:space="preserve"> </w:t>
      </w:r>
      <w:r w:rsidR="004B72A9" w:rsidRPr="004B72A9">
        <w:rPr>
          <w:rFonts w:ascii="Arial" w:hAnsi="Arial" w:cs="Arial"/>
          <w:sz w:val="22"/>
          <w:szCs w:val="20"/>
        </w:rPr>
        <w:t>saliente, no le exime de su responsabilidad y/o de hacer las aclaraciones correspondientes.</w:t>
      </w:r>
    </w:p>
    <w:p w14:paraId="72903B40" w14:textId="77777777" w:rsidR="006A7C13" w:rsidRDefault="006A7C13" w:rsidP="004B72A9">
      <w:pPr>
        <w:pStyle w:val="Default"/>
        <w:jc w:val="both"/>
        <w:rPr>
          <w:rFonts w:ascii="Arial" w:hAnsi="Arial" w:cs="Arial"/>
          <w:sz w:val="22"/>
          <w:szCs w:val="20"/>
        </w:rPr>
      </w:pPr>
    </w:p>
    <w:p w14:paraId="223DF72B" w14:textId="77777777" w:rsidR="006A7C13" w:rsidRPr="00B84FCF" w:rsidRDefault="006A7C13" w:rsidP="006A7C13">
      <w:pPr>
        <w:pStyle w:val="Default"/>
        <w:jc w:val="center"/>
        <w:rPr>
          <w:rFonts w:ascii="Arial" w:hAnsi="Arial" w:cs="Arial"/>
          <w:b/>
          <w:sz w:val="22"/>
          <w:szCs w:val="20"/>
          <w:highlight w:val="yellow"/>
        </w:rPr>
      </w:pPr>
      <w:r w:rsidRPr="00B84FCF">
        <w:rPr>
          <w:rFonts w:ascii="Arial" w:hAnsi="Arial" w:cs="Arial"/>
          <w:b/>
          <w:sz w:val="22"/>
          <w:szCs w:val="20"/>
          <w:highlight w:val="yellow"/>
        </w:rPr>
        <w:t>VII.- DE LA INTERVENCIÓN DE LA CONTRALORÍA</w:t>
      </w:r>
    </w:p>
    <w:p w14:paraId="3E3FFC45" w14:textId="77777777" w:rsidR="006A7C13" w:rsidRPr="00B84FCF" w:rsidRDefault="006A7C13" w:rsidP="006A7C13">
      <w:pPr>
        <w:pStyle w:val="Default"/>
        <w:jc w:val="center"/>
        <w:rPr>
          <w:rFonts w:ascii="Arial" w:hAnsi="Arial" w:cs="Arial"/>
          <w:b/>
          <w:sz w:val="22"/>
          <w:szCs w:val="20"/>
          <w:highlight w:val="yellow"/>
        </w:rPr>
      </w:pPr>
    </w:p>
    <w:p w14:paraId="37BDC021" w14:textId="0426E25C" w:rsidR="006A7C13" w:rsidRPr="00B84FCF" w:rsidRDefault="006A7C13" w:rsidP="006A7C13">
      <w:pPr>
        <w:pStyle w:val="Default"/>
        <w:jc w:val="both"/>
        <w:rPr>
          <w:rFonts w:ascii="Arial" w:hAnsi="Arial" w:cs="Arial"/>
          <w:sz w:val="20"/>
          <w:szCs w:val="20"/>
          <w:highlight w:val="yellow"/>
        </w:rPr>
      </w:pPr>
      <w:r w:rsidRPr="00B84FCF">
        <w:rPr>
          <w:rFonts w:ascii="Arial" w:hAnsi="Arial" w:cs="Arial"/>
          <w:b/>
          <w:bCs/>
          <w:sz w:val="22"/>
          <w:szCs w:val="20"/>
          <w:highlight w:val="yellow"/>
        </w:rPr>
        <w:t>1</w:t>
      </w:r>
      <w:r w:rsidR="00136E37" w:rsidRPr="00B84FCF">
        <w:rPr>
          <w:rFonts w:ascii="Arial" w:hAnsi="Arial" w:cs="Arial"/>
          <w:b/>
          <w:bCs/>
          <w:sz w:val="22"/>
          <w:szCs w:val="20"/>
          <w:highlight w:val="yellow"/>
        </w:rPr>
        <w:t>1</w:t>
      </w:r>
      <w:r w:rsidRPr="00B84FCF">
        <w:rPr>
          <w:rFonts w:ascii="Arial" w:hAnsi="Arial" w:cs="Arial"/>
          <w:b/>
          <w:bCs/>
          <w:sz w:val="22"/>
          <w:szCs w:val="20"/>
          <w:highlight w:val="yellow"/>
        </w:rPr>
        <w:t xml:space="preserve">.- </w:t>
      </w:r>
      <w:r w:rsidR="00457573" w:rsidRPr="00B84FCF">
        <w:rPr>
          <w:rFonts w:ascii="Arial" w:hAnsi="Arial" w:cs="Arial"/>
          <w:sz w:val="22"/>
          <w:szCs w:val="20"/>
          <w:highlight w:val="yellow"/>
        </w:rPr>
        <w:t xml:space="preserve">La persona representante </w:t>
      </w:r>
      <w:r w:rsidRPr="00B84FCF">
        <w:rPr>
          <w:rFonts w:ascii="Arial" w:hAnsi="Arial" w:cs="Arial"/>
          <w:sz w:val="22"/>
          <w:szCs w:val="20"/>
          <w:highlight w:val="yellow"/>
        </w:rPr>
        <w:t xml:space="preserve">de la Contraloría, levantará y verificará que se integre debidamente el acta correspondiente con sus anexos y que </w:t>
      </w:r>
      <w:r w:rsidR="00457573" w:rsidRPr="00B84FCF">
        <w:rPr>
          <w:rFonts w:ascii="Arial" w:hAnsi="Arial" w:cs="Arial"/>
          <w:sz w:val="22"/>
          <w:szCs w:val="20"/>
          <w:highlight w:val="yellow"/>
        </w:rPr>
        <w:t>las p</w:t>
      </w:r>
      <w:r w:rsidR="00457573" w:rsidRPr="00B84FCF">
        <w:rPr>
          <w:rFonts w:ascii="Arial" w:hAnsi="Arial" w:cs="Arial"/>
          <w:sz w:val="22"/>
          <w:highlight w:val="yellow"/>
        </w:rPr>
        <w:t>ersonas servidoras públicas</w:t>
      </w:r>
      <w:r w:rsidR="00457573" w:rsidRPr="00B84FCF">
        <w:rPr>
          <w:rFonts w:ascii="Arial" w:hAnsi="Arial" w:cs="Arial"/>
          <w:sz w:val="22"/>
          <w:szCs w:val="20"/>
          <w:highlight w:val="yellow"/>
        </w:rPr>
        <w:t xml:space="preserve"> involucrada</w:t>
      </w:r>
      <w:r w:rsidRPr="00B84FCF">
        <w:rPr>
          <w:rFonts w:ascii="Arial" w:hAnsi="Arial" w:cs="Arial"/>
          <w:sz w:val="22"/>
          <w:szCs w:val="20"/>
          <w:highlight w:val="yellow"/>
        </w:rPr>
        <w:t>s se cercioren del contenido de la misma, los datos asentados son responsabilidad del titular o encargado de despacho que entrega.</w:t>
      </w:r>
      <w:r w:rsidR="004A34D4" w:rsidRPr="00B84FCF">
        <w:rPr>
          <w:rFonts w:ascii="Arial" w:hAnsi="Arial" w:cs="Arial"/>
          <w:sz w:val="22"/>
          <w:szCs w:val="20"/>
          <w:highlight w:val="yellow"/>
        </w:rPr>
        <w:t xml:space="preserve"> </w:t>
      </w:r>
      <w:r w:rsidR="00457573" w:rsidRPr="00B84FCF">
        <w:rPr>
          <w:rFonts w:ascii="Arial" w:hAnsi="Arial" w:cs="Arial"/>
          <w:sz w:val="22"/>
          <w:szCs w:val="20"/>
          <w:highlight w:val="yellow"/>
        </w:rPr>
        <w:t>La persona re</w:t>
      </w:r>
      <w:r w:rsidR="004A34D4" w:rsidRPr="00B84FCF">
        <w:rPr>
          <w:rFonts w:ascii="Arial" w:hAnsi="Arial" w:cs="Arial"/>
          <w:sz w:val="22"/>
          <w:szCs w:val="23"/>
          <w:highlight w:val="yellow"/>
        </w:rPr>
        <w:t>presentante deberá firmar el acta para dar constancia</w:t>
      </w:r>
      <w:r w:rsidR="00DA43C1" w:rsidRPr="00B84FCF">
        <w:rPr>
          <w:rFonts w:ascii="Arial" w:hAnsi="Arial" w:cs="Arial"/>
          <w:sz w:val="22"/>
          <w:szCs w:val="23"/>
          <w:highlight w:val="yellow"/>
        </w:rPr>
        <w:t>.</w:t>
      </w:r>
    </w:p>
    <w:p w14:paraId="05807C65" w14:textId="77777777" w:rsidR="006A7C13" w:rsidRPr="00B84FCF" w:rsidRDefault="006A7C13" w:rsidP="006A7C13">
      <w:pPr>
        <w:pStyle w:val="Default"/>
        <w:jc w:val="both"/>
        <w:rPr>
          <w:rFonts w:ascii="Arial" w:hAnsi="Arial" w:cs="Arial"/>
          <w:sz w:val="22"/>
          <w:szCs w:val="20"/>
          <w:highlight w:val="yellow"/>
        </w:rPr>
      </w:pPr>
    </w:p>
    <w:p w14:paraId="2D30F054" w14:textId="2CD79EC1" w:rsidR="00656C55" w:rsidRPr="00B84FCF" w:rsidRDefault="007666BD" w:rsidP="004A34D4">
      <w:pPr>
        <w:pStyle w:val="Default"/>
        <w:jc w:val="both"/>
        <w:rPr>
          <w:rFonts w:ascii="Arial" w:hAnsi="Arial" w:cs="Arial"/>
          <w:sz w:val="22"/>
          <w:szCs w:val="22"/>
          <w:highlight w:val="yellow"/>
        </w:rPr>
      </w:pPr>
      <w:r w:rsidRPr="00B84FCF">
        <w:rPr>
          <w:rFonts w:ascii="Arial" w:hAnsi="Arial" w:cs="Arial"/>
          <w:b/>
          <w:sz w:val="22"/>
          <w:szCs w:val="20"/>
          <w:highlight w:val="yellow"/>
        </w:rPr>
        <w:t>1</w:t>
      </w:r>
      <w:r w:rsidR="00136E37" w:rsidRPr="00B84FCF">
        <w:rPr>
          <w:rFonts w:ascii="Arial" w:hAnsi="Arial" w:cs="Arial"/>
          <w:b/>
          <w:sz w:val="22"/>
          <w:szCs w:val="20"/>
          <w:highlight w:val="yellow"/>
        </w:rPr>
        <w:t>2</w:t>
      </w:r>
      <w:r w:rsidR="004A34D4" w:rsidRPr="00B84FCF">
        <w:rPr>
          <w:rFonts w:ascii="Arial" w:hAnsi="Arial" w:cs="Arial"/>
          <w:b/>
          <w:sz w:val="22"/>
          <w:szCs w:val="20"/>
          <w:highlight w:val="yellow"/>
        </w:rPr>
        <w:t xml:space="preserve">.- </w:t>
      </w:r>
      <w:r w:rsidR="00656C55" w:rsidRPr="00B84FCF">
        <w:rPr>
          <w:rFonts w:ascii="Arial" w:hAnsi="Arial" w:cs="Arial"/>
          <w:sz w:val="22"/>
          <w:szCs w:val="22"/>
          <w:highlight w:val="yellow"/>
        </w:rPr>
        <w:t xml:space="preserve">No </w:t>
      </w:r>
      <w:proofErr w:type="gramStart"/>
      <w:r w:rsidR="00656C55" w:rsidRPr="00B84FCF">
        <w:rPr>
          <w:rFonts w:ascii="Arial" w:hAnsi="Arial" w:cs="Arial"/>
          <w:sz w:val="22"/>
          <w:szCs w:val="22"/>
          <w:highlight w:val="yellow"/>
        </w:rPr>
        <w:t>obstante</w:t>
      </w:r>
      <w:proofErr w:type="gramEnd"/>
      <w:r w:rsidR="00656C55" w:rsidRPr="00B84FCF">
        <w:rPr>
          <w:rFonts w:ascii="Arial" w:hAnsi="Arial" w:cs="Arial"/>
          <w:sz w:val="22"/>
          <w:szCs w:val="22"/>
          <w:highlight w:val="yellow"/>
        </w:rPr>
        <w:t xml:space="preserve"> lo anterior, la Contraloría podrá intervenir en el ámbito de su competencia para verificar y solicitar en cualquier momento, el debido cumplimiento de las disposiciones de</w:t>
      </w:r>
      <w:r w:rsidR="004A34D4" w:rsidRPr="00B84FCF">
        <w:rPr>
          <w:rFonts w:ascii="Arial" w:hAnsi="Arial" w:cs="Arial"/>
          <w:sz w:val="22"/>
          <w:szCs w:val="22"/>
          <w:highlight w:val="yellow"/>
        </w:rPr>
        <w:t xml:space="preserve"> la Ley</w:t>
      </w:r>
      <w:r w:rsidR="00136E37" w:rsidRPr="00B84FCF">
        <w:rPr>
          <w:rFonts w:ascii="Arial" w:hAnsi="Arial" w:cs="Arial"/>
          <w:sz w:val="22"/>
          <w:szCs w:val="22"/>
          <w:highlight w:val="yellow"/>
        </w:rPr>
        <w:t>, Reglamento</w:t>
      </w:r>
      <w:r w:rsidR="004A34D4" w:rsidRPr="00B84FCF">
        <w:rPr>
          <w:rFonts w:ascii="Arial" w:hAnsi="Arial" w:cs="Arial"/>
          <w:sz w:val="22"/>
          <w:szCs w:val="22"/>
          <w:highlight w:val="yellow"/>
        </w:rPr>
        <w:t xml:space="preserve"> y</w:t>
      </w:r>
      <w:r w:rsidR="00656C55" w:rsidRPr="00B84FCF">
        <w:rPr>
          <w:rFonts w:ascii="Arial" w:hAnsi="Arial" w:cs="Arial"/>
          <w:sz w:val="22"/>
          <w:szCs w:val="22"/>
          <w:highlight w:val="yellow"/>
        </w:rPr>
        <w:t xml:space="preserve"> del presente Manual. </w:t>
      </w:r>
    </w:p>
    <w:p w14:paraId="4980A4DA" w14:textId="77777777" w:rsidR="004A34D4" w:rsidRPr="00B84FCF" w:rsidRDefault="004A34D4" w:rsidP="004A34D4">
      <w:pPr>
        <w:autoSpaceDE w:val="0"/>
        <w:autoSpaceDN w:val="0"/>
        <w:adjustRightInd w:val="0"/>
        <w:spacing w:after="0" w:line="240" w:lineRule="auto"/>
        <w:jc w:val="both"/>
        <w:rPr>
          <w:rFonts w:ascii="Arial" w:hAnsi="Arial" w:cs="Arial"/>
          <w:highlight w:val="yellow"/>
        </w:rPr>
      </w:pPr>
    </w:p>
    <w:p w14:paraId="67410CF8" w14:textId="70573D18" w:rsidR="00AB1C85" w:rsidRPr="00137830" w:rsidRDefault="007666BD" w:rsidP="00137830">
      <w:pPr>
        <w:autoSpaceDE w:val="0"/>
        <w:autoSpaceDN w:val="0"/>
        <w:adjustRightInd w:val="0"/>
        <w:spacing w:after="0" w:line="240" w:lineRule="auto"/>
        <w:jc w:val="both"/>
        <w:rPr>
          <w:rFonts w:ascii="Arial" w:hAnsi="Arial" w:cs="Arial"/>
        </w:rPr>
      </w:pPr>
      <w:r w:rsidRPr="00B84FCF">
        <w:rPr>
          <w:rFonts w:ascii="Arial" w:hAnsi="Arial" w:cs="Arial"/>
          <w:b/>
          <w:highlight w:val="yellow"/>
        </w:rPr>
        <w:t>1</w:t>
      </w:r>
      <w:r w:rsidR="00136E37" w:rsidRPr="00B84FCF">
        <w:rPr>
          <w:rFonts w:ascii="Arial" w:hAnsi="Arial" w:cs="Arial"/>
          <w:b/>
          <w:highlight w:val="yellow"/>
        </w:rPr>
        <w:t>3</w:t>
      </w:r>
      <w:r w:rsidR="004A34D4" w:rsidRPr="00B84FCF">
        <w:rPr>
          <w:rFonts w:ascii="Arial" w:hAnsi="Arial" w:cs="Arial"/>
          <w:b/>
          <w:highlight w:val="yellow"/>
        </w:rPr>
        <w:t>.-</w:t>
      </w:r>
      <w:r w:rsidR="00656C55" w:rsidRPr="00B84FCF">
        <w:rPr>
          <w:rFonts w:ascii="Arial" w:hAnsi="Arial" w:cs="Arial"/>
          <w:highlight w:val="yellow"/>
        </w:rPr>
        <w:t xml:space="preserve"> Para solicitar la intervención de la Contraloría en una entrega-recepción de período intermedio, deberá remitirse oficio a esta</w:t>
      </w:r>
      <w:r w:rsidR="007A295B" w:rsidRPr="00B84FCF">
        <w:rPr>
          <w:rFonts w:ascii="Arial" w:hAnsi="Arial" w:cs="Arial"/>
          <w:highlight w:val="yellow"/>
        </w:rPr>
        <w:t xml:space="preserve"> en términos de lo establecido en el artículo 8 del presente Manual.</w:t>
      </w:r>
      <w:r w:rsidR="007A295B" w:rsidRPr="00457573">
        <w:rPr>
          <w:rFonts w:ascii="Arial" w:hAnsi="Arial" w:cs="Arial"/>
        </w:rPr>
        <w:t xml:space="preserve"> </w:t>
      </w:r>
    </w:p>
    <w:p w14:paraId="459B74C3" w14:textId="77777777" w:rsidR="00AB1C85" w:rsidRDefault="00AB1C85" w:rsidP="00AB1C85">
      <w:pPr>
        <w:pStyle w:val="Default"/>
        <w:jc w:val="center"/>
        <w:rPr>
          <w:rFonts w:ascii="Arial" w:hAnsi="Arial" w:cs="Arial"/>
          <w:b/>
          <w:sz w:val="22"/>
          <w:szCs w:val="20"/>
        </w:rPr>
      </w:pPr>
    </w:p>
    <w:p w14:paraId="77DB418A" w14:textId="77777777" w:rsidR="00DA43C1" w:rsidRDefault="00AB1C85" w:rsidP="00AB1C85">
      <w:pPr>
        <w:pStyle w:val="Default"/>
        <w:jc w:val="center"/>
        <w:rPr>
          <w:rFonts w:ascii="Arial" w:hAnsi="Arial" w:cs="Arial"/>
          <w:b/>
          <w:sz w:val="22"/>
          <w:szCs w:val="20"/>
        </w:rPr>
      </w:pPr>
      <w:r w:rsidRPr="00AB1C85">
        <w:rPr>
          <w:rFonts w:ascii="Arial" w:hAnsi="Arial" w:cs="Arial"/>
          <w:b/>
          <w:sz w:val="22"/>
          <w:szCs w:val="20"/>
        </w:rPr>
        <w:t>VIII.- ETAPAS DE PREPARACIÓN DEL PROCESO DE ENTREGA-RECEPCIÓN</w:t>
      </w:r>
      <w:r>
        <w:rPr>
          <w:rFonts w:ascii="Arial" w:hAnsi="Arial" w:cs="Arial"/>
          <w:b/>
          <w:sz w:val="22"/>
          <w:szCs w:val="20"/>
        </w:rPr>
        <w:t xml:space="preserve"> CONSTITUCIONAL.</w:t>
      </w:r>
    </w:p>
    <w:p w14:paraId="316E5022" w14:textId="77777777" w:rsidR="000D358B" w:rsidRDefault="000D358B" w:rsidP="000D358B">
      <w:pPr>
        <w:pStyle w:val="Default"/>
        <w:jc w:val="both"/>
        <w:rPr>
          <w:rFonts w:ascii="Arial" w:hAnsi="Arial" w:cs="Arial"/>
          <w:b/>
          <w:sz w:val="22"/>
          <w:szCs w:val="20"/>
        </w:rPr>
      </w:pPr>
    </w:p>
    <w:p w14:paraId="7004EBB6" w14:textId="71007EAB" w:rsidR="00AB1C85" w:rsidRDefault="007666BD" w:rsidP="000D358B">
      <w:pPr>
        <w:pStyle w:val="Default"/>
        <w:jc w:val="both"/>
        <w:rPr>
          <w:rFonts w:ascii="Arial" w:hAnsi="Arial" w:cs="Arial"/>
          <w:sz w:val="22"/>
          <w:szCs w:val="20"/>
        </w:rPr>
      </w:pPr>
      <w:r>
        <w:rPr>
          <w:rFonts w:ascii="Arial" w:hAnsi="Arial" w:cs="Arial"/>
          <w:b/>
          <w:sz w:val="22"/>
          <w:szCs w:val="20"/>
        </w:rPr>
        <w:t>1</w:t>
      </w:r>
      <w:r w:rsidR="00136E37">
        <w:rPr>
          <w:rFonts w:ascii="Arial" w:hAnsi="Arial" w:cs="Arial"/>
          <w:b/>
          <w:sz w:val="22"/>
          <w:szCs w:val="20"/>
        </w:rPr>
        <w:t>4</w:t>
      </w:r>
      <w:r>
        <w:rPr>
          <w:rFonts w:ascii="Arial" w:hAnsi="Arial" w:cs="Arial"/>
          <w:b/>
          <w:sz w:val="22"/>
          <w:szCs w:val="20"/>
        </w:rPr>
        <w:t xml:space="preserve">.- </w:t>
      </w:r>
      <w:r w:rsidR="00AB1C85">
        <w:rPr>
          <w:rFonts w:ascii="Arial" w:hAnsi="Arial" w:cs="Arial"/>
          <w:sz w:val="22"/>
          <w:szCs w:val="20"/>
        </w:rPr>
        <w:t>El proceso de Entrega-Recepción Constitucional se ejecuta en tres etapas:</w:t>
      </w:r>
    </w:p>
    <w:p w14:paraId="07D38A46" w14:textId="77777777" w:rsidR="00AB1C85" w:rsidRDefault="00AB1C85" w:rsidP="002A6F55">
      <w:pPr>
        <w:pStyle w:val="Default"/>
        <w:jc w:val="both"/>
        <w:rPr>
          <w:rFonts w:ascii="Arial" w:hAnsi="Arial" w:cs="Arial"/>
          <w:sz w:val="22"/>
          <w:szCs w:val="20"/>
        </w:rPr>
      </w:pPr>
    </w:p>
    <w:p w14:paraId="596C5B4C" w14:textId="77777777" w:rsidR="00AB1C85" w:rsidRPr="00B84FCF" w:rsidRDefault="00AB1C85" w:rsidP="002A6F55">
      <w:pPr>
        <w:pStyle w:val="Default"/>
        <w:ind w:left="720"/>
        <w:jc w:val="both"/>
        <w:rPr>
          <w:rFonts w:ascii="Arial" w:hAnsi="Arial" w:cs="Arial"/>
          <w:sz w:val="22"/>
          <w:szCs w:val="20"/>
          <w:highlight w:val="yellow"/>
        </w:rPr>
      </w:pPr>
      <w:r w:rsidRPr="00B84FCF">
        <w:rPr>
          <w:rFonts w:ascii="Arial" w:hAnsi="Arial" w:cs="Arial"/>
          <w:b/>
          <w:sz w:val="22"/>
          <w:szCs w:val="20"/>
          <w:highlight w:val="yellow"/>
        </w:rPr>
        <w:lastRenderedPageBreak/>
        <w:t xml:space="preserve">Etapa I. </w:t>
      </w:r>
      <w:r w:rsidRPr="00B84FCF">
        <w:rPr>
          <w:rFonts w:ascii="Arial" w:hAnsi="Arial" w:cs="Arial"/>
          <w:sz w:val="22"/>
          <w:szCs w:val="20"/>
          <w:highlight w:val="yellow"/>
        </w:rPr>
        <w:t xml:space="preserve">Presentación del proceso de Entrega-Recepción, definición de roles y responsabilidad de las dependencias. </w:t>
      </w:r>
    </w:p>
    <w:p w14:paraId="2CF75178" w14:textId="77777777" w:rsidR="00AB1C85" w:rsidRPr="00B84FCF" w:rsidRDefault="00AB1C85" w:rsidP="002A6F55">
      <w:pPr>
        <w:pStyle w:val="Default"/>
        <w:ind w:left="720"/>
        <w:jc w:val="both"/>
        <w:rPr>
          <w:rFonts w:ascii="Arial" w:hAnsi="Arial" w:cs="Arial"/>
          <w:sz w:val="22"/>
          <w:szCs w:val="20"/>
          <w:highlight w:val="yellow"/>
        </w:rPr>
      </w:pPr>
      <w:r w:rsidRPr="00B84FCF">
        <w:rPr>
          <w:rFonts w:ascii="Arial" w:hAnsi="Arial" w:cs="Arial"/>
          <w:b/>
          <w:sz w:val="22"/>
          <w:szCs w:val="20"/>
          <w:highlight w:val="yellow"/>
        </w:rPr>
        <w:t xml:space="preserve">Etapa II.- </w:t>
      </w:r>
      <w:r w:rsidR="002A6F55" w:rsidRPr="00B84FCF">
        <w:rPr>
          <w:rFonts w:ascii="Arial" w:hAnsi="Arial" w:cs="Arial"/>
          <w:sz w:val="22"/>
          <w:szCs w:val="20"/>
          <w:highlight w:val="yellow"/>
        </w:rPr>
        <w:t>Acopio y registro de la información.</w:t>
      </w:r>
    </w:p>
    <w:p w14:paraId="26FD40C9" w14:textId="77777777" w:rsidR="002A6F55" w:rsidRDefault="002A6F55" w:rsidP="002A6F55">
      <w:pPr>
        <w:pStyle w:val="Default"/>
        <w:ind w:left="720"/>
        <w:jc w:val="both"/>
        <w:rPr>
          <w:rFonts w:ascii="Arial" w:hAnsi="Arial" w:cs="Arial"/>
          <w:sz w:val="22"/>
          <w:szCs w:val="20"/>
        </w:rPr>
      </w:pPr>
      <w:r w:rsidRPr="00B84FCF">
        <w:rPr>
          <w:rFonts w:ascii="Arial" w:hAnsi="Arial" w:cs="Arial"/>
          <w:b/>
          <w:sz w:val="22"/>
          <w:szCs w:val="20"/>
          <w:highlight w:val="yellow"/>
        </w:rPr>
        <w:t xml:space="preserve">Etapa III.- </w:t>
      </w:r>
      <w:r w:rsidRPr="00B84FCF">
        <w:rPr>
          <w:rFonts w:ascii="Arial" w:hAnsi="Arial" w:cs="Arial"/>
          <w:sz w:val="22"/>
          <w:szCs w:val="20"/>
          <w:highlight w:val="yellow"/>
        </w:rPr>
        <w:t>Actos protocolarios de Entrega-Recepción.</w:t>
      </w:r>
      <w:r>
        <w:rPr>
          <w:rFonts w:ascii="Arial" w:hAnsi="Arial" w:cs="Arial"/>
          <w:sz w:val="22"/>
          <w:szCs w:val="20"/>
        </w:rPr>
        <w:t xml:space="preserve"> </w:t>
      </w:r>
    </w:p>
    <w:p w14:paraId="5CAB30D7" w14:textId="77777777" w:rsidR="00C97571" w:rsidRDefault="00C97571" w:rsidP="002A6F55">
      <w:pPr>
        <w:pStyle w:val="Default"/>
        <w:rPr>
          <w:rFonts w:ascii="Arial" w:hAnsi="Arial" w:cs="Arial"/>
          <w:b/>
          <w:sz w:val="22"/>
          <w:szCs w:val="20"/>
        </w:rPr>
      </w:pPr>
    </w:p>
    <w:p w14:paraId="2E7D8F6F" w14:textId="0E1C146E" w:rsidR="00A56B8B" w:rsidRPr="00B84FCF" w:rsidRDefault="007666BD" w:rsidP="00A56B8B">
      <w:pPr>
        <w:pStyle w:val="Default"/>
        <w:rPr>
          <w:rFonts w:ascii="Arial" w:hAnsi="Arial" w:cs="Arial"/>
          <w:b/>
          <w:sz w:val="22"/>
          <w:szCs w:val="20"/>
          <w:highlight w:val="yellow"/>
        </w:rPr>
      </w:pPr>
      <w:r w:rsidRPr="00B84FCF">
        <w:rPr>
          <w:rFonts w:ascii="Arial" w:hAnsi="Arial" w:cs="Arial"/>
          <w:b/>
          <w:sz w:val="22"/>
          <w:szCs w:val="20"/>
          <w:highlight w:val="yellow"/>
        </w:rPr>
        <w:t>1</w:t>
      </w:r>
      <w:r w:rsidR="00DB164F" w:rsidRPr="00B84FCF">
        <w:rPr>
          <w:rFonts w:ascii="Arial" w:hAnsi="Arial" w:cs="Arial"/>
          <w:b/>
          <w:sz w:val="22"/>
          <w:szCs w:val="20"/>
          <w:highlight w:val="yellow"/>
        </w:rPr>
        <w:t>5</w:t>
      </w:r>
      <w:r w:rsidRPr="00B84FCF">
        <w:rPr>
          <w:rFonts w:ascii="Arial" w:hAnsi="Arial" w:cs="Arial"/>
          <w:b/>
          <w:sz w:val="22"/>
          <w:szCs w:val="20"/>
          <w:highlight w:val="yellow"/>
        </w:rPr>
        <w:t>.</w:t>
      </w:r>
      <w:r w:rsidR="00A56B8B" w:rsidRPr="00B84FCF">
        <w:rPr>
          <w:rFonts w:ascii="Arial" w:hAnsi="Arial" w:cs="Arial"/>
          <w:b/>
          <w:sz w:val="22"/>
          <w:szCs w:val="20"/>
          <w:highlight w:val="yellow"/>
        </w:rPr>
        <w:t>- Etapa</w:t>
      </w:r>
      <w:r w:rsidR="002A6F55" w:rsidRPr="00B84FCF">
        <w:rPr>
          <w:rFonts w:ascii="Arial" w:hAnsi="Arial" w:cs="Arial"/>
          <w:b/>
          <w:sz w:val="22"/>
          <w:szCs w:val="20"/>
          <w:highlight w:val="yellow"/>
        </w:rPr>
        <w:t xml:space="preserve"> I.- </w:t>
      </w:r>
      <w:r w:rsidR="002A6F55" w:rsidRPr="00B84FCF">
        <w:rPr>
          <w:rFonts w:ascii="Arial" w:hAnsi="Arial" w:cs="Arial"/>
          <w:sz w:val="22"/>
          <w:szCs w:val="20"/>
          <w:highlight w:val="yellow"/>
        </w:rPr>
        <w:t>Presentación del proceso de Entrega-Recepción, definición de roles y responsabilidad de las dependencias.</w:t>
      </w:r>
    </w:p>
    <w:p w14:paraId="21F45B4F" w14:textId="77777777" w:rsidR="00A56B8B" w:rsidRPr="00B84FCF" w:rsidRDefault="00A56B8B" w:rsidP="00A56B8B">
      <w:pPr>
        <w:pStyle w:val="Default"/>
        <w:rPr>
          <w:rFonts w:ascii="Arial" w:hAnsi="Arial" w:cs="Arial"/>
          <w:b/>
          <w:sz w:val="22"/>
          <w:szCs w:val="20"/>
          <w:highlight w:val="yellow"/>
        </w:rPr>
      </w:pPr>
    </w:p>
    <w:p w14:paraId="365FB234" w14:textId="77777777" w:rsidR="002A6F55" w:rsidRPr="00A56B8B" w:rsidRDefault="002A6F55" w:rsidP="00A56B8B">
      <w:pPr>
        <w:pStyle w:val="Default"/>
        <w:rPr>
          <w:rFonts w:ascii="Arial" w:hAnsi="Arial" w:cs="Arial"/>
          <w:b/>
          <w:sz w:val="22"/>
          <w:szCs w:val="20"/>
        </w:rPr>
      </w:pPr>
      <w:r w:rsidRPr="00B84FCF">
        <w:rPr>
          <w:rFonts w:ascii="Arial" w:hAnsi="Arial" w:cs="Arial"/>
          <w:sz w:val="22"/>
          <w:szCs w:val="20"/>
          <w:highlight w:val="yellow"/>
        </w:rPr>
        <w:t>Con la presentación del proceso para la Entrega-Recepción Constitucional, se inician los trabajos formalmente.</w:t>
      </w:r>
      <w:r>
        <w:rPr>
          <w:rFonts w:ascii="Arial" w:hAnsi="Arial" w:cs="Arial"/>
          <w:sz w:val="22"/>
          <w:szCs w:val="20"/>
        </w:rPr>
        <w:t xml:space="preserve"> </w:t>
      </w:r>
    </w:p>
    <w:p w14:paraId="104439D4" w14:textId="77777777" w:rsidR="002A6F55" w:rsidRDefault="002A6F55" w:rsidP="002A6F55">
      <w:pPr>
        <w:pStyle w:val="Default"/>
        <w:jc w:val="both"/>
        <w:rPr>
          <w:rFonts w:ascii="Arial" w:hAnsi="Arial" w:cs="Arial"/>
          <w:sz w:val="22"/>
          <w:szCs w:val="20"/>
        </w:rPr>
      </w:pPr>
    </w:p>
    <w:p w14:paraId="246B31B0" w14:textId="77777777" w:rsidR="002A6F55" w:rsidRDefault="002A6F55" w:rsidP="002A6F55">
      <w:pPr>
        <w:pStyle w:val="Default"/>
        <w:ind w:left="720"/>
        <w:jc w:val="both"/>
        <w:rPr>
          <w:rFonts w:ascii="Arial" w:hAnsi="Arial" w:cs="Arial"/>
          <w:sz w:val="22"/>
          <w:szCs w:val="20"/>
        </w:rPr>
      </w:pPr>
      <w:r>
        <w:rPr>
          <w:rFonts w:ascii="Arial" w:hAnsi="Arial" w:cs="Arial"/>
          <w:sz w:val="22"/>
          <w:szCs w:val="20"/>
        </w:rPr>
        <w:t>Las actividades a realizar son:</w:t>
      </w:r>
    </w:p>
    <w:p w14:paraId="3F5E0534" w14:textId="77777777" w:rsidR="002A6F55" w:rsidRDefault="002A6F55" w:rsidP="002A6F55">
      <w:pPr>
        <w:pStyle w:val="Default"/>
        <w:jc w:val="both"/>
        <w:rPr>
          <w:rFonts w:ascii="Arial" w:hAnsi="Arial" w:cs="Arial"/>
          <w:sz w:val="22"/>
          <w:szCs w:val="20"/>
        </w:rPr>
      </w:pPr>
    </w:p>
    <w:p w14:paraId="14FA74AF" w14:textId="77777777" w:rsidR="002A6F55" w:rsidRDefault="00C829C9" w:rsidP="002A6F55">
      <w:pPr>
        <w:pStyle w:val="Default"/>
        <w:ind w:left="720"/>
        <w:jc w:val="both"/>
        <w:rPr>
          <w:rFonts w:ascii="Arial" w:hAnsi="Arial" w:cs="Arial"/>
          <w:sz w:val="22"/>
          <w:szCs w:val="20"/>
        </w:rPr>
      </w:pPr>
      <w:r>
        <w:rPr>
          <w:rFonts w:ascii="Arial" w:hAnsi="Arial" w:cs="Arial"/>
          <w:b/>
          <w:sz w:val="22"/>
          <w:szCs w:val="20"/>
        </w:rPr>
        <w:t>1.</w:t>
      </w:r>
      <w:r w:rsidR="002A6F55">
        <w:rPr>
          <w:rFonts w:ascii="Arial" w:hAnsi="Arial" w:cs="Arial"/>
          <w:b/>
          <w:sz w:val="22"/>
          <w:szCs w:val="20"/>
        </w:rPr>
        <w:t xml:space="preserve"> </w:t>
      </w:r>
      <w:r w:rsidR="002A6F55">
        <w:rPr>
          <w:rFonts w:ascii="Arial" w:hAnsi="Arial" w:cs="Arial"/>
          <w:sz w:val="22"/>
          <w:szCs w:val="20"/>
        </w:rPr>
        <w:t xml:space="preserve">Presentación del proceso de Entrega-Recepción. </w:t>
      </w:r>
    </w:p>
    <w:p w14:paraId="675B1A6A" w14:textId="77777777" w:rsidR="002A6F55" w:rsidRDefault="00C829C9" w:rsidP="002A6F55">
      <w:pPr>
        <w:pStyle w:val="Default"/>
        <w:ind w:left="720"/>
        <w:jc w:val="both"/>
        <w:rPr>
          <w:rFonts w:ascii="Arial" w:hAnsi="Arial" w:cs="Arial"/>
          <w:sz w:val="22"/>
          <w:szCs w:val="20"/>
        </w:rPr>
      </w:pPr>
      <w:r>
        <w:rPr>
          <w:rFonts w:ascii="Arial" w:hAnsi="Arial" w:cs="Arial"/>
          <w:b/>
          <w:sz w:val="22"/>
          <w:szCs w:val="20"/>
        </w:rPr>
        <w:t xml:space="preserve">2. </w:t>
      </w:r>
      <w:r w:rsidR="00A56B8B">
        <w:rPr>
          <w:rFonts w:ascii="Arial" w:hAnsi="Arial" w:cs="Arial"/>
          <w:sz w:val="22"/>
          <w:szCs w:val="20"/>
        </w:rPr>
        <w:t xml:space="preserve">Las personas Titulares de las dependencias </w:t>
      </w:r>
      <w:proofErr w:type="gramStart"/>
      <w:r w:rsidR="00A56B8B">
        <w:rPr>
          <w:rFonts w:ascii="Arial" w:hAnsi="Arial" w:cs="Arial"/>
          <w:sz w:val="22"/>
          <w:szCs w:val="20"/>
        </w:rPr>
        <w:t>designaran</w:t>
      </w:r>
      <w:proofErr w:type="gramEnd"/>
      <w:r w:rsidR="00A56B8B">
        <w:rPr>
          <w:rFonts w:ascii="Arial" w:hAnsi="Arial" w:cs="Arial"/>
          <w:sz w:val="22"/>
          <w:szCs w:val="20"/>
        </w:rPr>
        <w:t xml:space="preserve"> a</w:t>
      </w:r>
      <w:r w:rsidR="002A6F55">
        <w:rPr>
          <w:rFonts w:ascii="Arial" w:hAnsi="Arial" w:cs="Arial"/>
          <w:sz w:val="22"/>
          <w:szCs w:val="20"/>
        </w:rPr>
        <w:t xml:space="preserve"> </w:t>
      </w:r>
      <w:r w:rsidR="00A56B8B">
        <w:rPr>
          <w:rFonts w:ascii="Arial" w:hAnsi="Arial" w:cs="Arial"/>
          <w:sz w:val="22"/>
          <w:szCs w:val="20"/>
        </w:rPr>
        <w:t xml:space="preserve">las personas que fungirán como </w:t>
      </w:r>
      <w:r w:rsidR="002A6F55">
        <w:rPr>
          <w:rFonts w:ascii="Arial" w:hAnsi="Arial" w:cs="Arial"/>
          <w:sz w:val="22"/>
          <w:szCs w:val="20"/>
        </w:rPr>
        <w:t>Enlaces</w:t>
      </w:r>
      <w:r w:rsidR="00A56B8B">
        <w:rPr>
          <w:rFonts w:ascii="Arial" w:hAnsi="Arial" w:cs="Arial"/>
          <w:sz w:val="22"/>
          <w:szCs w:val="20"/>
        </w:rPr>
        <w:t xml:space="preserve"> ante la Contraloría Municipal</w:t>
      </w:r>
      <w:r w:rsidR="002A6F55">
        <w:rPr>
          <w:rFonts w:ascii="Arial" w:hAnsi="Arial" w:cs="Arial"/>
          <w:sz w:val="22"/>
          <w:szCs w:val="20"/>
        </w:rPr>
        <w:t>.</w:t>
      </w:r>
    </w:p>
    <w:p w14:paraId="2D11413B" w14:textId="77777777" w:rsidR="002A6F55" w:rsidRDefault="00C829C9" w:rsidP="002A6F55">
      <w:pPr>
        <w:pStyle w:val="Default"/>
        <w:ind w:left="720"/>
        <w:jc w:val="both"/>
        <w:rPr>
          <w:rFonts w:ascii="Arial" w:hAnsi="Arial" w:cs="Arial"/>
          <w:sz w:val="22"/>
          <w:szCs w:val="20"/>
        </w:rPr>
      </w:pPr>
      <w:r>
        <w:rPr>
          <w:rFonts w:ascii="Arial" w:hAnsi="Arial" w:cs="Arial"/>
          <w:b/>
          <w:sz w:val="22"/>
          <w:szCs w:val="20"/>
        </w:rPr>
        <w:t>3.</w:t>
      </w:r>
      <w:r w:rsidR="002A6F55">
        <w:rPr>
          <w:rFonts w:ascii="Arial" w:hAnsi="Arial" w:cs="Arial"/>
          <w:b/>
          <w:sz w:val="22"/>
          <w:szCs w:val="20"/>
        </w:rPr>
        <w:t xml:space="preserve"> </w:t>
      </w:r>
      <w:r w:rsidR="002A6F55">
        <w:rPr>
          <w:rFonts w:ascii="Arial" w:hAnsi="Arial" w:cs="Arial"/>
          <w:sz w:val="22"/>
          <w:szCs w:val="20"/>
        </w:rPr>
        <w:t>Mesas de trabajo para el asesoramiento del proceso de entrega-recepción.</w:t>
      </w:r>
    </w:p>
    <w:p w14:paraId="0A003D6B" w14:textId="77777777" w:rsidR="002A6F55" w:rsidRPr="002A6F55" w:rsidRDefault="00C829C9" w:rsidP="002A6F55">
      <w:pPr>
        <w:pStyle w:val="Default"/>
        <w:ind w:left="720"/>
        <w:jc w:val="both"/>
        <w:rPr>
          <w:rFonts w:ascii="Arial" w:hAnsi="Arial" w:cs="Arial"/>
          <w:sz w:val="22"/>
          <w:szCs w:val="20"/>
        </w:rPr>
      </w:pPr>
      <w:r>
        <w:rPr>
          <w:rFonts w:ascii="Arial" w:hAnsi="Arial" w:cs="Arial"/>
          <w:b/>
          <w:sz w:val="22"/>
          <w:szCs w:val="20"/>
        </w:rPr>
        <w:t>4.</w:t>
      </w:r>
      <w:r w:rsidR="002A6F55">
        <w:rPr>
          <w:rFonts w:ascii="Arial" w:hAnsi="Arial" w:cs="Arial"/>
          <w:b/>
          <w:sz w:val="22"/>
          <w:szCs w:val="20"/>
        </w:rPr>
        <w:t xml:space="preserve"> </w:t>
      </w:r>
      <w:r w:rsidR="002A6F55">
        <w:rPr>
          <w:rFonts w:ascii="Arial" w:hAnsi="Arial" w:cs="Arial"/>
          <w:sz w:val="22"/>
          <w:szCs w:val="20"/>
        </w:rPr>
        <w:t xml:space="preserve">Definición de los formatos de anexos aplicables a cada obligado responsable. </w:t>
      </w:r>
    </w:p>
    <w:p w14:paraId="4640E233" w14:textId="77777777" w:rsidR="00AB1C85" w:rsidRDefault="00AB1C85" w:rsidP="002A6F55">
      <w:pPr>
        <w:pStyle w:val="Default"/>
        <w:jc w:val="both"/>
        <w:rPr>
          <w:rFonts w:ascii="Arial" w:hAnsi="Arial" w:cs="Arial"/>
          <w:b/>
          <w:sz w:val="22"/>
          <w:szCs w:val="20"/>
        </w:rPr>
      </w:pPr>
    </w:p>
    <w:p w14:paraId="42329E70" w14:textId="77777777" w:rsidR="00AB1C85" w:rsidRDefault="00C829C9" w:rsidP="00C829C9">
      <w:pPr>
        <w:pStyle w:val="Default"/>
        <w:ind w:left="720"/>
        <w:jc w:val="both"/>
        <w:rPr>
          <w:rFonts w:ascii="Arial" w:hAnsi="Arial" w:cs="Arial"/>
          <w:sz w:val="22"/>
          <w:szCs w:val="20"/>
        </w:rPr>
      </w:pPr>
      <w:r>
        <w:rPr>
          <w:rFonts w:ascii="Arial" w:hAnsi="Arial" w:cs="Arial"/>
          <w:sz w:val="22"/>
          <w:szCs w:val="20"/>
        </w:rPr>
        <w:t xml:space="preserve">Para la definición de los formatos de anexos aplicables al proceso de Entrega-Recepción Constitucional, se </w:t>
      </w:r>
      <w:proofErr w:type="gramStart"/>
      <w:r>
        <w:rPr>
          <w:rFonts w:ascii="Arial" w:hAnsi="Arial" w:cs="Arial"/>
          <w:sz w:val="22"/>
          <w:szCs w:val="20"/>
        </w:rPr>
        <w:t>llevaran</w:t>
      </w:r>
      <w:proofErr w:type="gramEnd"/>
      <w:r>
        <w:rPr>
          <w:rFonts w:ascii="Arial" w:hAnsi="Arial" w:cs="Arial"/>
          <w:sz w:val="22"/>
          <w:szCs w:val="20"/>
        </w:rPr>
        <w:t xml:space="preserve"> a cabo las mesas de trabajo en las cuales se valoraran las funciones, responsabilidades, registros de cada dependencia según lo establecido en las atribuciones y/o facultades de la dependencia, los elementos claves de esta fase son:</w:t>
      </w:r>
    </w:p>
    <w:p w14:paraId="2AF4F559" w14:textId="77777777" w:rsidR="00C829C9" w:rsidRDefault="00C829C9" w:rsidP="00C829C9">
      <w:pPr>
        <w:pStyle w:val="Default"/>
        <w:ind w:left="720"/>
        <w:jc w:val="both"/>
        <w:rPr>
          <w:rFonts w:ascii="Arial" w:hAnsi="Arial" w:cs="Arial"/>
          <w:sz w:val="22"/>
          <w:szCs w:val="20"/>
        </w:rPr>
      </w:pPr>
    </w:p>
    <w:p w14:paraId="127515D3" w14:textId="77777777" w:rsidR="00C829C9" w:rsidRDefault="0094776B" w:rsidP="00C829C9">
      <w:pPr>
        <w:pStyle w:val="Default"/>
        <w:ind w:left="720"/>
        <w:jc w:val="both"/>
        <w:rPr>
          <w:rFonts w:ascii="Arial" w:hAnsi="Arial" w:cs="Arial"/>
          <w:sz w:val="22"/>
          <w:szCs w:val="20"/>
        </w:rPr>
      </w:pPr>
      <w:r>
        <w:rPr>
          <w:rFonts w:ascii="Arial" w:hAnsi="Arial" w:cs="Arial"/>
          <w:b/>
          <w:sz w:val="22"/>
          <w:szCs w:val="20"/>
        </w:rPr>
        <w:t>I</w:t>
      </w:r>
      <w:r w:rsidR="00C829C9">
        <w:rPr>
          <w:rFonts w:ascii="Arial" w:hAnsi="Arial" w:cs="Arial"/>
          <w:b/>
          <w:sz w:val="22"/>
          <w:szCs w:val="20"/>
        </w:rPr>
        <w:t xml:space="preserve">.  </w:t>
      </w:r>
      <w:r w:rsidR="00C829C9">
        <w:rPr>
          <w:rFonts w:ascii="Arial" w:hAnsi="Arial" w:cs="Arial"/>
          <w:sz w:val="22"/>
          <w:szCs w:val="20"/>
        </w:rPr>
        <w:t>Reconocimiento de los formatos de anexos aplicables.</w:t>
      </w:r>
    </w:p>
    <w:p w14:paraId="30D305DD" w14:textId="77777777" w:rsidR="00C829C9" w:rsidRDefault="0094776B" w:rsidP="00C829C9">
      <w:pPr>
        <w:pStyle w:val="Default"/>
        <w:ind w:left="720"/>
        <w:jc w:val="both"/>
        <w:rPr>
          <w:rFonts w:ascii="Arial" w:hAnsi="Arial" w:cs="Arial"/>
          <w:sz w:val="22"/>
          <w:szCs w:val="20"/>
        </w:rPr>
      </w:pPr>
      <w:r>
        <w:rPr>
          <w:rFonts w:ascii="Arial" w:hAnsi="Arial" w:cs="Arial"/>
          <w:b/>
          <w:sz w:val="22"/>
          <w:szCs w:val="20"/>
        </w:rPr>
        <w:t>II</w:t>
      </w:r>
      <w:r w:rsidR="00C829C9">
        <w:rPr>
          <w:rFonts w:ascii="Arial" w:hAnsi="Arial" w:cs="Arial"/>
          <w:b/>
          <w:sz w:val="22"/>
          <w:szCs w:val="20"/>
        </w:rPr>
        <w:t xml:space="preserve">.  </w:t>
      </w:r>
      <w:r w:rsidR="00C829C9">
        <w:rPr>
          <w:rFonts w:ascii="Arial" w:hAnsi="Arial" w:cs="Arial"/>
          <w:sz w:val="22"/>
          <w:szCs w:val="20"/>
        </w:rPr>
        <w:t>En su caso, asignación de personal de apoyo para la captura de información.</w:t>
      </w:r>
    </w:p>
    <w:p w14:paraId="2A94AA55" w14:textId="77777777" w:rsidR="00C829C9" w:rsidRDefault="0094776B" w:rsidP="00C829C9">
      <w:pPr>
        <w:pStyle w:val="Default"/>
        <w:ind w:left="720"/>
        <w:jc w:val="both"/>
        <w:rPr>
          <w:rFonts w:ascii="Arial" w:hAnsi="Arial" w:cs="Arial"/>
          <w:sz w:val="22"/>
          <w:szCs w:val="20"/>
        </w:rPr>
      </w:pPr>
      <w:r>
        <w:rPr>
          <w:rFonts w:ascii="Arial" w:hAnsi="Arial" w:cs="Arial"/>
          <w:b/>
          <w:sz w:val="22"/>
          <w:szCs w:val="20"/>
        </w:rPr>
        <w:t>III</w:t>
      </w:r>
      <w:r w:rsidR="00C829C9">
        <w:rPr>
          <w:rFonts w:ascii="Arial" w:hAnsi="Arial" w:cs="Arial"/>
          <w:b/>
          <w:sz w:val="22"/>
          <w:szCs w:val="20"/>
        </w:rPr>
        <w:t xml:space="preserve">. </w:t>
      </w:r>
      <w:r w:rsidR="00C829C9">
        <w:rPr>
          <w:rFonts w:ascii="Arial" w:hAnsi="Arial" w:cs="Arial"/>
          <w:sz w:val="22"/>
          <w:szCs w:val="20"/>
        </w:rPr>
        <w:t>Identificación y ubicación de los datos e información (organizar la información) para su captura.</w:t>
      </w:r>
    </w:p>
    <w:p w14:paraId="24573774" w14:textId="77777777" w:rsidR="00C829C9" w:rsidRDefault="0094776B" w:rsidP="00C829C9">
      <w:pPr>
        <w:pStyle w:val="Default"/>
        <w:ind w:left="720"/>
        <w:jc w:val="both"/>
        <w:rPr>
          <w:rFonts w:ascii="Arial" w:hAnsi="Arial" w:cs="Arial"/>
          <w:sz w:val="22"/>
          <w:szCs w:val="20"/>
        </w:rPr>
      </w:pPr>
      <w:r>
        <w:rPr>
          <w:rFonts w:ascii="Arial" w:hAnsi="Arial" w:cs="Arial"/>
          <w:b/>
          <w:sz w:val="22"/>
          <w:szCs w:val="20"/>
        </w:rPr>
        <w:t>IV</w:t>
      </w:r>
      <w:r w:rsidR="00C829C9">
        <w:rPr>
          <w:rFonts w:ascii="Arial" w:hAnsi="Arial" w:cs="Arial"/>
          <w:b/>
          <w:sz w:val="22"/>
          <w:szCs w:val="20"/>
        </w:rPr>
        <w:t xml:space="preserve">. </w:t>
      </w:r>
      <w:r w:rsidR="00C829C9">
        <w:rPr>
          <w:rFonts w:ascii="Arial" w:hAnsi="Arial" w:cs="Arial"/>
          <w:sz w:val="22"/>
          <w:szCs w:val="20"/>
        </w:rPr>
        <w:t>Captura de información en los formatos y</w:t>
      </w:r>
      <w:r w:rsidR="00221235">
        <w:rPr>
          <w:rFonts w:ascii="Arial" w:hAnsi="Arial" w:cs="Arial"/>
          <w:sz w:val="22"/>
          <w:szCs w:val="20"/>
        </w:rPr>
        <w:t xml:space="preserve"> envío a la Contraloría para su revisión</w:t>
      </w:r>
      <w:r w:rsidR="00C829C9">
        <w:rPr>
          <w:rFonts w:ascii="Arial" w:hAnsi="Arial" w:cs="Arial"/>
          <w:sz w:val="22"/>
          <w:szCs w:val="20"/>
        </w:rPr>
        <w:t>.</w:t>
      </w:r>
    </w:p>
    <w:p w14:paraId="40F715F0" w14:textId="77777777" w:rsidR="00C829C9" w:rsidRPr="00C829C9" w:rsidRDefault="0094776B" w:rsidP="00C829C9">
      <w:pPr>
        <w:pStyle w:val="Default"/>
        <w:ind w:left="720"/>
        <w:jc w:val="both"/>
        <w:rPr>
          <w:rFonts w:ascii="Arial" w:hAnsi="Arial" w:cs="Arial"/>
          <w:sz w:val="22"/>
          <w:szCs w:val="20"/>
        </w:rPr>
      </w:pPr>
      <w:r>
        <w:rPr>
          <w:rFonts w:ascii="Arial" w:hAnsi="Arial" w:cs="Arial"/>
          <w:b/>
          <w:sz w:val="22"/>
          <w:szCs w:val="20"/>
        </w:rPr>
        <w:t>V.</w:t>
      </w:r>
      <w:r w:rsidR="00C829C9">
        <w:rPr>
          <w:rFonts w:ascii="Arial" w:hAnsi="Arial" w:cs="Arial"/>
          <w:b/>
          <w:sz w:val="22"/>
          <w:szCs w:val="20"/>
        </w:rPr>
        <w:t xml:space="preserve"> </w:t>
      </w:r>
      <w:r w:rsidR="00C829C9">
        <w:rPr>
          <w:rFonts w:ascii="Arial" w:hAnsi="Arial" w:cs="Arial"/>
          <w:sz w:val="22"/>
          <w:szCs w:val="20"/>
        </w:rPr>
        <w:t xml:space="preserve">Aprobación del contenido de los formatos de anexos por parte del personal responsable. </w:t>
      </w:r>
    </w:p>
    <w:p w14:paraId="621165E3" w14:textId="77777777" w:rsidR="00C829C9" w:rsidRDefault="00C829C9" w:rsidP="002A6F55">
      <w:pPr>
        <w:pStyle w:val="Default"/>
        <w:jc w:val="both"/>
        <w:rPr>
          <w:rFonts w:ascii="Arial" w:hAnsi="Arial" w:cs="Arial"/>
          <w:sz w:val="22"/>
          <w:szCs w:val="20"/>
        </w:rPr>
      </w:pPr>
    </w:p>
    <w:p w14:paraId="507E9D2A" w14:textId="77777777" w:rsidR="00C829C9" w:rsidRDefault="00B17823" w:rsidP="00B17823">
      <w:pPr>
        <w:pStyle w:val="Default"/>
        <w:ind w:left="720"/>
        <w:jc w:val="both"/>
        <w:rPr>
          <w:rFonts w:ascii="Arial" w:hAnsi="Arial" w:cs="Arial"/>
          <w:sz w:val="22"/>
          <w:szCs w:val="20"/>
        </w:rPr>
      </w:pPr>
      <w:r>
        <w:rPr>
          <w:rFonts w:ascii="Arial" w:hAnsi="Arial" w:cs="Arial"/>
          <w:sz w:val="22"/>
          <w:szCs w:val="20"/>
        </w:rPr>
        <w:t>Personal adscrito a l</w:t>
      </w:r>
      <w:r w:rsidR="00C97571">
        <w:rPr>
          <w:rFonts w:ascii="Arial" w:hAnsi="Arial" w:cs="Arial"/>
          <w:sz w:val="22"/>
          <w:szCs w:val="20"/>
        </w:rPr>
        <w:t xml:space="preserve">a Contraloría deberá registrar </w:t>
      </w:r>
      <w:r>
        <w:rPr>
          <w:rFonts w:ascii="Arial" w:hAnsi="Arial" w:cs="Arial"/>
          <w:sz w:val="22"/>
          <w:szCs w:val="20"/>
        </w:rPr>
        <w:t xml:space="preserve">el directorio con los nombres completos, cargo, número de empleado, área de adscripción, acta responsiva, teléfono y correo electrónico de los Enlaces Asignados por las dependencias para el debido seguimiento. </w:t>
      </w:r>
    </w:p>
    <w:p w14:paraId="24603D16" w14:textId="77777777" w:rsidR="00B17823" w:rsidRDefault="00B17823" w:rsidP="00B17823">
      <w:pPr>
        <w:pStyle w:val="Default"/>
        <w:jc w:val="both"/>
        <w:rPr>
          <w:rFonts w:ascii="Arial" w:hAnsi="Arial" w:cs="Arial"/>
          <w:sz w:val="22"/>
          <w:szCs w:val="20"/>
        </w:rPr>
      </w:pPr>
    </w:p>
    <w:p w14:paraId="1B142CE4" w14:textId="77777777" w:rsidR="00B17823" w:rsidRDefault="00B17823" w:rsidP="00B17823">
      <w:pPr>
        <w:pStyle w:val="Default"/>
        <w:jc w:val="both"/>
        <w:rPr>
          <w:rFonts w:ascii="Arial" w:hAnsi="Arial" w:cs="Arial"/>
          <w:sz w:val="22"/>
          <w:szCs w:val="20"/>
        </w:rPr>
      </w:pPr>
      <w:r w:rsidRPr="00B84FCF">
        <w:rPr>
          <w:rFonts w:ascii="Arial" w:hAnsi="Arial" w:cs="Arial"/>
          <w:b/>
          <w:sz w:val="22"/>
          <w:szCs w:val="20"/>
          <w:highlight w:val="yellow"/>
        </w:rPr>
        <w:t xml:space="preserve">Etapa II.- </w:t>
      </w:r>
      <w:r w:rsidRPr="00B84FCF">
        <w:rPr>
          <w:rFonts w:ascii="Arial" w:hAnsi="Arial" w:cs="Arial"/>
          <w:sz w:val="22"/>
          <w:szCs w:val="20"/>
          <w:highlight w:val="yellow"/>
        </w:rPr>
        <w:t>Acopio y registro de la información.</w:t>
      </w:r>
    </w:p>
    <w:p w14:paraId="700AEDA2" w14:textId="77777777" w:rsidR="00B17823" w:rsidRDefault="00B17823" w:rsidP="00B17823">
      <w:pPr>
        <w:pStyle w:val="Default"/>
        <w:jc w:val="both"/>
        <w:rPr>
          <w:rFonts w:ascii="Arial" w:hAnsi="Arial" w:cs="Arial"/>
          <w:sz w:val="22"/>
          <w:szCs w:val="20"/>
        </w:rPr>
      </w:pPr>
    </w:p>
    <w:p w14:paraId="6E4B52A4" w14:textId="77777777" w:rsidR="00B17823" w:rsidRDefault="00B17823" w:rsidP="00B17823">
      <w:pPr>
        <w:pStyle w:val="Default"/>
        <w:ind w:left="720"/>
        <w:jc w:val="both"/>
        <w:rPr>
          <w:rFonts w:ascii="Arial" w:hAnsi="Arial" w:cs="Arial"/>
          <w:sz w:val="22"/>
          <w:szCs w:val="20"/>
        </w:rPr>
      </w:pPr>
      <w:r>
        <w:rPr>
          <w:rFonts w:ascii="Arial" w:hAnsi="Arial" w:cs="Arial"/>
          <w:sz w:val="22"/>
          <w:szCs w:val="20"/>
        </w:rPr>
        <w:t>L</w:t>
      </w:r>
      <w:r w:rsidR="00A56B8B">
        <w:rPr>
          <w:rFonts w:ascii="Arial" w:hAnsi="Arial" w:cs="Arial"/>
          <w:sz w:val="22"/>
          <w:szCs w:val="20"/>
        </w:rPr>
        <w:t>a</w:t>
      </w:r>
      <w:r>
        <w:rPr>
          <w:rFonts w:ascii="Arial" w:hAnsi="Arial" w:cs="Arial"/>
          <w:sz w:val="22"/>
          <w:szCs w:val="20"/>
        </w:rPr>
        <w:t>s</w:t>
      </w:r>
      <w:r w:rsidR="00A56B8B">
        <w:rPr>
          <w:rFonts w:ascii="Arial" w:hAnsi="Arial" w:cs="Arial"/>
          <w:sz w:val="22"/>
          <w:szCs w:val="20"/>
        </w:rPr>
        <w:t xml:space="preserve"> personas </w:t>
      </w:r>
      <w:r>
        <w:rPr>
          <w:rFonts w:ascii="Arial" w:hAnsi="Arial" w:cs="Arial"/>
          <w:sz w:val="22"/>
          <w:szCs w:val="20"/>
        </w:rPr>
        <w:t>Titulares de las distintas</w:t>
      </w:r>
      <w:r w:rsidR="00D25455">
        <w:rPr>
          <w:rFonts w:ascii="Arial" w:hAnsi="Arial" w:cs="Arial"/>
          <w:sz w:val="22"/>
          <w:szCs w:val="20"/>
        </w:rPr>
        <w:t xml:space="preserve"> </w:t>
      </w:r>
      <w:r>
        <w:rPr>
          <w:rFonts w:ascii="Arial" w:hAnsi="Arial" w:cs="Arial"/>
          <w:sz w:val="22"/>
          <w:szCs w:val="20"/>
        </w:rPr>
        <w:t xml:space="preserve">dependencias, son responsables de la captura, integración y actualización de la información que se entregará en los formatos de anexos. </w:t>
      </w:r>
    </w:p>
    <w:p w14:paraId="5AAE41E8" w14:textId="77777777" w:rsidR="00C97571" w:rsidRDefault="00C97571" w:rsidP="00B17823">
      <w:pPr>
        <w:pStyle w:val="Default"/>
        <w:ind w:left="720"/>
        <w:jc w:val="both"/>
        <w:rPr>
          <w:rFonts w:ascii="Arial" w:hAnsi="Arial" w:cs="Arial"/>
          <w:sz w:val="22"/>
          <w:szCs w:val="20"/>
        </w:rPr>
      </w:pPr>
    </w:p>
    <w:p w14:paraId="6A234383" w14:textId="77777777" w:rsidR="00B17823" w:rsidRDefault="00A56B8B" w:rsidP="00B17823">
      <w:pPr>
        <w:pStyle w:val="Default"/>
        <w:ind w:left="720"/>
        <w:jc w:val="both"/>
        <w:rPr>
          <w:rFonts w:ascii="Arial" w:hAnsi="Arial" w:cs="Arial"/>
          <w:sz w:val="22"/>
          <w:szCs w:val="20"/>
        </w:rPr>
      </w:pPr>
      <w:r>
        <w:rPr>
          <w:rFonts w:ascii="Arial" w:hAnsi="Arial" w:cs="Arial"/>
          <w:sz w:val="22"/>
          <w:szCs w:val="20"/>
        </w:rPr>
        <w:t>Es responsabilidad de la</w:t>
      </w:r>
      <w:r w:rsidR="00B17823">
        <w:rPr>
          <w:rFonts w:ascii="Arial" w:hAnsi="Arial" w:cs="Arial"/>
          <w:sz w:val="22"/>
          <w:szCs w:val="20"/>
        </w:rPr>
        <w:t xml:space="preserve">s </w:t>
      </w:r>
      <w:r>
        <w:rPr>
          <w:rFonts w:ascii="Arial" w:hAnsi="Arial" w:cs="Arial"/>
          <w:sz w:val="22"/>
          <w:szCs w:val="20"/>
        </w:rPr>
        <w:t xml:space="preserve">personas </w:t>
      </w:r>
      <w:r w:rsidR="00B17823">
        <w:rPr>
          <w:rFonts w:ascii="Arial" w:hAnsi="Arial" w:cs="Arial"/>
          <w:sz w:val="22"/>
          <w:szCs w:val="20"/>
        </w:rPr>
        <w:t>servidor</w:t>
      </w:r>
      <w:r>
        <w:rPr>
          <w:rFonts w:ascii="Arial" w:hAnsi="Arial" w:cs="Arial"/>
          <w:sz w:val="22"/>
          <w:szCs w:val="20"/>
        </w:rPr>
        <w:t>as</w:t>
      </w:r>
      <w:r w:rsidR="00B17823">
        <w:rPr>
          <w:rFonts w:ascii="Arial" w:hAnsi="Arial" w:cs="Arial"/>
          <w:sz w:val="22"/>
          <w:szCs w:val="20"/>
        </w:rPr>
        <w:t xml:space="preserve"> públic</w:t>
      </w:r>
      <w:r>
        <w:rPr>
          <w:rFonts w:ascii="Arial" w:hAnsi="Arial" w:cs="Arial"/>
          <w:sz w:val="22"/>
          <w:szCs w:val="20"/>
        </w:rPr>
        <w:t>as</w:t>
      </w:r>
      <w:r w:rsidR="00B17823">
        <w:rPr>
          <w:rFonts w:ascii="Arial" w:hAnsi="Arial" w:cs="Arial"/>
          <w:sz w:val="22"/>
          <w:szCs w:val="20"/>
        </w:rPr>
        <w:t xml:space="preserve"> obligad</w:t>
      </w:r>
      <w:r>
        <w:rPr>
          <w:rFonts w:ascii="Arial" w:hAnsi="Arial" w:cs="Arial"/>
          <w:sz w:val="22"/>
          <w:szCs w:val="20"/>
        </w:rPr>
        <w:t>a</w:t>
      </w:r>
      <w:r w:rsidR="00B17823">
        <w:rPr>
          <w:rFonts w:ascii="Arial" w:hAnsi="Arial" w:cs="Arial"/>
          <w:sz w:val="22"/>
          <w:szCs w:val="20"/>
        </w:rPr>
        <w:t xml:space="preserve">s, mantener los registros de información actualizados y debidamente organizados. </w:t>
      </w:r>
    </w:p>
    <w:p w14:paraId="65E1D772" w14:textId="77777777" w:rsidR="00B17823" w:rsidRDefault="00B17823" w:rsidP="00B17823">
      <w:pPr>
        <w:pStyle w:val="Default"/>
        <w:ind w:left="720"/>
        <w:jc w:val="both"/>
        <w:rPr>
          <w:rFonts w:ascii="Arial" w:hAnsi="Arial" w:cs="Arial"/>
          <w:sz w:val="22"/>
          <w:szCs w:val="20"/>
        </w:rPr>
      </w:pPr>
    </w:p>
    <w:p w14:paraId="24132EF8" w14:textId="77777777" w:rsidR="00B17823" w:rsidRDefault="00B17823" w:rsidP="00B17823">
      <w:pPr>
        <w:pStyle w:val="Default"/>
        <w:ind w:left="720"/>
        <w:jc w:val="both"/>
        <w:rPr>
          <w:rFonts w:ascii="Arial" w:hAnsi="Arial" w:cs="Arial"/>
          <w:sz w:val="22"/>
          <w:szCs w:val="20"/>
        </w:rPr>
      </w:pPr>
      <w:r>
        <w:rPr>
          <w:rFonts w:ascii="Arial" w:hAnsi="Arial" w:cs="Arial"/>
          <w:sz w:val="22"/>
          <w:szCs w:val="20"/>
        </w:rPr>
        <w:t>Para la captura de información en los formatos de anexos, se debe considerar:</w:t>
      </w:r>
    </w:p>
    <w:p w14:paraId="0EFDB1EB" w14:textId="77777777" w:rsidR="00B17823" w:rsidRDefault="00B17823" w:rsidP="00B17823">
      <w:pPr>
        <w:pStyle w:val="Default"/>
        <w:ind w:left="720"/>
        <w:jc w:val="both"/>
        <w:rPr>
          <w:rFonts w:ascii="Arial" w:hAnsi="Arial" w:cs="Arial"/>
          <w:sz w:val="22"/>
          <w:szCs w:val="20"/>
        </w:rPr>
      </w:pPr>
    </w:p>
    <w:p w14:paraId="359F4556" w14:textId="77777777" w:rsidR="00C829C9" w:rsidRDefault="00B17823" w:rsidP="00B17823">
      <w:pPr>
        <w:pStyle w:val="Default"/>
        <w:ind w:left="720"/>
        <w:jc w:val="both"/>
        <w:rPr>
          <w:rFonts w:ascii="Arial" w:hAnsi="Arial" w:cs="Arial"/>
          <w:sz w:val="22"/>
          <w:szCs w:val="20"/>
        </w:rPr>
      </w:pPr>
      <w:r>
        <w:rPr>
          <w:rFonts w:ascii="Arial" w:hAnsi="Arial" w:cs="Arial"/>
          <w:sz w:val="22"/>
          <w:szCs w:val="20"/>
        </w:rPr>
        <w:t>a) Únicamente las personas que hayan sido designadas podrán realizar esta tarea.</w:t>
      </w:r>
    </w:p>
    <w:p w14:paraId="3A33BA3A" w14:textId="77777777" w:rsidR="00B17823" w:rsidRDefault="00B17823" w:rsidP="00B17823">
      <w:pPr>
        <w:pStyle w:val="Default"/>
        <w:ind w:left="720"/>
        <w:jc w:val="both"/>
        <w:rPr>
          <w:rFonts w:ascii="Arial" w:hAnsi="Arial" w:cs="Arial"/>
          <w:sz w:val="22"/>
          <w:szCs w:val="20"/>
        </w:rPr>
      </w:pPr>
      <w:r>
        <w:rPr>
          <w:rFonts w:ascii="Arial" w:hAnsi="Arial" w:cs="Arial"/>
          <w:sz w:val="22"/>
          <w:szCs w:val="20"/>
        </w:rPr>
        <w:lastRenderedPageBreak/>
        <w:t>b) Se debe reportar como mínimo la información que se solicita en la caratula de cada anexo aplicable, ya sea por captura o documento adjunto.</w:t>
      </w:r>
    </w:p>
    <w:p w14:paraId="6D7C0F92" w14:textId="77777777" w:rsidR="00810621" w:rsidRDefault="00B17823" w:rsidP="00B17823">
      <w:pPr>
        <w:pStyle w:val="Default"/>
        <w:ind w:left="720"/>
        <w:jc w:val="both"/>
        <w:rPr>
          <w:rFonts w:ascii="Arial" w:hAnsi="Arial" w:cs="Arial"/>
          <w:sz w:val="22"/>
          <w:szCs w:val="20"/>
        </w:rPr>
      </w:pPr>
      <w:r>
        <w:rPr>
          <w:rFonts w:ascii="Arial" w:hAnsi="Arial" w:cs="Arial"/>
          <w:sz w:val="22"/>
          <w:szCs w:val="20"/>
        </w:rPr>
        <w:t xml:space="preserve">c) Atender las indicaciones establecidas para el llenado de los formatos de anexos establecidos en el presente Manual. </w:t>
      </w:r>
    </w:p>
    <w:p w14:paraId="4B6E3F56" w14:textId="77777777" w:rsidR="00810621" w:rsidRDefault="00810621" w:rsidP="00B17823">
      <w:pPr>
        <w:pStyle w:val="Default"/>
        <w:ind w:left="720"/>
        <w:jc w:val="both"/>
        <w:rPr>
          <w:rFonts w:ascii="Arial" w:hAnsi="Arial" w:cs="Arial"/>
          <w:sz w:val="22"/>
          <w:szCs w:val="20"/>
        </w:rPr>
      </w:pPr>
    </w:p>
    <w:p w14:paraId="5F80A447" w14:textId="77777777" w:rsidR="00B17823" w:rsidRDefault="00A56B8B" w:rsidP="00B17823">
      <w:pPr>
        <w:pStyle w:val="Default"/>
        <w:ind w:left="720"/>
        <w:jc w:val="both"/>
        <w:rPr>
          <w:rFonts w:ascii="Arial" w:hAnsi="Arial" w:cs="Arial"/>
          <w:sz w:val="22"/>
          <w:szCs w:val="20"/>
        </w:rPr>
      </w:pPr>
      <w:r>
        <w:rPr>
          <w:rFonts w:ascii="Arial" w:hAnsi="Arial" w:cs="Arial"/>
          <w:sz w:val="22"/>
          <w:szCs w:val="20"/>
        </w:rPr>
        <w:t xml:space="preserve">La persona </w:t>
      </w:r>
      <w:r w:rsidR="00810621">
        <w:rPr>
          <w:rFonts w:ascii="Arial" w:hAnsi="Arial" w:cs="Arial"/>
          <w:sz w:val="22"/>
          <w:szCs w:val="20"/>
        </w:rPr>
        <w:t>servidor</w:t>
      </w:r>
      <w:r>
        <w:rPr>
          <w:rFonts w:ascii="Arial" w:hAnsi="Arial" w:cs="Arial"/>
          <w:sz w:val="22"/>
          <w:szCs w:val="20"/>
        </w:rPr>
        <w:t>a pública obligada</w:t>
      </w:r>
      <w:r w:rsidR="00810621">
        <w:rPr>
          <w:rFonts w:ascii="Arial" w:hAnsi="Arial" w:cs="Arial"/>
          <w:sz w:val="22"/>
          <w:szCs w:val="20"/>
        </w:rPr>
        <w:t xml:space="preserve"> a </w:t>
      </w:r>
      <w:r>
        <w:rPr>
          <w:rFonts w:ascii="Arial" w:hAnsi="Arial" w:cs="Arial"/>
          <w:sz w:val="22"/>
          <w:szCs w:val="20"/>
        </w:rPr>
        <w:t xml:space="preserve">realizar </w:t>
      </w:r>
      <w:r w:rsidR="00810621">
        <w:rPr>
          <w:rFonts w:ascii="Arial" w:hAnsi="Arial" w:cs="Arial"/>
          <w:sz w:val="22"/>
          <w:szCs w:val="20"/>
        </w:rPr>
        <w:t xml:space="preserve">la Entrega-Recepción Constitucional, deberá validar la actualidad, veracidad e integridad de la información capturada en los formatos de anexos respectivos, antes de ser enviados a la Contraloría Municipal. </w:t>
      </w:r>
    </w:p>
    <w:p w14:paraId="652B100E" w14:textId="77777777" w:rsidR="00810621" w:rsidRDefault="00810621" w:rsidP="00810621">
      <w:pPr>
        <w:pStyle w:val="Default"/>
        <w:jc w:val="both"/>
        <w:rPr>
          <w:rFonts w:ascii="Arial" w:hAnsi="Arial" w:cs="Arial"/>
          <w:sz w:val="22"/>
          <w:szCs w:val="20"/>
        </w:rPr>
      </w:pPr>
    </w:p>
    <w:p w14:paraId="4013E83D" w14:textId="77777777" w:rsidR="00810621" w:rsidRDefault="00810621" w:rsidP="00810621">
      <w:pPr>
        <w:pStyle w:val="Default"/>
        <w:jc w:val="both"/>
        <w:rPr>
          <w:rFonts w:ascii="Arial" w:hAnsi="Arial" w:cs="Arial"/>
          <w:sz w:val="22"/>
          <w:szCs w:val="20"/>
        </w:rPr>
      </w:pPr>
      <w:r w:rsidRPr="00B84FCF">
        <w:rPr>
          <w:rFonts w:ascii="Arial" w:hAnsi="Arial" w:cs="Arial"/>
          <w:b/>
          <w:sz w:val="22"/>
          <w:szCs w:val="20"/>
          <w:highlight w:val="yellow"/>
        </w:rPr>
        <w:t xml:space="preserve">Etapa III. </w:t>
      </w:r>
      <w:r w:rsidRPr="00B84FCF">
        <w:rPr>
          <w:rFonts w:ascii="Arial" w:hAnsi="Arial" w:cs="Arial"/>
          <w:sz w:val="22"/>
          <w:szCs w:val="20"/>
          <w:highlight w:val="yellow"/>
        </w:rPr>
        <w:t>Actos protocolarios de Entrega-Recepción.</w:t>
      </w:r>
      <w:r>
        <w:rPr>
          <w:rFonts w:ascii="Arial" w:hAnsi="Arial" w:cs="Arial"/>
          <w:sz w:val="22"/>
          <w:szCs w:val="20"/>
        </w:rPr>
        <w:t xml:space="preserve"> </w:t>
      </w:r>
    </w:p>
    <w:p w14:paraId="56C14F5D" w14:textId="77777777" w:rsidR="00D25455" w:rsidRDefault="00D25455" w:rsidP="00810621">
      <w:pPr>
        <w:pStyle w:val="Default"/>
        <w:jc w:val="both"/>
        <w:rPr>
          <w:rFonts w:ascii="Arial" w:hAnsi="Arial" w:cs="Arial"/>
          <w:sz w:val="22"/>
          <w:szCs w:val="20"/>
        </w:rPr>
      </w:pPr>
    </w:p>
    <w:p w14:paraId="510E8F81" w14:textId="77777777" w:rsidR="00D25455" w:rsidRDefault="00D25455" w:rsidP="00D25455">
      <w:pPr>
        <w:pStyle w:val="Default"/>
        <w:ind w:left="720"/>
        <w:jc w:val="both"/>
        <w:rPr>
          <w:rFonts w:ascii="Arial" w:hAnsi="Arial" w:cs="Arial"/>
          <w:sz w:val="22"/>
          <w:szCs w:val="20"/>
        </w:rPr>
      </w:pPr>
      <w:r>
        <w:rPr>
          <w:rFonts w:ascii="Arial" w:hAnsi="Arial" w:cs="Arial"/>
          <w:sz w:val="22"/>
          <w:szCs w:val="20"/>
        </w:rPr>
        <w:t xml:space="preserve">Se realiza el cierre de los trabajos de preparación mediante la concentración de informes de las dependencias que integran la Administración Pública Municipal de El Salto, Jalisco. </w:t>
      </w:r>
    </w:p>
    <w:p w14:paraId="36A43735" w14:textId="77777777" w:rsidR="00D25455" w:rsidRDefault="00D25455" w:rsidP="00D25455">
      <w:pPr>
        <w:pStyle w:val="Default"/>
        <w:ind w:left="720"/>
        <w:jc w:val="both"/>
        <w:rPr>
          <w:rFonts w:ascii="Arial" w:hAnsi="Arial" w:cs="Arial"/>
          <w:sz w:val="22"/>
          <w:szCs w:val="20"/>
        </w:rPr>
      </w:pPr>
    </w:p>
    <w:p w14:paraId="54E6C2F2" w14:textId="77777777" w:rsidR="00D25455" w:rsidRDefault="00D25455" w:rsidP="00D25455">
      <w:pPr>
        <w:pStyle w:val="Default"/>
        <w:ind w:left="720"/>
        <w:jc w:val="both"/>
        <w:rPr>
          <w:rFonts w:ascii="Arial" w:hAnsi="Arial" w:cs="Arial"/>
          <w:sz w:val="22"/>
          <w:szCs w:val="20"/>
        </w:rPr>
      </w:pPr>
      <w:r>
        <w:rPr>
          <w:rFonts w:ascii="Arial" w:hAnsi="Arial" w:cs="Arial"/>
          <w:sz w:val="22"/>
          <w:szCs w:val="20"/>
        </w:rPr>
        <w:t>En el proceso de Entr</w:t>
      </w:r>
      <w:r w:rsidR="00A56B8B">
        <w:rPr>
          <w:rFonts w:ascii="Arial" w:hAnsi="Arial" w:cs="Arial"/>
          <w:sz w:val="22"/>
          <w:szCs w:val="20"/>
        </w:rPr>
        <w:t>ega-Recepción Constitucional, la</w:t>
      </w:r>
      <w:r>
        <w:rPr>
          <w:rFonts w:ascii="Arial" w:hAnsi="Arial" w:cs="Arial"/>
          <w:sz w:val="22"/>
          <w:szCs w:val="20"/>
        </w:rPr>
        <w:t xml:space="preserve">s </w:t>
      </w:r>
      <w:r w:rsidR="00A56B8B">
        <w:rPr>
          <w:rFonts w:ascii="Arial" w:hAnsi="Arial" w:cs="Arial"/>
          <w:sz w:val="22"/>
          <w:szCs w:val="20"/>
        </w:rPr>
        <w:t>personas servidoras pública</w:t>
      </w:r>
      <w:r>
        <w:rPr>
          <w:rFonts w:ascii="Arial" w:hAnsi="Arial" w:cs="Arial"/>
          <w:sz w:val="22"/>
          <w:szCs w:val="20"/>
        </w:rPr>
        <w:t>s con cargos de Jefaturas o similares, preparan su información entregándola a su superior inmediato.</w:t>
      </w:r>
    </w:p>
    <w:p w14:paraId="33D19DD3" w14:textId="77777777" w:rsidR="00D25455" w:rsidRDefault="00D25455" w:rsidP="00D25455">
      <w:pPr>
        <w:pStyle w:val="Default"/>
        <w:ind w:left="720"/>
        <w:jc w:val="both"/>
        <w:rPr>
          <w:rFonts w:ascii="Arial" w:hAnsi="Arial" w:cs="Arial"/>
          <w:sz w:val="22"/>
          <w:szCs w:val="20"/>
        </w:rPr>
      </w:pPr>
    </w:p>
    <w:p w14:paraId="0BA06E50" w14:textId="77777777" w:rsidR="00D25455" w:rsidRDefault="00A56B8B" w:rsidP="00D25455">
      <w:pPr>
        <w:pStyle w:val="Default"/>
        <w:ind w:left="720"/>
        <w:jc w:val="both"/>
        <w:rPr>
          <w:rFonts w:ascii="Arial" w:hAnsi="Arial" w:cs="Arial"/>
          <w:sz w:val="22"/>
          <w:szCs w:val="20"/>
        </w:rPr>
      </w:pPr>
      <w:r>
        <w:rPr>
          <w:rFonts w:ascii="Arial" w:hAnsi="Arial" w:cs="Arial"/>
          <w:sz w:val="22"/>
          <w:szCs w:val="20"/>
        </w:rPr>
        <w:t>La</w:t>
      </w:r>
      <w:r w:rsidR="00D25455">
        <w:rPr>
          <w:rFonts w:ascii="Arial" w:hAnsi="Arial" w:cs="Arial"/>
          <w:sz w:val="22"/>
          <w:szCs w:val="20"/>
        </w:rPr>
        <w:t xml:space="preserve">s </w:t>
      </w:r>
      <w:r>
        <w:rPr>
          <w:rFonts w:ascii="Arial" w:hAnsi="Arial" w:cs="Arial"/>
          <w:sz w:val="22"/>
          <w:szCs w:val="20"/>
        </w:rPr>
        <w:t xml:space="preserve">personas </w:t>
      </w:r>
      <w:r w:rsidR="00D25455">
        <w:rPr>
          <w:rFonts w:ascii="Arial" w:hAnsi="Arial" w:cs="Arial"/>
          <w:sz w:val="22"/>
          <w:szCs w:val="20"/>
        </w:rPr>
        <w:t xml:space="preserve">Titulares de las distintas dependencias, adjuntaran el informe de su despacho a los previamente recibidos de sus inferiores jerárquicos. </w:t>
      </w:r>
    </w:p>
    <w:p w14:paraId="24B4B18E" w14:textId="77777777" w:rsidR="00D25455" w:rsidRDefault="00D25455" w:rsidP="00D25455">
      <w:pPr>
        <w:pStyle w:val="Default"/>
        <w:ind w:left="720"/>
        <w:jc w:val="both"/>
        <w:rPr>
          <w:rFonts w:ascii="Arial" w:hAnsi="Arial" w:cs="Arial"/>
          <w:sz w:val="22"/>
          <w:szCs w:val="20"/>
        </w:rPr>
      </w:pPr>
    </w:p>
    <w:p w14:paraId="430C5ACB" w14:textId="77777777" w:rsidR="00D25455" w:rsidRDefault="00D25455" w:rsidP="00D25455">
      <w:pPr>
        <w:pStyle w:val="Default"/>
        <w:ind w:left="720"/>
        <w:jc w:val="both"/>
        <w:rPr>
          <w:rFonts w:ascii="Arial" w:hAnsi="Arial" w:cs="Arial"/>
          <w:sz w:val="22"/>
          <w:szCs w:val="20"/>
        </w:rPr>
      </w:pPr>
      <w:r>
        <w:rPr>
          <w:rFonts w:ascii="Arial" w:hAnsi="Arial" w:cs="Arial"/>
          <w:sz w:val="22"/>
          <w:szCs w:val="20"/>
        </w:rPr>
        <w:t>Para efectos de cumplimentar el procedimiento de la Entrega-Recepción Constitucional</w:t>
      </w:r>
      <w:r w:rsidR="00C07C2B">
        <w:rPr>
          <w:rFonts w:ascii="Arial" w:hAnsi="Arial" w:cs="Arial"/>
          <w:sz w:val="22"/>
          <w:szCs w:val="20"/>
        </w:rPr>
        <w:t>, la administración salie</w:t>
      </w:r>
      <w:r w:rsidR="00A56B8B">
        <w:rPr>
          <w:rFonts w:ascii="Arial" w:hAnsi="Arial" w:cs="Arial"/>
          <w:sz w:val="22"/>
          <w:szCs w:val="20"/>
        </w:rPr>
        <w:t>nte entregara por conducto de la</w:t>
      </w:r>
      <w:r w:rsidR="00C07C2B">
        <w:rPr>
          <w:rFonts w:ascii="Arial" w:hAnsi="Arial" w:cs="Arial"/>
          <w:sz w:val="22"/>
          <w:szCs w:val="20"/>
        </w:rPr>
        <w:t>s</w:t>
      </w:r>
      <w:r w:rsidR="00A56B8B">
        <w:rPr>
          <w:rFonts w:ascii="Arial" w:hAnsi="Arial" w:cs="Arial"/>
          <w:sz w:val="22"/>
          <w:szCs w:val="20"/>
        </w:rPr>
        <w:t xml:space="preserve"> personas</w:t>
      </w:r>
      <w:r w:rsidR="00C07C2B">
        <w:rPr>
          <w:rFonts w:ascii="Arial" w:hAnsi="Arial" w:cs="Arial"/>
          <w:sz w:val="22"/>
          <w:szCs w:val="20"/>
        </w:rPr>
        <w:t xml:space="preserve"> Titulares sal</w:t>
      </w:r>
      <w:r w:rsidR="00A56B8B">
        <w:rPr>
          <w:rFonts w:ascii="Arial" w:hAnsi="Arial" w:cs="Arial"/>
          <w:sz w:val="22"/>
          <w:szCs w:val="20"/>
        </w:rPr>
        <w:t>ientes de las dependencias, a la</w:t>
      </w:r>
      <w:r w:rsidR="00C07C2B">
        <w:rPr>
          <w:rFonts w:ascii="Arial" w:hAnsi="Arial" w:cs="Arial"/>
          <w:sz w:val="22"/>
          <w:szCs w:val="20"/>
        </w:rPr>
        <w:t xml:space="preserve">s </w:t>
      </w:r>
      <w:r w:rsidR="00A56B8B">
        <w:rPr>
          <w:rFonts w:ascii="Arial" w:hAnsi="Arial" w:cs="Arial"/>
          <w:sz w:val="22"/>
          <w:szCs w:val="20"/>
        </w:rPr>
        <w:t>personas servidora</w:t>
      </w:r>
      <w:r w:rsidR="00C07C2B">
        <w:rPr>
          <w:rFonts w:ascii="Arial" w:hAnsi="Arial" w:cs="Arial"/>
          <w:sz w:val="22"/>
          <w:szCs w:val="20"/>
        </w:rPr>
        <w:t>s públic</w:t>
      </w:r>
      <w:r w:rsidR="00A56B8B">
        <w:rPr>
          <w:rFonts w:ascii="Arial" w:hAnsi="Arial" w:cs="Arial"/>
          <w:sz w:val="22"/>
          <w:szCs w:val="20"/>
        </w:rPr>
        <w:t>as designada</w:t>
      </w:r>
      <w:r w:rsidR="00C07C2B">
        <w:rPr>
          <w:rFonts w:ascii="Arial" w:hAnsi="Arial" w:cs="Arial"/>
          <w:sz w:val="22"/>
          <w:szCs w:val="20"/>
        </w:rPr>
        <w:t>s para tal efecto por el Presidente</w:t>
      </w:r>
      <w:r w:rsidR="00A56B8B">
        <w:rPr>
          <w:rFonts w:ascii="Arial" w:hAnsi="Arial" w:cs="Arial"/>
          <w:sz w:val="22"/>
          <w:szCs w:val="20"/>
        </w:rPr>
        <w:t xml:space="preserve"> o Presidenta</w:t>
      </w:r>
      <w:r w:rsidR="00C07C2B">
        <w:rPr>
          <w:rFonts w:ascii="Arial" w:hAnsi="Arial" w:cs="Arial"/>
          <w:sz w:val="22"/>
          <w:szCs w:val="20"/>
        </w:rPr>
        <w:t xml:space="preserve"> Municipal entrante. </w:t>
      </w:r>
    </w:p>
    <w:p w14:paraId="4C03FF27" w14:textId="77777777" w:rsidR="00D25455" w:rsidRDefault="00D25455" w:rsidP="00D25455">
      <w:pPr>
        <w:pStyle w:val="Default"/>
        <w:ind w:left="720"/>
        <w:jc w:val="both"/>
        <w:rPr>
          <w:rFonts w:ascii="Arial" w:hAnsi="Arial" w:cs="Arial"/>
          <w:sz w:val="22"/>
          <w:szCs w:val="20"/>
        </w:rPr>
      </w:pPr>
    </w:p>
    <w:p w14:paraId="50605A1A" w14:textId="77777777" w:rsidR="00C07C2B" w:rsidRDefault="00C07C2B" w:rsidP="00D25455">
      <w:pPr>
        <w:pStyle w:val="Default"/>
        <w:ind w:left="720"/>
        <w:jc w:val="both"/>
        <w:rPr>
          <w:rFonts w:ascii="Arial" w:hAnsi="Arial" w:cs="Arial"/>
          <w:sz w:val="22"/>
          <w:szCs w:val="20"/>
        </w:rPr>
      </w:pPr>
      <w:r>
        <w:rPr>
          <w:rFonts w:ascii="Arial" w:hAnsi="Arial" w:cs="Arial"/>
          <w:sz w:val="22"/>
          <w:szCs w:val="20"/>
        </w:rPr>
        <w:t xml:space="preserve">La información de la Administración Pública Municipal saliente, se </w:t>
      </w:r>
      <w:proofErr w:type="gramStart"/>
      <w:r>
        <w:rPr>
          <w:rFonts w:ascii="Arial" w:hAnsi="Arial" w:cs="Arial"/>
          <w:sz w:val="22"/>
          <w:szCs w:val="20"/>
        </w:rPr>
        <w:t>entregara</w:t>
      </w:r>
      <w:proofErr w:type="gramEnd"/>
      <w:r>
        <w:rPr>
          <w:rFonts w:ascii="Arial" w:hAnsi="Arial" w:cs="Arial"/>
          <w:sz w:val="22"/>
          <w:szCs w:val="20"/>
        </w:rPr>
        <w:t xml:space="preserve"> mediante el acta administrativa correspondiente, a la cual se adjuntará los formatos de anexos y en su caso los archivos electrónicos resultantes del ejercicio previamente descrito, se presentará en </w:t>
      </w:r>
      <w:r w:rsidR="000D358B" w:rsidRPr="000D358B">
        <w:rPr>
          <w:rFonts w:ascii="Arial" w:hAnsi="Arial" w:cs="Arial"/>
          <w:sz w:val="22"/>
          <w:szCs w:val="20"/>
        </w:rPr>
        <w:t xml:space="preserve">cuatro </w:t>
      </w:r>
      <w:r>
        <w:rPr>
          <w:rFonts w:ascii="Arial" w:hAnsi="Arial" w:cs="Arial"/>
          <w:sz w:val="22"/>
          <w:szCs w:val="20"/>
        </w:rPr>
        <w:t>ejemplares que se distribuirán de la siguiente forma:</w:t>
      </w:r>
    </w:p>
    <w:p w14:paraId="1B6D769B" w14:textId="77777777" w:rsidR="00C07C2B" w:rsidRDefault="00C07C2B" w:rsidP="00D25455">
      <w:pPr>
        <w:pStyle w:val="Default"/>
        <w:ind w:left="720"/>
        <w:jc w:val="both"/>
        <w:rPr>
          <w:rFonts w:ascii="Arial" w:hAnsi="Arial" w:cs="Arial"/>
          <w:sz w:val="22"/>
          <w:szCs w:val="20"/>
        </w:rPr>
      </w:pPr>
    </w:p>
    <w:p w14:paraId="516BE602" w14:textId="77777777" w:rsidR="00C07C2B" w:rsidRDefault="00C07C2B" w:rsidP="00D25455">
      <w:pPr>
        <w:pStyle w:val="Default"/>
        <w:ind w:left="720"/>
        <w:jc w:val="both"/>
        <w:rPr>
          <w:rFonts w:ascii="Arial" w:hAnsi="Arial" w:cs="Arial"/>
          <w:sz w:val="22"/>
          <w:szCs w:val="20"/>
        </w:rPr>
      </w:pPr>
      <w:r>
        <w:rPr>
          <w:rFonts w:ascii="Arial" w:hAnsi="Arial" w:cs="Arial"/>
          <w:sz w:val="22"/>
          <w:szCs w:val="20"/>
        </w:rPr>
        <w:t xml:space="preserve">I.- Titular de la </w:t>
      </w:r>
      <w:r w:rsidR="00104D38">
        <w:rPr>
          <w:rFonts w:ascii="Arial" w:hAnsi="Arial" w:cs="Arial"/>
          <w:sz w:val="22"/>
          <w:szCs w:val="20"/>
        </w:rPr>
        <w:t xml:space="preserve">dependencia de la </w:t>
      </w:r>
      <w:r>
        <w:rPr>
          <w:rFonts w:ascii="Arial" w:hAnsi="Arial" w:cs="Arial"/>
          <w:sz w:val="22"/>
          <w:szCs w:val="20"/>
        </w:rPr>
        <w:t>Administración saliente;</w:t>
      </w:r>
    </w:p>
    <w:p w14:paraId="3363C26E" w14:textId="77777777" w:rsidR="00C07C2B" w:rsidRDefault="00C07C2B" w:rsidP="00D25455">
      <w:pPr>
        <w:pStyle w:val="Default"/>
        <w:ind w:left="720"/>
        <w:jc w:val="both"/>
        <w:rPr>
          <w:rFonts w:ascii="Arial" w:hAnsi="Arial" w:cs="Arial"/>
          <w:sz w:val="22"/>
          <w:szCs w:val="20"/>
        </w:rPr>
      </w:pPr>
      <w:r>
        <w:rPr>
          <w:rFonts w:ascii="Arial" w:hAnsi="Arial" w:cs="Arial"/>
          <w:sz w:val="22"/>
          <w:szCs w:val="20"/>
        </w:rPr>
        <w:t xml:space="preserve">II.- Titular de la </w:t>
      </w:r>
      <w:r w:rsidR="00104D38">
        <w:rPr>
          <w:rFonts w:ascii="Arial" w:hAnsi="Arial" w:cs="Arial"/>
          <w:sz w:val="22"/>
          <w:szCs w:val="20"/>
        </w:rPr>
        <w:t xml:space="preserve">dependencia de la </w:t>
      </w:r>
      <w:r>
        <w:rPr>
          <w:rFonts w:ascii="Arial" w:hAnsi="Arial" w:cs="Arial"/>
          <w:sz w:val="22"/>
          <w:szCs w:val="20"/>
        </w:rPr>
        <w:t>Administración entrante;</w:t>
      </w:r>
    </w:p>
    <w:p w14:paraId="1526B86D" w14:textId="77777777" w:rsidR="00C07C2B" w:rsidRDefault="00C07C2B" w:rsidP="00D25455">
      <w:pPr>
        <w:pStyle w:val="Default"/>
        <w:ind w:left="720"/>
        <w:jc w:val="both"/>
        <w:rPr>
          <w:rFonts w:ascii="Arial" w:hAnsi="Arial" w:cs="Arial"/>
          <w:sz w:val="22"/>
          <w:szCs w:val="20"/>
        </w:rPr>
      </w:pPr>
      <w:r>
        <w:rPr>
          <w:rFonts w:ascii="Arial" w:hAnsi="Arial" w:cs="Arial"/>
          <w:sz w:val="22"/>
          <w:szCs w:val="20"/>
        </w:rPr>
        <w:t>III.- Contraloría Municipal;</w:t>
      </w:r>
    </w:p>
    <w:p w14:paraId="097DE57F" w14:textId="77777777" w:rsidR="00C07C2B" w:rsidRDefault="000D358B" w:rsidP="00D25455">
      <w:pPr>
        <w:pStyle w:val="Default"/>
        <w:ind w:left="720"/>
        <w:jc w:val="both"/>
        <w:rPr>
          <w:rFonts w:ascii="Arial" w:hAnsi="Arial" w:cs="Arial"/>
          <w:sz w:val="22"/>
          <w:szCs w:val="20"/>
        </w:rPr>
      </w:pPr>
      <w:r>
        <w:rPr>
          <w:rFonts w:ascii="Arial" w:hAnsi="Arial" w:cs="Arial"/>
          <w:sz w:val="22"/>
          <w:szCs w:val="20"/>
        </w:rPr>
        <w:t xml:space="preserve">IV.- Archivo de la dependencia correspondiente. </w:t>
      </w:r>
    </w:p>
    <w:p w14:paraId="3DD9FFF2" w14:textId="77777777" w:rsidR="000D358B" w:rsidRDefault="000D358B" w:rsidP="000D358B">
      <w:pPr>
        <w:pStyle w:val="Default"/>
        <w:jc w:val="both"/>
        <w:rPr>
          <w:rFonts w:ascii="Arial" w:hAnsi="Arial" w:cs="Arial"/>
          <w:sz w:val="22"/>
          <w:szCs w:val="20"/>
        </w:rPr>
      </w:pPr>
    </w:p>
    <w:p w14:paraId="6F3CB357" w14:textId="77777777" w:rsidR="000D358B" w:rsidRPr="000D358B" w:rsidRDefault="00137830" w:rsidP="000D358B">
      <w:pPr>
        <w:autoSpaceDE w:val="0"/>
        <w:autoSpaceDN w:val="0"/>
        <w:adjustRightInd w:val="0"/>
        <w:spacing w:after="0" w:line="240" w:lineRule="auto"/>
        <w:jc w:val="center"/>
        <w:rPr>
          <w:rFonts w:ascii="Arial" w:hAnsi="Arial" w:cs="Arial"/>
          <w:color w:val="000000"/>
          <w:szCs w:val="20"/>
        </w:rPr>
      </w:pPr>
      <w:r>
        <w:rPr>
          <w:rFonts w:ascii="Arial" w:hAnsi="Arial" w:cs="Arial"/>
          <w:b/>
          <w:bCs/>
          <w:color w:val="000000"/>
          <w:szCs w:val="20"/>
        </w:rPr>
        <w:t xml:space="preserve">IX.- </w:t>
      </w:r>
      <w:r w:rsidR="000D358B" w:rsidRPr="000D358B">
        <w:rPr>
          <w:rFonts w:ascii="Arial" w:hAnsi="Arial" w:cs="Arial"/>
          <w:b/>
          <w:bCs/>
          <w:color w:val="000000"/>
          <w:szCs w:val="20"/>
        </w:rPr>
        <w:t>DEL CAMBIO DE ADMINISTRACIÓN Y</w:t>
      </w:r>
    </w:p>
    <w:p w14:paraId="06B8F4F0" w14:textId="77777777" w:rsidR="000D358B" w:rsidRPr="000D358B" w:rsidRDefault="000D358B" w:rsidP="000D358B">
      <w:pPr>
        <w:autoSpaceDE w:val="0"/>
        <w:autoSpaceDN w:val="0"/>
        <w:adjustRightInd w:val="0"/>
        <w:spacing w:after="0" w:line="240" w:lineRule="auto"/>
        <w:jc w:val="center"/>
        <w:rPr>
          <w:rFonts w:ascii="Arial" w:hAnsi="Arial" w:cs="Arial"/>
          <w:color w:val="000000"/>
          <w:szCs w:val="20"/>
        </w:rPr>
      </w:pPr>
      <w:r w:rsidRPr="000D358B">
        <w:rPr>
          <w:rFonts w:ascii="Arial" w:hAnsi="Arial" w:cs="Arial"/>
          <w:b/>
          <w:bCs/>
          <w:color w:val="000000"/>
          <w:szCs w:val="20"/>
        </w:rPr>
        <w:t>EL SIMULACRO DE ENTREGA-RECEPCIÓN</w:t>
      </w:r>
    </w:p>
    <w:p w14:paraId="0099570F" w14:textId="77777777" w:rsidR="000D358B" w:rsidRDefault="000D358B" w:rsidP="000D358B">
      <w:pPr>
        <w:autoSpaceDE w:val="0"/>
        <w:autoSpaceDN w:val="0"/>
        <w:adjustRightInd w:val="0"/>
        <w:spacing w:after="0" w:line="240" w:lineRule="auto"/>
        <w:jc w:val="both"/>
        <w:rPr>
          <w:rFonts w:ascii="Arial" w:hAnsi="Arial" w:cs="Arial"/>
          <w:b/>
          <w:bCs/>
          <w:color w:val="000000"/>
          <w:sz w:val="20"/>
          <w:szCs w:val="20"/>
        </w:rPr>
      </w:pPr>
    </w:p>
    <w:p w14:paraId="15AD92F3" w14:textId="2D7002B5" w:rsidR="008A514D" w:rsidRDefault="000D358B" w:rsidP="002E2558">
      <w:pPr>
        <w:pStyle w:val="Default"/>
        <w:jc w:val="both"/>
        <w:rPr>
          <w:rFonts w:ascii="Arial" w:hAnsi="Arial" w:cs="Arial"/>
          <w:sz w:val="22"/>
        </w:rPr>
      </w:pPr>
      <w:r w:rsidRPr="00C26A58">
        <w:rPr>
          <w:rFonts w:ascii="Arial" w:hAnsi="Arial" w:cs="Arial"/>
          <w:b/>
          <w:bCs/>
          <w:sz w:val="22"/>
          <w:szCs w:val="22"/>
        </w:rPr>
        <w:t>1</w:t>
      </w:r>
      <w:r w:rsidR="00DB164F">
        <w:rPr>
          <w:rFonts w:ascii="Arial" w:hAnsi="Arial" w:cs="Arial"/>
          <w:b/>
          <w:bCs/>
          <w:sz w:val="22"/>
          <w:szCs w:val="22"/>
        </w:rPr>
        <w:t>6</w:t>
      </w:r>
      <w:r w:rsidRPr="00C26A58">
        <w:rPr>
          <w:rFonts w:ascii="Arial" w:hAnsi="Arial" w:cs="Arial"/>
          <w:b/>
          <w:bCs/>
          <w:sz w:val="22"/>
          <w:szCs w:val="22"/>
        </w:rPr>
        <w:t xml:space="preserve">.- </w:t>
      </w:r>
      <w:r w:rsidR="008A514D" w:rsidRPr="008A514D">
        <w:rPr>
          <w:rFonts w:ascii="Arial" w:hAnsi="Arial" w:cs="Arial"/>
          <w:sz w:val="22"/>
        </w:rPr>
        <w:t>A más tardar treinta días antes del cambio de administración, se deberá conformar una Comisión Transitoria compuesta por personas servidoras públicas de la administración saliente, y aquellas personas que nombren las personas titulares de la administración entrante</w:t>
      </w:r>
      <w:r w:rsidR="00DB164F">
        <w:rPr>
          <w:rFonts w:ascii="Arial" w:hAnsi="Arial" w:cs="Arial"/>
          <w:sz w:val="22"/>
        </w:rPr>
        <w:t xml:space="preserve"> en </w:t>
      </w:r>
      <w:proofErr w:type="spellStart"/>
      <w:r w:rsidR="00DB164F">
        <w:rPr>
          <w:rFonts w:ascii="Arial" w:hAnsi="Arial" w:cs="Arial"/>
          <w:sz w:val="22"/>
        </w:rPr>
        <w:t>terminos</w:t>
      </w:r>
      <w:proofErr w:type="spellEnd"/>
      <w:r w:rsidR="00DB164F">
        <w:rPr>
          <w:rFonts w:ascii="Arial" w:hAnsi="Arial" w:cs="Arial"/>
          <w:sz w:val="22"/>
        </w:rPr>
        <w:t xml:space="preserve"> de lo establecido en el Reglamento</w:t>
      </w:r>
      <w:r w:rsidR="008A514D" w:rsidRPr="008A514D">
        <w:rPr>
          <w:rFonts w:ascii="Arial" w:hAnsi="Arial" w:cs="Arial"/>
          <w:sz w:val="22"/>
        </w:rPr>
        <w:t xml:space="preserve">, con el objeto de preparar el desarrollo del procedimiento administrativo de entrega-recepción. </w:t>
      </w:r>
    </w:p>
    <w:p w14:paraId="3EEB261B" w14:textId="77777777" w:rsidR="008A514D" w:rsidRDefault="008A514D" w:rsidP="002E2558">
      <w:pPr>
        <w:pStyle w:val="Default"/>
        <w:jc w:val="both"/>
        <w:rPr>
          <w:rFonts w:ascii="Arial" w:hAnsi="Arial" w:cs="Arial"/>
          <w:sz w:val="22"/>
        </w:rPr>
      </w:pPr>
    </w:p>
    <w:p w14:paraId="5E21B721" w14:textId="40B9A064" w:rsidR="008A514D" w:rsidRPr="008A514D" w:rsidRDefault="008A514D" w:rsidP="002E2558">
      <w:pPr>
        <w:pStyle w:val="Default"/>
        <w:jc w:val="both"/>
        <w:rPr>
          <w:rFonts w:ascii="Arial" w:hAnsi="Arial" w:cs="Arial"/>
          <w:b/>
          <w:bCs/>
          <w:sz w:val="20"/>
          <w:szCs w:val="22"/>
        </w:rPr>
      </w:pPr>
      <w:r w:rsidRPr="008A514D">
        <w:rPr>
          <w:rFonts w:ascii="Arial" w:hAnsi="Arial" w:cs="Arial"/>
          <w:sz w:val="22"/>
        </w:rPr>
        <w:t xml:space="preserve">Es obligación de la o el Presidente Municipal </w:t>
      </w:r>
      <w:r w:rsidR="00DB164F">
        <w:rPr>
          <w:rFonts w:ascii="Arial" w:hAnsi="Arial" w:cs="Arial"/>
          <w:sz w:val="22"/>
        </w:rPr>
        <w:t>convocar</w:t>
      </w:r>
      <w:r w:rsidRPr="008A514D">
        <w:rPr>
          <w:rFonts w:ascii="Arial" w:hAnsi="Arial" w:cs="Arial"/>
          <w:sz w:val="22"/>
        </w:rPr>
        <w:t xml:space="preserve"> a las personas servidoras públicas que conformarán la Comisión Transitoria de la administración municipal, para lo cual deberá notificar de esto mediante escrito a la persona titular de la Contraloría </w:t>
      </w:r>
      <w:r w:rsidR="00DB164F">
        <w:rPr>
          <w:rFonts w:ascii="Arial" w:hAnsi="Arial" w:cs="Arial"/>
          <w:sz w:val="22"/>
        </w:rPr>
        <w:t>Municipal</w:t>
      </w:r>
      <w:r w:rsidRPr="008A514D">
        <w:rPr>
          <w:rFonts w:ascii="Arial" w:hAnsi="Arial" w:cs="Arial"/>
          <w:sz w:val="22"/>
        </w:rPr>
        <w:t>.</w:t>
      </w:r>
    </w:p>
    <w:p w14:paraId="4E7B62ED" w14:textId="77777777" w:rsidR="008A514D" w:rsidRPr="008A514D" w:rsidRDefault="008A514D" w:rsidP="002E2558">
      <w:pPr>
        <w:pStyle w:val="Default"/>
        <w:jc w:val="both"/>
        <w:rPr>
          <w:rFonts w:ascii="Arial" w:hAnsi="Arial" w:cs="Arial"/>
          <w:b/>
          <w:bCs/>
          <w:sz w:val="20"/>
          <w:szCs w:val="22"/>
        </w:rPr>
      </w:pPr>
    </w:p>
    <w:p w14:paraId="6E8EF430" w14:textId="6A04B5E7" w:rsidR="000D650D" w:rsidRPr="00542AD4" w:rsidRDefault="008A514D" w:rsidP="002E2558">
      <w:pPr>
        <w:pStyle w:val="Default"/>
        <w:jc w:val="both"/>
        <w:rPr>
          <w:rFonts w:ascii="Arial" w:hAnsi="Arial" w:cs="Arial"/>
          <w:b/>
          <w:bCs/>
          <w:sz w:val="22"/>
          <w:szCs w:val="22"/>
          <w:highlight w:val="yellow"/>
        </w:rPr>
      </w:pPr>
      <w:r w:rsidRPr="00542AD4">
        <w:rPr>
          <w:rFonts w:ascii="Arial" w:hAnsi="Arial" w:cs="Arial"/>
          <w:b/>
          <w:bCs/>
          <w:sz w:val="22"/>
          <w:szCs w:val="22"/>
          <w:highlight w:val="yellow"/>
        </w:rPr>
        <w:t>1</w:t>
      </w:r>
      <w:r w:rsidR="00DB164F" w:rsidRPr="00542AD4">
        <w:rPr>
          <w:rFonts w:ascii="Arial" w:hAnsi="Arial" w:cs="Arial"/>
          <w:b/>
          <w:bCs/>
          <w:sz w:val="22"/>
          <w:szCs w:val="22"/>
          <w:highlight w:val="yellow"/>
        </w:rPr>
        <w:t>7</w:t>
      </w:r>
      <w:r w:rsidRPr="00542AD4">
        <w:rPr>
          <w:rFonts w:ascii="Arial" w:hAnsi="Arial" w:cs="Arial"/>
          <w:b/>
          <w:bCs/>
          <w:sz w:val="22"/>
          <w:szCs w:val="22"/>
          <w:highlight w:val="yellow"/>
        </w:rPr>
        <w:t xml:space="preserve">.- </w:t>
      </w:r>
      <w:r w:rsidRPr="00542AD4">
        <w:rPr>
          <w:rFonts w:ascii="Arial" w:hAnsi="Arial" w:cs="Arial"/>
          <w:bCs/>
          <w:sz w:val="22"/>
          <w:szCs w:val="22"/>
          <w:highlight w:val="yellow"/>
        </w:rPr>
        <w:t xml:space="preserve">En el </w:t>
      </w:r>
      <w:r w:rsidR="00F43B50" w:rsidRPr="00542AD4">
        <w:rPr>
          <w:rFonts w:ascii="Arial" w:hAnsi="Arial" w:cs="Arial"/>
          <w:sz w:val="22"/>
          <w:szCs w:val="22"/>
          <w:highlight w:val="yellow"/>
        </w:rPr>
        <w:t>cambio de administración, la persona</w:t>
      </w:r>
      <w:r w:rsidR="002E2558" w:rsidRPr="00542AD4">
        <w:rPr>
          <w:rFonts w:ascii="Arial" w:hAnsi="Arial" w:cs="Arial"/>
          <w:sz w:val="22"/>
          <w:szCs w:val="22"/>
          <w:highlight w:val="yellow"/>
        </w:rPr>
        <w:t xml:space="preserve"> titular de cada dependencia</w:t>
      </w:r>
      <w:r w:rsidRPr="00542AD4">
        <w:rPr>
          <w:rFonts w:ascii="Arial" w:hAnsi="Arial" w:cs="Arial"/>
          <w:sz w:val="22"/>
          <w:szCs w:val="22"/>
          <w:highlight w:val="yellow"/>
        </w:rPr>
        <w:t xml:space="preserve"> </w:t>
      </w:r>
      <w:r w:rsidR="002E2558" w:rsidRPr="00542AD4">
        <w:rPr>
          <w:rFonts w:ascii="Arial" w:hAnsi="Arial" w:cs="Arial"/>
          <w:sz w:val="22"/>
          <w:szCs w:val="22"/>
          <w:highlight w:val="yellow"/>
        </w:rPr>
        <w:t>deberá implementar un programa de trabajo por área de responsabilidad a su cargo, con el propósito de planear las actividades relativas al procedimiento de entrega-recepción,</w:t>
      </w:r>
      <w:r w:rsidR="000D650D" w:rsidRPr="00542AD4">
        <w:rPr>
          <w:rFonts w:ascii="Arial" w:hAnsi="Arial" w:cs="Arial"/>
          <w:sz w:val="22"/>
          <w:szCs w:val="22"/>
          <w:highlight w:val="yellow"/>
        </w:rPr>
        <w:t xml:space="preserve"> nombrando</w:t>
      </w:r>
      <w:r w:rsidR="00F43B50" w:rsidRPr="00542AD4">
        <w:rPr>
          <w:rFonts w:ascii="Arial" w:hAnsi="Arial" w:cs="Arial"/>
          <w:sz w:val="22"/>
          <w:szCs w:val="22"/>
          <w:highlight w:val="yellow"/>
        </w:rPr>
        <w:t xml:space="preserve"> a una persona como enlace con la Contraloría. </w:t>
      </w:r>
      <w:r w:rsidR="000D650D" w:rsidRPr="00542AD4">
        <w:rPr>
          <w:rFonts w:ascii="Arial" w:hAnsi="Arial" w:cs="Arial"/>
          <w:sz w:val="22"/>
          <w:szCs w:val="22"/>
          <w:highlight w:val="yellow"/>
        </w:rPr>
        <w:t xml:space="preserve"> La integración de los anexos será responsabilidad de</w:t>
      </w:r>
      <w:r w:rsidR="00F43B50" w:rsidRPr="00542AD4">
        <w:rPr>
          <w:rFonts w:ascii="Arial" w:hAnsi="Arial" w:cs="Arial"/>
          <w:sz w:val="22"/>
          <w:szCs w:val="22"/>
          <w:highlight w:val="yellow"/>
        </w:rPr>
        <w:t xml:space="preserve"> </w:t>
      </w:r>
      <w:r w:rsidR="000D650D" w:rsidRPr="00542AD4">
        <w:rPr>
          <w:rFonts w:ascii="Arial" w:hAnsi="Arial" w:cs="Arial"/>
          <w:sz w:val="22"/>
          <w:szCs w:val="22"/>
          <w:highlight w:val="yellow"/>
        </w:rPr>
        <w:t>l</w:t>
      </w:r>
      <w:r w:rsidR="00F43B50" w:rsidRPr="00542AD4">
        <w:rPr>
          <w:rFonts w:ascii="Arial" w:hAnsi="Arial" w:cs="Arial"/>
          <w:sz w:val="22"/>
          <w:szCs w:val="22"/>
          <w:highlight w:val="yellow"/>
        </w:rPr>
        <w:t xml:space="preserve">a persona titular y estará a cargo de la persona que funja como enlace </w:t>
      </w:r>
      <w:r w:rsidR="000D650D" w:rsidRPr="00542AD4">
        <w:rPr>
          <w:rFonts w:ascii="Arial" w:hAnsi="Arial" w:cs="Arial"/>
          <w:sz w:val="22"/>
          <w:szCs w:val="22"/>
          <w:highlight w:val="yellow"/>
        </w:rPr>
        <w:t>que para este efecto se nombre</w:t>
      </w:r>
      <w:r w:rsidR="00F43B50" w:rsidRPr="00542AD4">
        <w:rPr>
          <w:rFonts w:ascii="Arial" w:hAnsi="Arial" w:cs="Arial"/>
          <w:sz w:val="22"/>
          <w:szCs w:val="22"/>
          <w:highlight w:val="yellow"/>
        </w:rPr>
        <w:t>.</w:t>
      </w:r>
    </w:p>
    <w:p w14:paraId="7D3ACA52" w14:textId="77777777" w:rsidR="000D650D" w:rsidRPr="00542AD4" w:rsidRDefault="000D650D" w:rsidP="002E2558">
      <w:pPr>
        <w:pStyle w:val="Default"/>
        <w:jc w:val="both"/>
        <w:rPr>
          <w:rFonts w:ascii="Arial" w:hAnsi="Arial" w:cs="Arial"/>
          <w:sz w:val="22"/>
          <w:szCs w:val="22"/>
          <w:highlight w:val="yellow"/>
        </w:rPr>
      </w:pPr>
    </w:p>
    <w:p w14:paraId="5370B9C7" w14:textId="77777777" w:rsidR="000D650D" w:rsidRPr="00C26A58" w:rsidRDefault="00F43B50" w:rsidP="000D650D">
      <w:pPr>
        <w:autoSpaceDE w:val="0"/>
        <w:autoSpaceDN w:val="0"/>
        <w:adjustRightInd w:val="0"/>
        <w:spacing w:after="0" w:line="240" w:lineRule="auto"/>
        <w:jc w:val="both"/>
        <w:rPr>
          <w:rFonts w:ascii="Arial" w:hAnsi="Arial" w:cs="Arial"/>
          <w:color w:val="000000"/>
        </w:rPr>
      </w:pPr>
      <w:r w:rsidRPr="00542AD4">
        <w:rPr>
          <w:rFonts w:ascii="Arial" w:hAnsi="Arial" w:cs="Arial"/>
          <w:color w:val="000000"/>
        </w:rPr>
        <w:t xml:space="preserve">La persona </w:t>
      </w:r>
      <w:r w:rsidR="000D650D" w:rsidRPr="00542AD4">
        <w:rPr>
          <w:rFonts w:ascii="Arial" w:hAnsi="Arial" w:cs="Arial"/>
          <w:color w:val="000000"/>
        </w:rPr>
        <w:t>enlace encargado de cada dependencia, recabará con oportunidad la información que se requiere para preparar el acta de entrega recepción, por ejemplo, el nombre completo del servidor público entrante, de los testigos, mismos que preferentemente deberán ser servidores públicos activos y del representante o representantes de la Contraloría, e informará a ésta última de cualquier problema que se le presente y que pudiera impedir el éxito del proceso.</w:t>
      </w:r>
    </w:p>
    <w:p w14:paraId="2693E93A" w14:textId="77777777" w:rsidR="00C26A58" w:rsidRPr="00C26A58" w:rsidRDefault="00C26A58" w:rsidP="000D650D">
      <w:pPr>
        <w:autoSpaceDE w:val="0"/>
        <w:autoSpaceDN w:val="0"/>
        <w:adjustRightInd w:val="0"/>
        <w:spacing w:after="0" w:line="240" w:lineRule="auto"/>
        <w:jc w:val="both"/>
        <w:rPr>
          <w:rFonts w:ascii="Arial" w:hAnsi="Arial" w:cs="Arial"/>
          <w:color w:val="000000"/>
        </w:rPr>
      </w:pPr>
    </w:p>
    <w:p w14:paraId="1367190F" w14:textId="4E1C85D5" w:rsidR="00C26A58" w:rsidRDefault="000779B5" w:rsidP="00C26A58">
      <w:pPr>
        <w:pStyle w:val="Default"/>
        <w:jc w:val="both"/>
        <w:rPr>
          <w:rFonts w:ascii="Arial" w:hAnsi="Arial" w:cs="Arial"/>
          <w:sz w:val="22"/>
          <w:szCs w:val="22"/>
        </w:rPr>
      </w:pPr>
      <w:r w:rsidRPr="00542AD4">
        <w:rPr>
          <w:rFonts w:ascii="Arial" w:hAnsi="Arial" w:cs="Arial"/>
          <w:b/>
          <w:bCs/>
          <w:sz w:val="22"/>
          <w:szCs w:val="22"/>
          <w:highlight w:val="yellow"/>
        </w:rPr>
        <w:t>1</w:t>
      </w:r>
      <w:r w:rsidR="00DB164F" w:rsidRPr="00542AD4">
        <w:rPr>
          <w:rFonts w:ascii="Arial" w:hAnsi="Arial" w:cs="Arial"/>
          <w:b/>
          <w:bCs/>
          <w:sz w:val="22"/>
          <w:szCs w:val="22"/>
          <w:highlight w:val="yellow"/>
        </w:rPr>
        <w:t>8</w:t>
      </w:r>
      <w:r w:rsidR="00C26A58" w:rsidRPr="00542AD4">
        <w:rPr>
          <w:rFonts w:ascii="Arial" w:hAnsi="Arial" w:cs="Arial"/>
          <w:b/>
          <w:bCs/>
          <w:sz w:val="22"/>
          <w:szCs w:val="22"/>
          <w:highlight w:val="yellow"/>
        </w:rPr>
        <w:t xml:space="preserve">.- </w:t>
      </w:r>
      <w:r w:rsidR="00C26A58" w:rsidRPr="00542AD4">
        <w:rPr>
          <w:rFonts w:ascii="Arial" w:hAnsi="Arial" w:cs="Arial"/>
          <w:sz w:val="22"/>
          <w:szCs w:val="22"/>
          <w:highlight w:val="yellow"/>
        </w:rPr>
        <w:t>La Contraloría será la encargada de impartir la asesoría y capacitación necesaria al personal que se designe en cada una de las dependencias, respecto a las actividades necesarias para llevar a cabo el procedimiento de entrega- recepción, cumpliendo con lo es</w:t>
      </w:r>
      <w:r w:rsidR="00F43B50" w:rsidRPr="00542AD4">
        <w:rPr>
          <w:rFonts w:ascii="Arial" w:hAnsi="Arial" w:cs="Arial"/>
          <w:sz w:val="22"/>
          <w:szCs w:val="22"/>
          <w:highlight w:val="yellow"/>
        </w:rPr>
        <w:t xml:space="preserve">tablecido en el presente Manual, Reglamento </w:t>
      </w:r>
      <w:r w:rsidR="00C26A58" w:rsidRPr="00542AD4">
        <w:rPr>
          <w:rFonts w:ascii="Arial" w:hAnsi="Arial" w:cs="Arial"/>
          <w:sz w:val="22"/>
          <w:szCs w:val="22"/>
          <w:highlight w:val="yellow"/>
        </w:rPr>
        <w:t>y lo que disponga la Comisión.</w:t>
      </w:r>
      <w:r w:rsidR="00C26A58" w:rsidRPr="00C26A58">
        <w:rPr>
          <w:rFonts w:ascii="Arial" w:hAnsi="Arial" w:cs="Arial"/>
          <w:sz w:val="22"/>
          <w:szCs w:val="22"/>
        </w:rPr>
        <w:t xml:space="preserve"> </w:t>
      </w:r>
    </w:p>
    <w:p w14:paraId="753916C2" w14:textId="77777777" w:rsidR="008A514D" w:rsidRDefault="008A514D" w:rsidP="00C26A58">
      <w:pPr>
        <w:pStyle w:val="Default"/>
        <w:jc w:val="both"/>
        <w:rPr>
          <w:rFonts w:ascii="Arial" w:hAnsi="Arial" w:cs="Arial"/>
          <w:sz w:val="22"/>
          <w:szCs w:val="22"/>
        </w:rPr>
      </w:pPr>
    </w:p>
    <w:p w14:paraId="2A2B072A" w14:textId="0A67BD51" w:rsidR="000D358B" w:rsidRPr="00C26A58" w:rsidRDefault="00DB164F" w:rsidP="000D358B">
      <w:pPr>
        <w:autoSpaceDE w:val="0"/>
        <w:autoSpaceDN w:val="0"/>
        <w:adjustRightInd w:val="0"/>
        <w:spacing w:after="0" w:line="240" w:lineRule="auto"/>
        <w:jc w:val="both"/>
        <w:rPr>
          <w:rFonts w:ascii="Arial" w:hAnsi="Arial" w:cs="Arial"/>
          <w:color w:val="000000"/>
        </w:rPr>
      </w:pPr>
      <w:r>
        <w:rPr>
          <w:rFonts w:ascii="Arial" w:hAnsi="Arial" w:cs="Arial"/>
          <w:b/>
          <w:color w:val="000000"/>
        </w:rPr>
        <w:t>19</w:t>
      </w:r>
      <w:r w:rsidR="00F43B50">
        <w:rPr>
          <w:rFonts w:ascii="Arial" w:hAnsi="Arial" w:cs="Arial"/>
          <w:b/>
          <w:color w:val="000000"/>
        </w:rPr>
        <w:t xml:space="preserve">.- </w:t>
      </w:r>
      <w:r w:rsidR="00F43B50">
        <w:rPr>
          <w:rFonts w:ascii="Arial" w:hAnsi="Arial" w:cs="Arial"/>
          <w:color w:val="000000"/>
        </w:rPr>
        <w:t>La o el Síndico y la</w:t>
      </w:r>
      <w:r w:rsidR="000D358B" w:rsidRPr="00C26A58">
        <w:rPr>
          <w:rFonts w:ascii="Arial" w:hAnsi="Arial" w:cs="Arial"/>
          <w:color w:val="000000"/>
        </w:rPr>
        <w:t xml:space="preserve">s </w:t>
      </w:r>
      <w:r w:rsidR="00F43B50">
        <w:rPr>
          <w:rFonts w:ascii="Arial" w:hAnsi="Arial" w:cs="Arial"/>
          <w:color w:val="000000"/>
        </w:rPr>
        <w:t xml:space="preserve">y los </w:t>
      </w:r>
      <w:r w:rsidR="000D358B" w:rsidRPr="00C26A58">
        <w:rPr>
          <w:rFonts w:ascii="Arial" w:hAnsi="Arial" w:cs="Arial"/>
          <w:color w:val="000000"/>
        </w:rPr>
        <w:t>Regidores integrantes del Ayuntamiento, entregarán físicamente los bienes que estuvieran bajo su resguardo, así como el personal qu</w:t>
      </w:r>
      <w:r w:rsidR="00F43B50">
        <w:rPr>
          <w:rFonts w:ascii="Arial" w:hAnsi="Arial" w:cs="Arial"/>
          <w:color w:val="000000"/>
        </w:rPr>
        <w:t>e estuviera adscrito a ellos, a la o el Síndico y las y</w:t>
      </w:r>
      <w:r w:rsidR="000D358B" w:rsidRPr="00C26A58">
        <w:rPr>
          <w:rFonts w:ascii="Arial" w:hAnsi="Arial" w:cs="Arial"/>
          <w:color w:val="000000"/>
        </w:rPr>
        <w:t xml:space="preserve"> los Regidores entrantes que fueran a ocupar sus oficinas correspondientemente.</w:t>
      </w:r>
    </w:p>
    <w:p w14:paraId="4FBEA54E" w14:textId="77777777" w:rsidR="000D358B" w:rsidRPr="00C26A58" w:rsidRDefault="000D358B" w:rsidP="000D358B">
      <w:pPr>
        <w:autoSpaceDE w:val="0"/>
        <w:autoSpaceDN w:val="0"/>
        <w:adjustRightInd w:val="0"/>
        <w:spacing w:after="0" w:line="240" w:lineRule="auto"/>
        <w:jc w:val="both"/>
        <w:rPr>
          <w:rFonts w:ascii="Arial" w:hAnsi="Arial" w:cs="Arial"/>
          <w:color w:val="000000"/>
        </w:rPr>
      </w:pPr>
    </w:p>
    <w:p w14:paraId="5FD89360" w14:textId="77777777" w:rsidR="000D358B" w:rsidRPr="00C26A58" w:rsidRDefault="00F43B50" w:rsidP="000D358B">
      <w:pPr>
        <w:autoSpaceDE w:val="0"/>
        <w:autoSpaceDN w:val="0"/>
        <w:adjustRightInd w:val="0"/>
        <w:spacing w:after="0" w:line="240" w:lineRule="auto"/>
        <w:jc w:val="both"/>
        <w:rPr>
          <w:rFonts w:ascii="Arial" w:hAnsi="Arial" w:cs="Arial"/>
          <w:color w:val="000000"/>
        </w:rPr>
      </w:pPr>
      <w:r>
        <w:rPr>
          <w:rFonts w:ascii="Arial" w:hAnsi="Arial" w:cs="Arial"/>
          <w:color w:val="000000"/>
        </w:rPr>
        <w:t>La</w:t>
      </w:r>
      <w:r w:rsidR="000D358B" w:rsidRPr="00C26A58">
        <w:rPr>
          <w:rFonts w:ascii="Arial" w:hAnsi="Arial" w:cs="Arial"/>
          <w:color w:val="000000"/>
        </w:rPr>
        <w:t xml:space="preserve">s </w:t>
      </w:r>
      <w:r>
        <w:rPr>
          <w:rFonts w:ascii="Arial" w:hAnsi="Arial" w:cs="Arial"/>
          <w:color w:val="000000"/>
        </w:rPr>
        <w:t xml:space="preserve">personas </w:t>
      </w:r>
      <w:r w:rsidR="000D358B" w:rsidRPr="00C26A58">
        <w:rPr>
          <w:rFonts w:ascii="Arial" w:hAnsi="Arial" w:cs="Arial"/>
          <w:color w:val="000000"/>
        </w:rPr>
        <w:t>titulares de las dependencias de la administración pública municipal, serán respo</w:t>
      </w:r>
      <w:r>
        <w:rPr>
          <w:rFonts w:ascii="Arial" w:hAnsi="Arial" w:cs="Arial"/>
          <w:color w:val="000000"/>
        </w:rPr>
        <w:t>nsables de la entrega física a la nueva persona titular, encargada</w:t>
      </w:r>
      <w:r w:rsidR="000D358B" w:rsidRPr="00C26A58">
        <w:rPr>
          <w:rFonts w:ascii="Arial" w:hAnsi="Arial" w:cs="Arial"/>
          <w:color w:val="000000"/>
        </w:rPr>
        <w:t xml:space="preserve"> de despacho, o persona d</w:t>
      </w:r>
      <w:r>
        <w:rPr>
          <w:rFonts w:ascii="Arial" w:hAnsi="Arial" w:cs="Arial"/>
          <w:color w:val="000000"/>
        </w:rPr>
        <w:t xml:space="preserve">esignada para tal efecto, por la o el </w:t>
      </w:r>
      <w:r w:rsidRPr="00C26A58">
        <w:rPr>
          <w:rFonts w:ascii="Arial" w:hAnsi="Arial" w:cs="Arial"/>
          <w:color w:val="000000"/>
        </w:rPr>
        <w:t>Presidente</w:t>
      </w:r>
      <w:r w:rsidR="000D358B" w:rsidRPr="00C26A58">
        <w:rPr>
          <w:rFonts w:ascii="Arial" w:hAnsi="Arial" w:cs="Arial"/>
          <w:color w:val="000000"/>
        </w:rPr>
        <w:t xml:space="preserve"> Municipal entrante, de los recursos humanos, materiales y financieros a su cargo, y de todo aquello que por cualquier concepto corresponda al patrimonio municipal, atendiendo a lo dispuesto en el presente Manual.</w:t>
      </w:r>
    </w:p>
    <w:p w14:paraId="129AB540" w14:textId="77777777" w:rsidR="00C26A58" w:rsidRPr="00C26A58" w:rsidRDefault="00C26A58" w:rsidP="000D358B">
      <w:pPr>
        <w:autoSpaceDE w:val="0"/>
        <w:autoSpaceDN w:val="0"/>
        <w:adjustRightInd w:val="0"/>
        <w:spacing w:after="0" w:line="240" w:lineRule="auto"/>
        <w:jc w:val="both"/>
        <w:rPr>
          <w:rFonts w:ascii="Arial" w:hAnsi="Arial" w:cs="Arial"/>
          <w:b/>
          <w:bCs/>
          <w:color w:val="000000"/>
        </w:rPr>
      </w:pPr>
    </w:p>
    <w:p w14:paraId="542816E4" w14:textId="023CDCD3" w:rsidR="000D358B" w:rsidRPr="00C26A58" w:rsidRDefault="000D358B" w:rsidP="000D358B">
      <w:pPr>
        <w:autoSpaceDE w:val="0"/>
        <w:autoSpaceDN w:val="0"/>
        <w:adjustRightInd w:val="0"/>
        <w:spacing w:after="0" w:line="240" w:lineRule="auto"/>
        <w:jc w:val="both"/>
        <w:rPr>
          <w:rFonts w:ascii="Arial" w:hAnsi="Arial" w:cs="Arial"/>
          <w:color w:val="000000"/>
        </w:rPr>
      </w:pPr>
      <w:r w:rsidRPr="00C26A58">
        <w:rPr>
          <w:rFonts w:ascii="Arial" w:hAnsi="Arial" w:cs="Arial"/>
          <w:color w:val="000000"/>
        </w:rPr>
        <w:t>Con motivo del camb</w:t>
      </w:r>
      <w:r w:rsidR="00F43B50">
        <w:rPr>
          <w:rFonts w:ascii="Arial" w:hAnsi="Arial" w:cs="Arial"/>
          <w:color w:val="000000"/>
        </w:rPr>
        <w:t>io de Administración Pública, la</w:t>
      </w:r>
      <w:r w:rsidRPr="00C26A58">
        <w:rPr>
          <w:rFonts w:ascii="Arial" w:hAnsi="Arial" w:cs="Arial"/>
          <w:color w:val="000000"/>
        </w:rPr>
        <w:t>s</w:t>
      </w:r>
      <w:r w:rsidR="00F43B50">
        <w:rPr>
          <w:rFonts w:ascii="Arial" w:hAnsi="Arial" w:cs="Arial"/>
          <w:color w:val="000000"/>
        </w:rPr>
        <w:t xml:space="preserve"> personas</w:t>
      </w:r>
      <w:r w:rsidRPr="00C26A58">
        <w:rPr>
          <w:rFonts w:ascii="Arial" w:hAnsi="Arial" w:cs="Arial"/>
          <w:color w:val="000000"/>
        </w:rPr>
        <w:t xml:space="preserve"> titulares de </w:t>
      </w:r>
      <w:r w:rsidR="00AA455C">
        <w:rPr>
          <w:rFonts w:ascii="Arial" w:hAnsi="Arial" w:cs="Arial"/>
          <w:color w:val="000000"/>
        </w:rPr>
        <w:t>las entidades de la Administración Pública Municipal ten</w:t>
      </w:r>
      <w:r w:rsidRPr="00C26A58">
        <w:rPr>
          <w:rFonts w:ascii="Arial" w:hAnsi="Arial" w:cs="Arial"/>
          <w:color w:val="000000"/>
        </w:rPr>
        <w:t>drán las mismas obligaciones de hacer su entrega recepción de conformidad con la Ley</w:t>
      </w:r>
      <w:r w:rsidR="00F43B50">
        <w:rPr>
          <w:rFonts w:ascii="Arial" w:hAnsi="Arial" w:cs="Arial"/>
          <w:color w:val="000000"/>
        </w:rPr>
        <w:t>, Reglamento</w:t>
      </w:r>
      <w:r w:rsidRPr="00C26A58">
        <w:rPr>
          <w:rFonts w:ascii="Arial" w:hAnsi="Arial" w:cs="Arial"/>
          <w:color w:val="000000"/>
        </w:rPr>
        <w:t xml:space="preserve"> y Manual, en los casos que no se les mencione específicamente, atenderán en lo conducente las instrucciones y ob</w:t>
      </w:r>
      <w:r w:rsidR="00F43B50">
        <w:rPr>
          <w:rFonts w:ascii="Arial" w:hAnsi="Arial" w:cs="Arial"/>
          <w:color w:val="000000"/>
        </w:rPr>
        <w:t>ligaciones establecidas p</w:t>
      </w:r>
      <w:r w:rsidR="006C1DF6">
        <w:rPr>
          <w:rFonts w:ascii="Arial" w:hAnsi="Arial" w:cs="Arial"/>
          <w:color w:val="000000"/>
        </w:rPr>
        <w:t xml:space="preserve">or </w:t>
      </w:r>
      <w:r w:rsidR="00F43B50">
        <w:rPr>
          <w:rFonts w:ascii="Arial" w:hAnsi="Arial" w:cs="Arial"/>
          <w:color w:val="000000"/>
        </w:rPr>
        <w:t xml:space="preserve">la o el </w:t>
      </w:r>
      <w:r w:rsidRPr="00C26A58">
        <w:rPr>
          <w:rFonts w:ascii="Arial" w:hAnsi="Arial" w:cs="Arial"/>
          <w:color w:val="000000"/>
        </w:rPr>
        <w:t>Presidente Municipal saliente</w:t>
      </w:r>
      <w:r w:rsidR="006C1DF6">
        <w:rPr>
          <w:rFonts w:ascii="Arial" w:hAnsi="Arial" w:cs="Arial"/>
          <w:color w:val="000000"/>
        </w:rPr>
        <w:t xml:space="preserve"> o por su Superior </w:t>
      </w:r>
      <w:r w:rsidR="007B7283">
        <w:rPr>
          <w:rFonts w:ascii="Arial" w:hAnsi="Arial" w:cs="Arial"/>
          <w:color w:val="000000"/>
        </w:rPr>
        <w:t>Jerárquico</w:t>
      </w:r>
      <w:r w:rsidR="006C1DF6">
        <w:rPr>
          <w:rFonts w:ascii="Arial" w:hAnsi="Arial" w:cs="Arial"/>
          <w:color w:val="000000"/>
        </w:rPr>
        <w:t xml:space="preserve">. </w:t>
      </w:r>
    </w:p>
    <w:p w14:paraId="2102FCFA" w14:textId="77777777" w:rsidR="000D358B" w:rsidRPr="00C26A58" w:rsidRDefault="000D358B" w:rsidP="000D358B">
      <w:pPr>
        <w:autoSpaceDE w:val="0"/>
        <w:autoSpaceDN w:val="0"/>
        <w:adjustRightInd w:val="0"/>
        <w:spacing w:after="0" w:line="240" w:lineRule="auto"/>
        <w:rPr>
          <w:rFonts w:ascii="Arial" w:hAnsi="Arial" w:cs="Arial"/>
          <w:b/>
          <w:bCs/>
          <w:color w:val="000000"/>
        </w:rPr>
      </w:pPr>
    </w:p>
    <w:p w14:paraId="0AAFB5A0" w14:textId="03AD0AB8" w:rsidR="000D358B" w:rsidRPr="00DC2808" w:rsidRDefault="000779B5" w:rsidP="000D358B">
      <w:pPr>
        <w:autoSpaceDE w:val="0"/>
        <w:autoSpaceDN w:val="0"/>
        <w:adjustRightInd w:val="0"/>
        <w:spacing w:after="0" w:line="240" w:lineRule="auto"/>
        <w:jc w:val="both"/>
        <w:rPr>
          <w:rFonts w:ascii="Arial" w:hAnsi="Arial" w:cs="Arial"/>
          <w:color w:val="000000"/>
        </w:rPr>
      </w:pPr>
      <w:r>
        <w:rPr>
          <w:rFonts w:ascii="Arial" w:hAnsi="Arial" w:cs="Arial"/>
          <w:b/>
          <w:bCs/>
          <w:color w:val="000000"/>
        </w:rPr>
        <w:t>2</w:t>
      </w:r>
      <w:r w:rsidR="00DB164F">
        <w:rPr>
          <w:rFonts w:ascii="Arial" w:hAnsi="Arial" w:cs="Arial"/>
          <w:b/>
          <w:bCs/>
          <w:color w:val="000000"/>
        </w:rPr>
        <w:t>0</w:t>
      </w:r>
      <w:r>
        <w:rPr>
          <w:rFonts w:ascii="Arial" w:hAnsi="Arial" w:cs="Arial"/>
          <w:b/>
          <w:bCs/>
          <w:color w:val="000000"/>
        </w:rPr>
        <w:t>.</w:t>
      </w:r>
      <w:r w:rsidR="004B6101">
        <w:rPr>
          <w:rFonts w:ascii="Arial" w:hAnsi="Arial" w:cs="Arial"/>
          <w:b/>
          <w:bCs/>
          <w:color w:val="000000"/>
        </w:rPr>
        <w:t xml:space="preserve">- </w:t>
      </w:r>
      <w:r w:rsidR="000D358B" w:rsidRPr="00C26A58">
        <w:rPr>
          <w:rFonts w:ascii="Arial" w:hAnsi="Arial" w:cs="Arial"/>
          <w:color w:val="000000"/>
        </w:rPr>
        <w:t>L</w:t>
      </w:r>
      <w:r w:rsidR="00F43B50">
        <w:rPr>
          <w:rFonts w:ascii="Arial" w:hAnsi="Arial" w:cs="Arial"/>
          <w:color w:val="000000"/>
        </w:rPr>
        <w:t>a</w:t>
      </w:r>
      <w:r w:rsidR="000D358B" w:rsidRPr="00C26A58">
        <w:rPr>
          <w:rFonts w:ascii="Arial" w:hAnsi="Arial" w:cs="Arial"/>
          <w:color w:val="000000"/>
        </w:rPr>
        <w:t xml:space="preserve">s </w:t>
      </w:r>
      <w:r w:rsidR="00F43B50">
        <w:rPr>
          <w:rFonts w:ascii="Arial" w:hAnsi="Arial" w:cs="Arial"/>
          <w:color w:val="000000"/>
        </w:rPr>
        <w:t xml:space="preserve">personas </w:t>
      </w:r>
      <w:r w:rsidR="000D358B" w:rsidRPr="00C26A58">
        <w:rPr>
          <w:rFonts w:ascii="Arial" w:hAnsi="Arial" w:cs="Arial"/>
          <w:color w:val="000000"/>
        </w:rPr>
        <w:t>servid</w:t>
      </w:r>
      <w:r w:rsidR="00F43B50">
        <w:rPr>
          <w:rFonts w:ascii="Arial" w:hAnsi="Arial" w:cs="Arial"/>
          <w:color w:val="000000"/>
        </w:rPr>
        <w:t>oras públicas municipales que están obligada</w:t>
      </w:r>
      <w:r w:rsidR="000D358B" w:rsidRPr="00C26A58">
        <w:rPr>
          <w:rFonts w:ascii="Arial" w:hAnsi="Arial" w:cs="Arial"/>
          <w:color w:val="000000"/>
        </w:rPr>
        <w:t xml:space="preserve">s a efectuar el proceso formal de entrega recepción de los cargos que conforman el gobierno y la administración pública municipal, </w:t>
      </w:r>
      <w:r w:rsidR="000D358B" w:rsidRPr="00DC2808">
        <w:rPr>
          <w:rFonts w:ascii="Arial" w:hAnsi="Arial" w:cs="Arial"/>
          <w:color w:val="000000"/>
        </w:rPr>
        <w:t>son</w:t>
      </w:r>
      <w:r w:rsidR="00DC2808" w:rsidRPr="00DC2808">
        <w:rPr>
          <w:rFonts w:ascii="Arial" w:hAnsi="Arial" w:cs="Arial"/>
          <w:color w:val="000000"/>
        </w:rPr>
        <w:t xml:space="preserve"> </w:t>
      </w:r>
      <w:r w:rsidR="00DC2808" w:rsidRPr="00DC2808">
        <w:rPr>
          <w:rFonts w:ascii="Arial" w:hAnsi="Arial" w:cs="Arial"/>
        </w:rPr>
        <w:t>quienes ejerzan la titularidad de los cargos de la Presidencia Municipal, las Regidurías, la Sindicatura Municipal, la Secretaría del Ayuntamient</w:t>
      </w:r>
      <w:r w:rsidR="00DC2808">
        <w:rPr>
          <w:rFonts w:ascii="Arial" w:hAnsi="Arial" w:cs="Arial"/>
        </w:rPr>
        <w:t>o, la Tesorería, la Contraloría y/o Órgano Interno de Control</w:t>
      </w:r>
      <w:r w:rsidR="00DC2808" w:rsidRPr="00DC2808">
        <w:rPr>
          <w:rFonts w:ascii="Arial" w:hAnsi="Arial" w:cs="Arial"/>
        </w:rPr>
        <w:t xml:space="preserve">, la Comisaría </w:t>
      </w:r>
      <w:r w:rsidR="00DC2808">
        <w:rPr>
          <w:rFonts w:ascii="Arial" w:hAnsi="Arial" w:cs="Arial"/>
        </w:rPr>
        <w:t>Preventiva de Seguridad Pública</w:t>
      </w:r>
      <w:r w:rsidR="00DC2808" w:rsidRPr="00DC2808">
        <w:rPr>
          <w:rFonts w:ascii="Arial" w:hAnsi="Arial" w:cs="Arial"/>
        </w:rPr>
        <w:t>, la Jefatura de Gabinete, las Coordinaciones Generales, las Direcciones</w:t>
      </w:r>
      <w:r w:rsidR="00DC2808">
        <w:rPr>
          <w:rFonts w:ascii="Arial" w:hAnsi="Arial" w:cs="Arial"/>
        </w:rPr>
        <w:t xml:space="preserve"> Generales</w:t>
      </w:r>
      <w:r w:rsidR="00DC2808" w:rsidRPr="00DC2808">
        <w:rPr>
          <w:rFonts w:ascii="Arial" w:hAnsi="Arial" w:cs="Arial"/>
        </w:rPr>
        <w:t xml:space="preserve">, </w:t>
      </w:r>
      <w:r w:rsidR="00DC2808">
        <w:rPr>
          <w:rFonts w:ascii="Arial" w:hAnsi="Arial" w:cs="Arial"/>
        </w:rPr>
        <w:t xml:space="preserve">las Direcciones de Área, </w:t>
      </w:r>
      <w:r w:rsidR="00DC2808" w:rsidRPr="00DC2808">
        <w:rPr>
          <w:rFonts w:ascii="Arial" w:hAnsi="Arial" w:cs="Arial"/>
        </w:rPr>
        <w:t>las Delegaciones</w:t>
      </w:r>
      <w:r w:rsidR="00DC2808">
        <w:rPr>
          <w:rFonts w:ascii="Arial" w:hAnsi="Arial" w:cs="Arial"/>
        </w:rPr>
        <w:t xml:space="preserve"> y Agencias Municipales y las Jefaturas</w:t>
      </w:r>
      <w:r w:rsidR="006C1DF6">
        <w:rPr>
          <w:rFonts w:ascii="Arial" w:hAnsi="Arial" w:cs="Arial"/>
        </w:rPr>
        <w:t xml:space="preserve"> que </w:t>
      </w:r>
      <w:r w:rsidR="00DC2808">
        <w:rPr>
          <w:rFonts w:ascii="Arial" w:hAnsi="Arial" w:cs="Arial"/>
        </w:rPr>
        <w:t>dependan de manera directa de las Coordinaciones Generales,</w:t>
      </w:r>
      <w:r w:rsidR="00DC2808" w:rsidRPr="00DC2808">
        <w:rPr>
          <w:rFonts w:ascii="Arial" w:hAnsi="Arial" w:cs="Arial"/>
        </w:rPr>
        <w:t xml:space="preserve"> de conformidad</w:t>
      </w:r>
      <w:r w:rsidR="00DC2808">
        <w:rPr>
          <w:rFonts w:ascii="Arial" w:hAnsi="Arial" w:cs="Arial"/>
        </w:rPr>
        <w:t xml:space="preserve"> con la normatividad aplicable, </w:t>
      </w:r>
      <w:r w:rsidR="000D358B" w:rsidRPr="00C26A58">
        <w:rPr>
          <w:rFonts w:ascii="Arial" w:hAnsi="Arial" w:cs="Arial"/>
          <w:color w:val="000000"/>
        </w:rPr>
        <w:t>mismos que serán responsables de coordinar, preparar, autorizar y entregar a la Comisión, o a la Contraloría, los juegos de anexos correspondientes a su despacho y las distintas áreas que la componen, debidamente integrados.</w:t>
      </w:r>
    </w:p>
    <w:p w14:paraId="11D77473" w14:textId="77777777" w:rsidR="00F43B50" w:rsidRDefault="00F43B50" w:rsidP="00D44C19">
      <w:pPr>
        <w:pStyle w:val="Default"/>
        <w:jc w:val="both"/>
        <w:rPr>
          <w:rFonts w:ascii="Arial" w:hAnsi="Arial" w:cs="Arial"/>
          <w:b/>
          <w:sz w:val="22"/>
          <w:szCs w:val="22"/>
        </w:rPr>
      </w:pPr>
    </w:p>
    <w:p w14:paraId="119B1188" w14:textId="09D6A090" w:rsidR="008A514D" w:rsidRDefault="000779B5" w:rsidP="00DC2808">
      <w:pPr>
        <w:jc w:val="both"/>
        <w:rPr>
          <w:rFonts w:ascii="Arial" w:hAnsi="Arial" w:cs="Arial"/>
        </w:rPr>
      </w:pPr>
      <w:r>
        <w:rPr>
          <w:rFonts w:ascii="Arial" w:hAnsi="Arial" w:cs="Arial"/>
          <w:b/>
        </w:rPr>
        <w:lastRenderedPageBreak/>
        <w:t>2</w:t>
      </w:r>
      <w:r w:rsidR="006C1DF6">
        <w:rPr>
          <w:rFonts w:ascii="Arial" w:hAnsi="Arial" w:cs="Arial"/>
          <w:b/>
        </w:rPr>
        <w:t>1</w:t>
      </w:r>
      <w:r>
        <w:rPr>
          <w:rFonts w:ascii="Arial" w:hAnsi="Arial" w:cs="Arial"/>
          <w:b/>
        </w:rPr>
        <w:t xml:space="preserve">.- </w:t>
      </w:r>
      <w:r w:rsidR="008A514D" w:rsidRPr="008A514D">
        <w:rPr>
          <w:rFonts w:ascii="Arial" w:hAnsi="Arial" w:cs="Arial"/>
        </w:rPr>
        <w:t xml:space="preserve">Para el caso de las entidades y dependencias que tengan a su cargo tareas de seguridad, servicios médicos y de emergencia, así como las que por su naturaleza funcionen las veinticuatro horas del día, las personas servidoras públicas obligadas deberán realizar la entrega-recepción desde el primer minuto en el que tenga efectos el cambio de administración, sin que en el desarrollo de dicho acto se interrumpan las tareas que tienen bajo su encargo. </w:t>
      </w:r>
    </w:p>
    <w:p w14:paraId="04FC5943" w14:textId="372A72F8" w:rsidR="000779B5" w:rsidRDefault="000779B5" w:rsidP="00DC2808">
      <w:pPr>
        <w:jc w:val="both"/>
        <w:rPr>
          <w:rFonts w:ascii="Arial" w:hAnsi="Arial" w:cs="Arial"/>
          <w:b/>
        </w:rPr>
      </w:pPr>
      <w:r>
        <w:rPr>
          <w:rFonts w:ascii="Arial" w:hAnsi="Arial" w:cs="Arial"/>
          <w:b/>
        </w:rPr>
        <w:t>2</w:t>
      </w:r>
      <w:r w:rsidR="006C1DF6">
        <w:rPr>
          <w:rFonts w:ascii="Arial" w:hAnsi="Arial" w:cs="Arial"/>
          <w:b/>
        </w:rPr>
        <w:t>2</w:t>
      </w:r>
      <w:r>
        <w:rPr>
          <w:rFonts w:ascii="Arial" w:hAnsi="Arial" w:cs="Arial"/>
          <w:b/>
        </w:rPr>
        <w:t>.-</w:t>
      </w:r>
      <w:r w:rsidR="008A514D" w:rsidRPr="008A514D">
        <w:rPr>
          <w:rFonts w:ascii="Arial" w:hAnsi="Arial" w:cs="Arial"/>
        </w:rPr>
        <w:t xml:space="preserve"> Las personas servidoras públicas que al término de su ejercicio sean ratificados en su cargo, dentro de los cinco días hábiles siguientes deberán presentar ante la Contraloría un informe detallado del estado que guarda el despacho a su cargo, utilizando para ello los formatos respectivos.</w:t>
      </w:r>
    </w:p>
    <w:p w14:paraId="5FF9246C" w14:textId="1E6D8E70" w:rsidR="00D44C19" w:rsidRPr="00542AD4" w:rsidRDefault="000779B5" w:rsidP="00DC2808">
      <w:pPr>
        <w:jc w:val="both"/>
        <w:rPr>
          <w:rFonts w:ascii="Arial" w:hAnsi="Arial" w:cs="Arial"/>
          <w:b/>
          <w:highlight w:val="yellow"/>
        </w:rPr>
      </w:pPr>
      <w:r w:rsidRPr="00542AD4">
        <w:rPr>
          <w:rFonts w:ascii="Arial" w:hAnsi="Arial" w:cs="Arial"/>
          <w:b/>
          <w:highlight w:val="yellow"/>
        </w:rPr>
        <w:t>2</w:t>
      </w:r>
      <w:r w:rsidR="006C1DF6" w:rsidRPr="00542AD4">
        <w:rPr>
          <w:rFonts w:ascii="Arial" w:hAnsi="Arial" w:cs="Arial"/>
          <w:b/>
          <w:highlight w:val="yellow"/>
        </w:rPr>
        <w:t>3</w:t>
      </w:r>
      <w:r w:rsidR="00D44C19" w:rsidRPr="00542AD4">
        <w:rPr>
          <w:rFonts w:ascii="Arial" w:hAnsi="Arial" w:cs="Arial"/>
          <w:b/>
          <w:highlight w:val="yellow"/>
        </w:rPr>
        <w:t>.-</w:t>
      </w:r>
      <w:r w:rsidR="00DC2808" w:rsidRPr="00542AD4">
        <w:rPr>
          <w:rFonts w:ascii="Arial" w:hAnsi="Arial" w:cs="Arial"/>
          <w:b/>
          <w:highlight w:val="yellow"/>
        </w:rPr>
        <w:t xml:space="preserve"> </w:t>
      </w:r>
      <w:r w:rsidR="00DC2808" w:rsidRPr="00542AD4">
        <w:rPr>
          <w:rFonts w:ascii="Arial" w:hAnsi="Arial" w:cs="Arial"/>
          <w:highlight w:val="yellow"/>
        </w:rPr>
        <w:t>Para asegurar un mejor y ordenado procedimiento de entrega-recepción, se llevará a cabo por lo menos un simulacro 30 días hábiles antes del cambio de administración.</w:t>
      </w:r>
    </w:p>
    <w:p w14:paraId="73F72F34" w14:textId="0DDA9D9F" w:rsidR="00A059A1" w:rsidRPr="00542AD4" w:rsidRDefault="000779B5" w:rsidP="00D44C19">
      <w:pPr>
        <w:pStyle w:val="Default"/>
        <w:jc w:val="both"/>
        <w:rPr>
          <w:rFonts w:ascii="Arial" w:hAnsi="Arial" w:cs="Arial"/>
          <w:b/>
          <w:sz w:val="22"/>
          <w:szCs w:val="22"/>
          <w:highlight w:val="yellow"/>
        </w:rPr>
      </w:pPr>
      <w:r w:rsidRPr="00542AD4">
        <w:rPr>
          <w:rFonts w:ascii="Arial" w:hAnsi="Arial" w:cs="Arial"/>
          <w:b/>
          <w:sz w:val="22"/>
          <w:szCs w:val="22"/>
          <w:highlight w:val="yellow"/>
        </w:rPr>
        <w:t>2</w:t>
      </w:r>
      <w:r w:rsidR="006C1DF6" w:rsidRPr="00542AD4">
        <w:rPr>
          <w:rFonts w:ascii="Arial" w:hAnsi="Arial" w:cs="Arial"/>
          <w:b/>
          <w:sz w:val="22"/>
          <w:szCs w:val="22"/>
          <w:highlight w:val="yellow"/>
        </w:rPr>
        <w:t>4</w:t>
      </w:r>
      <w:r w:rsidR="00A059A1" w:rsidRPr="00542AD4">
        <w:rPr>
          <w:rFonts w:ascii="Arial" w:hAnsi="Arial" w:cs="Arial"/>
          <w:b/>
          <w:sz w:val="22"/>
          <w:szCs w:val="22"/>
          <w:highlight w:val="yellow"/>
        </w:rPr>
        <w:t xml:space="preserve">.- </w:t>
      </w:r>
      <w:r w:rsidR="00A059A1" w:rsidRPr="00542AD4">
        <w:rPr>
          <w:rFonts w:ascii="Arial" w:hAnsi="Arial" w:cs="Arial"/>
          <w:sz w:val="22"/>
          <w:szCs w:val="22"/>
          <w:highlight w:val="yellow"/>
        </w:rPr>
        <w:t>El objetivo de</w:t>
      </w:r>
      <w:r w:rsidR="00DC2808" w:rsidRPr="00542AD4">
        <w:rPr>
          <w:rFonts w:ascii="Arial" w:hAnsi="Arial" w:cs="Arial"/>
          <w:sz w:val="22"/>
          <w:szCs w:val="22"/>
          <w:highlight w:val="yellow"/>
        </w:rPr>
        <w:t>l simulacro</w:t>
      </w:r>
      <w:r w:rsidR="00A059A1" w:rsidRPr="00542AD4">
        <w:rPr>
          <w:rFonts w:ascii="Arial" w:hAnsi="Arial" w:cs="Arial"/>
          <w:sz w:val="22"/>
          <w:szCs w:val="22"/>
          <w:highlight w:val="yellow"/>
        </w:rPr>
        <w:t xml:space="preserve"> es llevar a cabo una autoevaluación a nivel general y por dependencia, a fin de detectar y corregir oportunamente las deficiencias de forma y fondo que se presenten a efecto de llevar a cabo un procedimiento de entrega-recepción completo, ágil, veraz, transparente y exitoso.</w:t>
      </w:r>
    </w:p>
    <w:p w14:paraId="6CDAD446" w14:textId="77777777" w:rsidR="00DC2808" w:rsidRPr="00542AD4" w:rsidRDefault="00DC2808" w:rsidP="00A059A1">
      <w:pPr>
        <w:autoSpaceDE w:val="0"/>
        <w:autoSpaceDN w:val="0"/>
        <w:adjustRightInd w:val="0"/>
        <w:spacing w:after="0" w:line="240" w:lineRule="auto"/>
        <w:jc w:val="both"/>
        <w:rPr>
          <w:rFonts w:ascii="Arial" w:hAnsi="Arial" w:cs="Arial"/>
          <w:b/>
          <w:bCs/>
          <w:color w:val="000000"/>
          <w:highlight w:val="yellow"/>
        </w:rPr>
      </w:pPr>
    </w:p>
    <w:p w14:paraId="220E8156" w14:textId="4E6EB4C3" w:rsidR="00A059A1" w:rsidRPr="00542AD4" w:rsidRDefault="004B6101" w:rsidP="00A059A1">
      <w:pPr>
        <w:autoSpaceDE w:val="0"/>
        <w:autoSpaceDN w:val="0"/>
        <w:adjustRightInd w:val="0"/>
        <w:spacing w:after="0" w:line="240" w:lineRule="auto"/>
        <w:jc w:val="both"/>
        <w:rPr>
          <w:rFonts w:ascii="Arial" w:hAnsi="Arial" w:cs="Arial"/>
          <w:highlight w:val="yellow"/>
        </w:rPr>
      </w:pPr>
      <w:r w:rsidRPr="00542AD4">
        <w:rPr>
          <w:rFonts w:ascii="Arial" w:hAnsi="Arial" w:cs="Arial"/>
          <w:b/>
          <w:highlight w:val="yellow"/>
        </w:rPr>
        <w:t>2</w:t>
      </w:r>
      <w:r w:rsidR="006C1DF6" w:rsidRPr="00542AD4">
        <w:rPr>
          <w:rFonts w:ascii="Arial" w:hAnsi="Arial" w:cs="Arial"/>
          <w:b/>
          <w:highlight w:val="yellow"/>
        </w:rPr>
        <w:t>5</w:t>
      </w:r>
      <w:r w:rsidR="00A059A1" w:rsidRPr="00542AD4">
        <w:rPr>
          <w:rFonts w:ascii="Arial" w:hAnsi="Arial" w:cs="Arial"/>
          <w:b/>
          <w:highlight w:val="yellow"/>
        </w:rPr>
        <w:t>.-</w:t>
      </w:r>
      <w:r w:rsidR="00A059A1" w:rsidRPr="00542AD4">
        <w:rPr>
          <w:rFonts w:ascii="Arial" w:hAnsi="Arial" w:cs="Arial"/>
          <w:highlight w:val="yellow"/>
        </w:rPr>
        <w:t xml:space="preserve"> Para el simulacro cada dependencia deberá presentar la información en los formatos anexos que le sean aplicables; asimismo, elaborará el acta de entrega- recepción. La información deberá estar presentada y estructurada de acuerdo a lo establecido por los instructivos del llenado de los formatos y a lo dispuesto por la Comisión y la Contraloría. </w:t>
      </w:r>
    </w:p>
    <w:p w14:paraId="2184761E" w14:textId="77777777" w:rsidR="00D44C19" w:rsidRPr="00542AD4" w:rsidRDefault="00A059A1" w:rsidP="00D44C19">
      <w:pPr>
        <w:autoSpaceDE w:val="0"/>
        <w:autoSpaceDN w:val="0"/>
        <w:adjustRightInd w:val="0"/>
        <w:spacing w:after="0" w:line="240" w:lineRule="auto"/>
        <w:rPr>
          <w:rFonts w:ascii="Arial" w:hAnsi="Arial" w:cs="Arial"/>
          <w:b/>
          <w:bCs/>
          <w:color w:val="000000"/>
          <w:highlight w:val="yellow"/>
        </w:rPr>
      </w:pPr>
      <w:r w:rsidRPr="00542AD4">
        <w:rPr>
          <w:rFonts w:ascii="Arial" w:hAnsi="Arial" w:cs="Arial"/>
          <w:b/>
          <w:bCs/>
          <w:color w:val="000000"/>
          <w:highlight w:val="yellow"/>
        </w:rPr>
        <w:t xml:space="preserve"> </w:t>
      </w:r>
    </w:p>
    <w:p w14:paraId="71B42760" w14:textId="77777777" w:rsidR="00E579FB" w:rsidRPr="00542AD4" w:rsidRDefault="00E579FB" w:rsidP="00E579FB">
      <w:pPr>
        <w:autoSpaceDE w:val="0"/>
        <w:autoSpaceDN w:val="0"/>
        <w:adjustRightInd w:val="0"/>
        <w:spacing w:after="0" w:line="240" w:lineRule="auto"/>
        <w:rPr>
          <w:rFonts w:ascii="Arial" w:hAnsi="Arial" w:cs="Arial"/>
          <w:highlight w:val="yellow"/>
        </w:rPr>
      </w:pPr>
      <w:r w:rsidRPr="00542AD4">
        <w:rPr>
          <w:rFonts w:ascii="Arial" w:hAnsi="Arial" w:cs="Arial"/>
          <w:highlight w:val="yellow"/>
        </w:rPr>
        <w:t xml:space="preserve">En todos los casos, la Contraloría deberá comisionar a un representante para asistir a cada simulacro de cada dependencia. </w:t>
      </w:r>
    </w:p>
    <w:p w14:paraId="27577CD8" w14:textId="77777777" w:rsidR="00F60247" w:rsidRPr="00542AD4" w:rsidRDefault="00F60247" w:rsidP="00A059A1">
      <w:pPr>
        <w:autoSpaceDE w:val="0"/>
        <w:autoSpaceDN w:val="0"/>
        <w:adjustRightInd w:val="0"/>
        <w:spacing w:after="0" w:line="240" w:lineRule="auto"/>
        <w:rPr>
          <w:rFonts w:ascii="Arial" w:hAnsi="Arial" w:cs="Arial"/>
          <w:b/>
          <w:bCs/>
          <w:color w:val="000000"/>
          <w:highlight w:val="yellow"/>
        </w:rPr>
      </w:pPr>
    </w:p>
    <w:p w14:paraId="625D44C1" w14:textId="52D10F8E" w:rsidR="00D44C19" w:rsidRPr="00542AD4" w:rsidRDefault="004B6101" w:rsidP="00437662">
      <w:pPr>
        <w:autoSpaceDE w:val="0"/>
        <w:autoSpaceDN w:val="0"/>
        <w:adjustRightInd w:val="0"/>
        <w:spacing w:after="0" w:line="240" w:lineRule="auto"/>
        <w:jc w:val="both"/>
        <w:rPr>
          <w:rFonts w:ascii="Arial" w:hAnsi="Arial" w:cs="Arial"/>
          <w:color w:val="000000"/>
          <w:highlight w:val="yellow"/>
        </w:rPr>
      </w:pPr>
      <w:r w:rsidRPr="00542AD4">
        <w:rPr>
          <w:rFonts w:ascii="Arial" w:hAnsi="Arial" w:cs="Arial"/>
          <w:b/>
          <w:bCs/>
          <w:color w:val="000000"/>
          <w:highlight w:val="yellow"/>
        </w:rPr>
        <w:t>2</w:t>
      </w:r>
      <w:r w:rsidR="006C1DF6" w:rsidRPr="00542AD4">
        <w:rPr>
          <w:rFonts w:ascii="Arial" w:hAnsi="Arial" w:cs="Arial"/>
          <w:b/>
          <w:bCs/>
          <w:color w:val="000000"/>
          <w:highlight w:val="yellow"/>
        </w:rPr>
        <w:t>6</w:t>
      </w:r>
      <w:r w:rsidR="00B3627E" w:rsidRPr="00542AD4">
        <w:rPr>
          <w:rFonts w:ascii="Arial" w:hAnsi="Arial" w:cs="Arial"/>
          <w:b/>
          <w:bCs/>
          <w:color w:val="000000"/>
          <w:highlight w:val="yellow"/>
        </w:rPr>
        <w:t xml:space="preserve">.- </w:t>
      </w:r>
      <w:r w:rsidR="00B3627E" w:rsidRPr="00542AD4">
        <w:rPr>
          <w:rFonts w:ascii="Arial" w:hAnsi="Arial" w:cs="Arial"/>
          <w:bCs/>
          <w:color w:val="000000"/>
          <w:highlight w:val="yellow"/>
        </w:rPr>
        <w:t>El</w:t>
      </w:r>
      <w:r w:rsidR="00D44C19" w:rsidRPr="00542AD4">
        <w:rPr>
          <w:rFonts w:ascii="Arial" w:hAnsi="Arial" w:cs="Arial"/>
          <w:color w:val="000000"/>
          <w:highlight w:val="yellow"/>
        </w:rPr>
        <w:t xml:space="preserve"> documento que contenga la entrega recepción deberá elaborarse con uniformidad en la presentación, durante la capacitación que imparta la Contraloría dará a conocer la estructura, tipo de recopiladores, escudos e imagen para su elaboración, entre otros.</w:t>
      </w:r>
    </w:p>
    <w:p w14:paraId="2F239B99" w14:textId="77777777" w:rsidR="00B3627E" w:rsidRPr="00542AD4" w:rsidRDefault="00B3627E" w:rsidP="00437662">
      <w:pPr>
        <w:autoSpaceDE w:val="0"/>
        <w:autoSpaceDN w:val="0"/>
        <w:adjustRightInd w:val="0"/>
        <w:spacing w:after="0" w:line="240" w:lineRule="auto"/>
        <w:jc w:val="both"/>
        <w:rPr>
          <w:rFonts w:ascii="Arial" w:hAnsi="Arial" w:cs="Arial"/>
          <w:b/>
          <w:bCs/>
          <w:color w:val="000000"/>
          <w:highlight w:val="yellow"/>
        </w:rPr>
      </w:pPr>
    </w:p>
    <w:p w14:paraId="0414FD40" w14:textId="1997C921" w:rsidR="00D44C19" w:rsidRPr="00C26A58" w:rsidRDefault="004B6101" w:rsidP="00437662">
      <w:pPr>
        <w:autoSpaceDE w:val="0"/>
        <w:autoSpaceDN w:val="0"/>
        <w:adjustRightInd w:val="0"/>
        <w:spacing w:after="0" w:line="240" w:lineRule="auto"/>
        <w:jc w:val="both"/>
        <w:rPr>
          <w:rFonts w:ascii="Arial" w:hAnsi="Arial" w:cs="Arial"/>
          <w:color w:val="000000"/>
        </w:rPr>
      </w:pPr>
      <w:r w:rsidRPr="00542AD4">
        <w:rPr>
          <w:rFonts w:ascii="Arial" w:hAnsi="Arial" w:cs="Arial"/>
          <w:b/>
          <w:bCs/>
          <w:color w:val="000000"/>
          <w:highlight w:val="yellow"/>
        </w:rPr>
        <w:t>2</w:t>
      </w:r>
      <w:r w:rsidR="006C1DF6" w:rsidRPr="00542AD4">
        <w:rPr>
          <w:rFonts w:ascii="Arial" w:hAnsi="Arial" w:cs="Arial"/>
          <w:b/>
          <w:bCs/>
          <w:color w:val="000000"/>
          <w:highlight w:val="yellow"/>
        </w:rPr>
        <w:t>7</w:t>
      </w:r>
      <w:r w:rsidR="00D44C19" w:rsidRPr="00542AD4">
        <w:rPr>
          <w:rFonts w:ascii="Arial" w:hAnsi="Arial" w:cs="Arial"/>
          <w:b/>
          <w:bCs/>
          <w:color w:val="000000"/>
          <w:highlight w:val="yellow"/>
        </w:rPr>
        <w:t>.</w:t>
      </w:r>
      <w:r w:rsidR="00B3627E" w:rsidRPr="00542AD4">
        <w:rPr>
          <w:rFonts w:ascii="Arial" w:hAnsi="Arial" w:cs="Arial"/>
          <w:b/>
          <w:bCs/>
          <w:color w:val="000000"/>
          <w:highlight w:val="yellow"/>
        </w:rPr>
        <w:t>-</w:t>
      </w:r>
      <w:r w:rsidR="00D44C19" w:rsidRPr="00542AD4">
        <w:rPr>
          <w:rFonts w:ascii="Arial" w:hAnsi="Arial" w:cs="Arial"/>
          <w:b/>
          <w:bCs/>
          <w:color w:val="000000"/>
          <w:highlight w:val="yellow"/>
        </w:rPr>
        <w:t xml:space="preserve"> </w:t>
      </w:r>
      <w:r w:rsidR="00D44C19" w:rsidRPr="00542AD4">
        <w:rPr>
          <w:rFonts w:ascii="Arial" w:hAnsi="Arial" w:cs="Arial"/>
          <w:color w:val="000000"/>
          <w:highlight w:val="yellow"/>
        </w:rPr>
        <w:t>La Contraloría entregará los resultados obtenidos de los simulacros a la Comisión, misma que hará las observaciones que a su juicio procedan y las recomendaciones para su corrección.</w:t>
      </w:r>
    </w:p>
    <w:p w14:paraId="34442A5C" w14:textId="77777777" w:rsidR="00B3627E" w:rsidRPr="00C26A58" w:rsidRDefault="00B3627E" w:rsidP="004E3E5D">
      <w:pPr>
        <w:autoSpaceDE w:val="0"/>
        <w:autoSpaceDN w:val="0"/>
        <w:adjustRightInd w:val="0"/>
        <w:spacing w:after="0" w:line="240" w:lineRule="auto"/>
        <w:jc w:val="both"/>
        <w:rPr>
          <w:rFonts w:ascii="Arial" w:hAnsi="Arial" w:cs="Arial"/>
          <w:b/>
          <w:bCs/>
          <w:color w:val="000000"/>
        </w:rPr>
      </w:pPr>
    </w:p>
    <w:p w14:paraId="3619E869" w14:textId="3134FF43" w:rsidR="00D44C19" w:rsidRPr="00C26A58" w:rsidRDefault="004B6101" w:rsidP="004E3E5D">
      <w:pPr>
        <w:autoSpaceDE w:val="0"/>
        <w:autoSpaceDN w:val="0"/>
        <w:adjustRightInd w:val="0"/>
        <w:spacing w:after="0" w:line="240" w:lineRule="auto"/>
        <w:jc w:val="both"/>
        <w:rPr>
          <w:rFonts w:ascii="Arial" w:hAnsi="Arial" w:cs="Arial"/>
          <w:color w:val="000000"/>
        </w:rPr>
      </w:pPr>
      <w:r>
        <w:rPr>
          <w:rFonts w:ascii="Arial" w:hAnsi="Arial" w:cs="Arial"/>
          <w:b/>
          <w:bCs/>
          <w:color w:val="000000"/>
        </w:rPr>
        <w:t>2</w:t>
      </w:r>
      <w:r w:rsidR="006C1DF6">
        <w:rPr>
          <w:rFonts w:ascii="Arial" w:hAnsi="Arial" w:cs="Arial"/>
          <w:b/>
          <w:bCs/>
          <w:color w:val="000000"/>
        </w:rPr>
        <w:t>8</w:t>
      </w:r>
      <w:r w:rsidR="00D44C19" w:rsidRPr="00C26A58">
        <w:rPr>
          <w:rFonts w:ascii="Arial" w:hAnsi="Arial" w:cs="Arial"/>
          <w:b/>
          <w:bCs/>
          <w:color w:val="000000"/>
        </w:rPr>
        <w:t>.</w:t>
      </w:r>
      <w:r w:rsidR="000A123E" w:rsidRPr="00C26A58">
        <w:rPr>
          <w:rFonts w:ascii="Arial" w:hAnsi="Arial" w:cs="Arial"/>
          <w:b/>
          <w:bCs/>
          <w:color w:val="000000"/>
        </w:rPr>
        <w:t>-</w:t>
      </w:r>
      <w:r w:rsidR="00D44C19" w:rsidRPr="00C26A58">
        <w:rPr>
          <w:rFonts w:ascii="Arial" w:hAnsi="Arial" w:cs="Arial"/>
          <w:b/>
          <w:bCs/>
          <w:color w:val="000000"/>
        </w:rPr>
        <w:t xml:space="preserve"> </w:t>
      </w:r>
      <w:r w:rsidR="00DC2808">
        <w:rPr>
          <w:rFonts w:ascii="Arial" w:hAnsi="Arial" w:cs="Arial"/>
          <w:color w:val="000000"/>
        </w:rPr>
        <w:t xml:space="preserve">La o el </w:t>
      </w:r>
      <w:r w:rsidR="00D44C19" w:rsidRPr="00C26A58">
        <w:rPr>
          <w:rFonts w:ascii="Arial" w:hAnsi="Arial" w:cs="Arial"/>
          <w:color w:val="000000"/>
        </w:rPr>
        <w:t>Presidente Municipal electo podrá integrar un Comité de Enlace con la administración saliente, para efecto de conocer los avances de los trabajos a cargo de l</w:t>
      </w:r>
      <w:r w:rsidR="00AA72D2">
        <w:rPr>
          <w:rFonts w:ascii="Arial" w:hAnsi="Arial" w:cs="Arial"/>
          <w:color w:val="000000"/>
        </w:rPr>
        <w:t>a Comisión de Entrega Recepción.</w:t>
      </w:r>
    </w:p>
    <w:p w14:paraId="1AF5C795" w14:textId="77777777" w:rsidR="0094776B" w:rsidRDefault="0094776B" w:rsidP="004E3E5D">
      <w:pPr>
        <w:pStyle w:val="Default"/>
        <w:jc w:val="both"/>
        <w:rPr>
          <w:rFonts w:ascii="Arial" w:hAnsi="Arial" w:cs="Arial"/>
          <w:sz w:val="22"/>
          <w:szCs w:val="22"/>
          <w:highlight w:val="yellow"/>
        </w:rPr>
      </w:pPr>
    </w:p>
    <w:p w14:paraId="61F664E3" w14:textId="77777777" w:rsidR="0094776B" w:rsidRPr="00555432" w:rsidRDefault="00D44C19" w:rsidP="00555432">
      <w:pPr>
        <w:pStyle w:val="Default"/>
        <w:jc w:val="both"/>
        <w:rPr>
          <w:rFonts w:ascii="Arial" w:hAnsi="Arial" w:cs="Arial"/>
          <w:sz w:val="22"/>
          <w:szCs w:val="22"/>
          <w:highlight w:val="yellow"/>
        </w:rPr>
      </w:pPr>
      <w:r w:rsidRPr="00C26A58">
        <w:rPr>
          <w:rFonts w:ascii="Arial" w:hAnsi="Arial" w:cs="Arial"/>
          <w:sz w:val="22"/>
          <w:szCs w:val="22"/>
        </w:rPr>
        <w:t>Será la misma Comisión Transitoria de Entrega Recepción quien autorice la información que se podrá entregar al Comité de Enlace y la forma de hacerlo.</w:t>
      </w:r>
    </w:p>
    <w:p w14:paraId="4489366D" w14:textId="77777777" w:rsidR="0094776B" w:rsidRDefault="0094776B" w:rsidP="000A123E">
      <w:pPr>
        <w:pStyle w:val="Default"/>
        <w:jc w:val="center"/>
        <w:rPr>
          <w:rFonts w:ascii="Arial" w:hAnsi="Arial" w:cs="Arial"/>
          <w:b/>
          <w:sz w:val="22"/>
          <w:szCs w:val="20"/>
        </w:rPr>
      </w:pPr>
    </w:p>
    <w:p w14:paraId="5EF9C4E5" w14:textId="77777777" w:rsidR="000A123E" w:rsidRPr="000A123E" w:rsidRDefault="00DF31C2" w:rsidP="000A123E">
      <w:pPr>
        <w:pStyle w:val="Default"/>
        <w:jc w:val="center"/>
        <w:rPr>
          <w:rFonts w:ascii="Arial" w:hAnsi="Arial" w:cs="Arial"/>
          <w:b/>
          <w:sz w:val="22"/>
          <w:szCs w:val="20"/>
        </w:rPr>
      </w:pPr>
      <w:r>
        <w:rPr>
          <w:rFonts w:ascii="Arial" w:hAnsi="Arial" w:cs="Arial"/>
          <w:b/>
          <w:sz w:val="22"/>
          <w:szCs w:val="20"/>
        </w:rPr>
        <w:t>X</w:t>
      </w:r>
      <w:r w:rsidR="000A123E" w:rsidRPr="000A123E">
        <w:rPr>
          <w:rFonts w:ascii="Arial" w:hAnsi="Arial" w:cs="Arial"/>
          <w:b/>
          <w:sz w:val="22"/>
          <w:szCs w:val="20"/>
        </w:rPr>
        <w:t>- DE LAS OBLIGACIONES DE LOS</w:t>
      </w:r>
    </w:p>
    <w:p w14:paraId="2F03621B" w14:textId="77777777" w:rsidR="000A123E" w:rsidRPr="000A123E" w:rsidRDefault="000A123E" w:rsidP="000A123E">
      <w:pPr>
        <w:pStyle w:val="Default"/>
        <w:jc w:val="center"/>
        <w:rPr>
          <w:rFonts w:ascii="Arial" w:hAnsi="Arial" w:cs="Arial"/>
          <w:b/>
          <w:sz w:val="22"/>
          <w:szCs w:val="20"/>
          <w:highlight w:val="yellow"/>
        </w:rPr>
      </w:pPr>
      <w:r w:rsidRPr="000A123E">
        <w:rPr>
          <w:rFonts w:ascii="Arial" w:hAnsi="Arial" w:cs="Arial"/>
          <w:b/>
          <w:sz w:val="22"/>
          <w:szCs w:val="20"/>
        </w:rPr>
        <w:t xml:space="preserve"> SERVIDORES PÚBLICOS SALIENTES.</w:t>
      </w:r>
    </w:p>
    <w:p w14:paraId="2FD76247" w14:textId="77777777" w:rsidR="000A123E" w:rsidRDefault="000A123E" w:rsidP="000A123E">
      <w:pPr>
        <w:autoSpaceDE w:val="0"/>
        <w:autoSpaceDN w:val="0"/>
        <w:adjustRightInd w:val="0"/>
        <w:spacing w:after="0" w:line="240" w:lineRule="auto"/>
        <w:rPr>
          <w:rFonts w:ascii="Arial" w:hAnsi="Arial" w:cs="Arial"/>
          <w:b/>
          <w:sz w:val="28"/>
          <w:szCs w:val="23"/>
        </w:rPr>
      </w:pPr>
    </w:p>
    <w:p w14:paraId="74E207AB" w14:textId="60DA510B" w:rsidR="000A123E" w:rsidRPr="000A123E" w:rsidRDefault="006C1DF6" w:rsidP="00824816">
      <w:pPr>
        <w:autoSpaceDE w:val="0"/>
        <w:autoSpaceDN w:val="0"/>
        <w:adjustRightInd w:val="0"/>
        <w:spacing w:after="0" w:line="240" w:lineRule="auto"/>
        <w:jc w:val="both"/>
        <w:rPr>
          <w:rFonts w:ascii="Arial" w:hAnsi="Arial" w:cs="Arial"/>
          <w:color w:val="000000"/>
          <w:szCs w:val="20"/>
        </w:rPr>
      </w:pPr>
      <w:r>
        <w:rPr>
          <w:rFonts w:ascii="Arial" w:hAnsi="Arial" w:cs="Arial"/>
          <w:b/>
          <w:szCs w:val="23"/>
        </w:rPr>
        <w:t>29</w:t>
      </w:r>
      <w:r w:rsidR="00824816">
        <w:rPr>
          <w:rFonts w:ascii="Arial" w:hAnsi="Arial" w:cs="Arial"/>
          <w:b/>
          <w:szCs w:val="23"/>
        </w:rPr>
        <w:t>.-</w:t>
      </w:r>
      <w:r w:rsidR="000A123E" w:rsidRPr="000A123E">
        <w:rPr>
          <w:rFonts w:ascii="Arial" w:hAnsi="Arial" w:cs="Arial"/>
          <w:b/>
          <w:bCs/>
          <w:color w:val="000000"/>
          <w:sz w:val="20"/>
          <w:szCs w:val="20"/>
        </w:rPr>
        <w:t xml:space="preserve"> </w:t>
      </w:r>
      <w:r w:rsidR="00AA72D2">
        <w:rPr>
          <w:rFonts w:ascii="Arial" w:hAnsi="Arial" w:cs="Arial"/>
          <w:color w:val="000000"/>
          <w:szCs w:val="20"/>
        </w:rPr>
        <w:t xml:space="preserve">Cuando la persona servidora pública </w:t>
      </w:r>
      <w:r w:rsidR="000A123E" w:rsidRPr="000A123E">
        <w:rPr>
          <w:rFonts w:ascii="Arial" w:hAnsi="Arial" w:cs="Arial"/>
          <w:color w:val="000000"/>
          <w:szCs w:val="20"/>
        </w:rPr>
        <w:t>que entrega no se presente al acto oficial o se detecte al momento que la información presentada se encuentra incompleta o con irregularidades, el servidor público entrante podrá dejar constancia en el acta de entrega recepción, manifestando lo que a su der</w:t>
      </w:r>
      <w:r w:rsidR="00AA72D2">
        <w:rPr>
          <w:rFonts w:ascii="Arial" w:hAnsi="Arial" w:cs="Arial"/>
          <w:color w:val="000000"/>
          <w:szCs w:val="20"/>
        </w:rPr>
        <w:t>echo convenga, de igual modo la persona servidora pública</w:t>
      </w:r>
      <w:r w:rsidR="000A123E" w:rsidRPr="000A123E">
        <w:rPr>
          <w:rFonts w:ascii="Arial" w:hAnsi="Arial" w:cs="Arial"/>
          <w:color w:val="000000"/>
          <w:szCs w:val="20"/>
        </w:rPr>
        <w:t xml:space="preserve"> saliente podrá hacer las aclaraciones correspondientes.</w:t>
      </w:r>
    </w:p>
    <w:p w14:paraId="1E4D2F12" w14:textId="77777777" w:rsidR="00824816" w:rsidRPr="00824816" w:rsidRDefault="00824816" w:rsidP="00824816">
      <w:pPr>
        <w:autoSpaceDE w:val="0"/>
        <w:autoSpaceDN w:val="0"/>
        <w:adjustRightInd w:val="0"/>
        <w:spacing w:after="0" w:line="240" w:lineRule="auto"/>
        <w:jc w:val="both"/>
        <w:rPr>
          <w:rFonts w:ascii="Arial" w:hAnsi="Arial" w:cs="Arial"/>
          <w:color w:val="000000"/>
          <w:szCs w:val="20"/>
        </w:rPr>
      </w:pPr>
    </w:p>
    <w:p w14:paraId="12139A70" w14:textId="77777777" w:rsidR="00824816" w:rsidRPr="00824816" w:rsidRDefault="00824816" w:rsidP="00824816">
      <w:pPr>
        <w:autoSpaceDE w:val="0"/>
        <w:autoSpaceDN w:val="0"/>
        <w:adjustRightInd w:val="0"/>
        <w:spacing w:after="0" w:line="240" w:lineRule="auto"/>
        <w:jc w:val="both"/>
        <w:rPr>
          <w:rFonts w:ascii="Arial" w:hAnsi="Arial" w:cs="Arial"/>
          <w:color w:val="000000"/>
          <w:sz w:val="18"/>
          <w:szCs w:val="20"/>
        </w:rPr>
      </w:pPr>
      <w:r w:rsidRPr="000A123E">
        <w:rPr>
          <w:rFonts w:ascii="Arial" w:hAnsi="Arial" w:cs="Arial"/>
          <w:szCs w:val="23"/>
        </w:rPr>
        <w:t xml:space="preserve">En caso de que la información de los formatos anexos no haya sido preparada por </w:t>
      </w:r>
      <w:r w:rsidR="00AA72D2">
        <w:rPr>
          <w:rFonts w:ascii="Arial" w:hAnsi="Arial" w:cs="Arial"/>
          <w:szCs w:val="23"/>
        </w:rPr>
        <w:t>la persona r</w:t>
      </w:r>
      <w:r w:rsidRPr="000A123E">
        <w:rPr>
          <w:rFonts w:ascii="Arial" w:hAnsi="Arial" w:cs="Arial"/>
          <w:szCs w:val="23"/>
        </w:rPr>
        <w:t>esponsable, ésta deberá ser integrada por personal dependiente del área que se entrega, sin que exista r</w:t>
      </w:r>
      <w:r w:rsidR="007A295B">
        <w:rPr>
          <w:rFonts w:ascii="Arial" w:hAnsi="Arial" w:cs="Arial"/>
          <w:szCs w:val="23"/>
        </w:rPr>
        <w:t xml:space="preserve">esponsabilidad por parte del personal adscrito a la dependencia. </w:t>
      </w:r>
    </w:p>
    <w:p w14:paraId="15186673" w14:textId="77777777" w:rsidR="00824816" w:rsidRDefault="00824816" w:rsidP="00824816">
      <w:pPr>
        <w:autoSpaceDE w:val="0"/>
        <w:autoSpaceDN w:val="0"/>
        <w:adjustRightInd w:val="0"/>
        <w:spacing w:after="0" w:line="240" w:lineRule="auto"/>
        <w:jc w:val="both"/>
        <w:rPr>
          <w:rFonts w:ascii="Arial" w:hAnsi="Arial" w:cs="Arial"/>
          <w:color w:val="000000"/>
          <w:sz w:val="20"/>
          <w:szCs w:val="20"/>
        </w:rPr>
      </w:pPr>
    </w:p>
    <w:p w14:paraId="641F0040" w14:textId="40C4EBB0" w:rsidR="000A123E" w:rsidRDefault="00E51258" w:rsidP="00824816">
      <w:pPr>
        <w:autoSpaceDE w:val="0"/>
        <w:autoSpaceDN w:val="0"/>
        <w:adjustRightInd w:val="0"/>
        <w:spacing w:after="0" w:line="240" w:lineRule="auto"/>
        <w:jc w:val="both"/>
        <w:rPr>
          <w:rFonts w:ascii="Arial" w:hAnsi="Arial" w:cs="Arial"/>
          <w:color w:val="000000"/>
          <w:szCs w:val="20"/>
        </w:rPr>
      </w:pPr>
      <w:r>
        <w:rPr>
          <w:rFonts w:ascii="Arial" w:hAnsi="Arial" w:cs="Arial"/>
          <w:color w:val="000000"/>
          <w:szCs w:val="20"/>
        </w:rPr>
        <w:t>En el caso de</w:t>
      </w:r>
      <w:r w:rsidR="00AA455C">
        <w:rPr>
          <w:rFonts w:ascii="Arial" w:hAnsi="Arial" w:cs="Arial"/>
          <w:color w:val="000000"/>
          <w:szCs w:val="20"/>
        </w:rPr>
        <w:t xml:space="preserve"> l</w:t>
      </w:r>
      <w:r w:rsidR="006C1DF6">
        <w:rPr>
          <w:rFonts w:ascii="Arial" w:hAnsi="Arial" w:cs="Arial"/>
          <w:color w:val="000000"/>
          <w:szCs w:val="20"/>
        </w:rPr>
        <w:t xml:space="preserve">os OPD’S </w:t>
      </w:r>
      <w:r w:rsidR="00AA455C">
        <w:rPr>
          <w:rFonts w:ascii="Arial" w:hAnsi="Arial" w:cs="Arial"/>
          <w:color w:val="000000"/>
          <w:szCs w:val="20"/>
        </w:rPr>
        <w:t>de la administración pública municipal</w:t>
      </w:r>
      <w:r w:rsidR="000A123E" w:rsidRPr="000A123E">
        <w:rPr>
          <w:rFonts w:ascii="Arial" w:hAnsi="Arial" w:cs="Arial"/>
          <w:color w:val="000000"/>
          <w:szCs w:val="20"/>
        </w:rPr>
        <w:t xml:space="preserve">, la formalización de los informes para la entrega con motivo del relevo del Gobierno y la Administración Pública Municipal, se hará con la presencia y participación de los Órganos Internos de Control de cada </w:t>
      </w:r>
      <w:r w:rsidR="00AA455C">
        <w:rPr>
          <w:rFonts w:ascii="Arial" w:hAnsi="Arial" w:cs="Arial"/>
          <w:color w:val="000000"/>
          <w:szCs w:val="20"/>
        </w:rPr>
        <w:t>entidad</w:t>
      </w:r>
      <w:r w:rsidR="000A123E" w:rsidRPr="000A123E">
        <w:rPr>
          <w:rFonts w:ascii="Arial" w:hAnsi="Arial" w:cs="Arial"/>
          <w:color w:val="000000"/>
          <w:szCs w:val="20"/>
        </w:rPr>
        <w:t>, la Contraloría únicamente participará con asesoría permanente y capacitación de dicha entrega-recepción.</w:t>
      </w:r>
    </w:p>
    <w:p w14:paraId="1459731D" w14:textId="77777777" w:rsidR="000779B5" w:rsidRDefault="000779B5" w:rsidP="00824816">
      <w:pPr>
        <w:autoSpaceDE w:val="0"/>
        <w:autoSpaceDN w:val="0"/>
        <w:adjustRightInd w:val="0"/>
        <w:spacing w:after="0" w:line="240" w:lineRule="auto"/>
        <w:jc w:val="both"/>
        <w:rPr>
          <w:rFonts w:ascii="Arial" w:hAnsi="Arial" w:cs="Arial"/>
          <w:color w:val="000000"/>
          <w:szCs w:val="20"/>
        </w:rPr>
      </w:pPr>
    </w:p>
    <w:p w14:paraId="46A1ED89" w14:textId="77777777" w:rsidR="000779B5" w:rsidRPr="000A123E" w:rsidRDefault="000779B5" w:rsidP="00824816">
      <w:pPr>
        <w:autoSpaceDE w:val="0"/>
        <w:autoSpaceDN w:val="0"/>
        <w:adjustRightInd w:val="0"/>
        <w:spacing w:after="0" w:line="240" w:lineRule="auto"/>
        <w:jc w:val="both"/>
        <w:rPr>
          <w:rFonts w:ascii="Arial" w:hAnsi="Arial" w:cs="Arial"/>
          <w:color w:val="000000"/>
          <w:szCs w:val="20"/>
        </w:rPr>
      </w:pPr>
      <w:r>
        <w:rPr>
          <w:rFonts w:ascii="Arial" w:hAnsi="Arial" w:cs="Arial"/>
          <w:color w:val="000000"/>
          <w:szCs w:val="20"/>
        </w:rPr>
        <w:t xml:space="preserve">Lo anterior con excepción de los procesos de entrega-recepción intermedias en los que intervendrán el Órgano Interno de Control de cada Entidad, en caso de contar con uno. </w:t>
      </w:r>
    </w:p>
    <w:p w14:paraId="4D227DFB" w14:textId="77777777" w:rsidR="00824816" w:rsidRDefault="00824816" w:rsidP="00824816">
      <w:pPr>
        <w:autoSpaceDE w:val="0"/>
        <w:autoSpaceDN w:val="0"/>
        <w:adjustRightInd w:val="0"/>
        <w:spacing w:after="0" w:line="240" w:lineRule="auto"/>
        <w:jc w:val="both"/>
        <w:rPr>
          <w:rFonts w:ascii="Arial" w:hAnsi="Arial" w:cs="Arial"/>
          <w:color w:val="000000"/>
          <w:sz w:val="20"/>
          <w:szCs w:val="20"/>
        </w:rPr>
      </w:pPr>
    </w:p>
    <w:p w14:paraId="3F47DE86" w14:textId="5B94609F" w:rsidR="00526AF1" w:rsidRDefault="004B6101" w:rsidP="00526AF1">
      <w:pPr>
        <w:autoSpaceDE w:val="0"/>
        <w:autoSpaceDN w:val="0"/>
        <w:adjustRightInd w:val="0"/>
        <w:spacing w:after="0" w:line="240" w:lineRule="auto"/>
        <w:jc w:val="both"/>
        <w:rPr>
          <w:rFonts w:ascii="Arial" w:hAnsi="Arial" w:cs="Arial"/>
          <w:szCs w:val="23"/>
        </w:rPr>
      </w:pPr>
      <w:r>
        <w:rPr>
          <w:rFonts w:ascii="Arial" w:hAnsi="Arial" w:cs="Arial"/>
          <w:b/>
          <w:szCs w:val="23"/>
        </w:rPr>
        <w:t>3</w:t>
      </w:r>
      <w:r w:rsidR="006C1DF6">
        <w:rPr>
          <w:rFonts w:ascii="Arial" w:hAnsi="Arial" w:cs="Arial"/>
          <w:b/>
          <w:szCs w:val="23"/>
        </w:rPr>
        <w:t>0</w:t>
      </w:r>
      <w:r w:rsidR="00015BDF">
        <w:rPr>
          <w:rFonts w:ascii="Arial" w:hAnsi="Arial" w:cs="Arial"/>
          <w:b/>
          <w:szCs w:val="23"/>
        </w:rPr>
        <w:t>.-</w:t>
      </w:r>
      <w:r w:rsidR="00015BDF" w:rsidRPr="000A123E">
        <w:rPr>
          <w:rFonts w:ascii="Arial" w:hAnsi="Arial" w:cs="Arial"/>
          <w:szCs w:val="23"/>
        </w:rPr>
        <w:t xml:space="preserve"> A la fecha d</w:t>
      </w:r>
      <w:r w:rsidR="00AA72D2">
        <w:rPr>
          <w:rFonts w:ascii="Arial" w:hAnsi="Arial" w:cs="Arial"/>
          <w:szCs w:val="23"/>
        </w:rPr>
        <w:t>el acto de entrega-recepción, la persona servidora pública</w:t>
      </w:r>
      <w:r w:rsidR="00015BDF" w:rsidRPr="000A123E">
        <w:rPr>
          <w:rFonts w:ascii="Arial" w:hAnsi="Arial" w:cs="Arial"/>
          <w:szCs w:val="23"/>
        </w:rPr>
        <w:t xml:space="preserve"> saliente no deberá tener a su cargo saldos pendientes por concepto: fondo </w:t>
      </w:r>
      <w:proofErr w:type="spellStart"/>
      <w:r w:rsidR="00015BDF" w:rsidRPr="000A123E">
        <w:rPr>
          <w:rFonts w:ascii="Arial" w:hAnsi="Arial" w:cs="Arial"/>
          <w:szCs w:val="23"/>
        </w:rPr>
        <w:t>revolvente</w:t>
      </w:r>
      <w:proofErr w:type="spellEnd"/>
      <w:r w:rsidR="00015BDF" w:rsidRPr="000A123E">
        <w:rPr>
          <w:rFonts w:ascii="Arial" w:hAnsi="Arial" w:cs="Arial"/>
          <w:szCs w:val="23"/>
        </w:rPr>
        <w:t xml:space="preserve">, préstamos personales, viáticos, gastos por comprobar, entre otros. </w:t>
      </w:r>
    </w:p>
    <w:p w14:paraId="43309A70" w14:textId="77777777" w:rsidR="00526AF1" w:rsidRDefault="00526AF1" w:rsidP="00526AF1">
      <w:pPr>
        <w:autoSpaceDE w:val="0"/>
        <w:autoSpaceDN w:val="0"/>
        <w:adjustRightInd w:val="0"/>
        <w:spacing w:after="0" w:line="240" w:lineRule="auto"/>
        <w:jc w:val="both"/>
        <w:rPr>
          <w:rFonts w:ascii="Arial" w:hAnsi="Arial" w:cs="Arial"/>
          <w:szCs w:val="23"/>
        </w:rPr>
      </w:pPr>
    </w:p>
    <w:p w14:paraId="3AA199C6" w14:textId="77777777" w:rsidR="00526AF1" w:rsidRPr="000A123E" w:rsidRDefault="00526AF1" w:rsidP="00526AF1">
      <w:pPr>
        <w:autoSpaceDE w:val="0"/>
        <w:autoSpaceDN w:val="0"/>
        <w:adjustRightInd w:val="0"/>
        <w:spacing w:after="0" w:line="240" w:lineRule="auto"/>
        <w:jc w:val="both"/>
        <w:rPr>
          <w:rFonts w:ascii="Arial" w:hAnsi="Arial" w:cs="Arial"/>
          <w:szCs w:val="23"/>
        </w:rPr>
      </w:pPr>
      <w:r w:rsidRPr="000A123E">
        <w:rPr>
          <w:rFonts w:ascii="Arial" w:hAnsi="Arial" w:cs="Arial"/>
          <w:szCs w:val="23"/>
        </w:rPr>
        <w:t xml:space="preserve">Al momento del acto entrega-recepción, </w:t>
      </w:r>
      <w:r w:rsidR="00AA72D2">
        <w:rPr>
          <w:rFonts w:ascii="Arial" w:hAnsi="Arial" w:cs="Arial"/>
          <w:szCs w:val="23"/>
        </w:rPr>
        <w:t xml:space="preserve">la persona servidora pública </w:t>
      </w:r>
      <w:r w:rsidRPr="000A123E">
        <w:rPr>
          <w:rFonts w:ascii="Arial" w:hAnsi="Arial" w:cs="Arial"/>
          <w:szCs w:val="23"/>
        </w:rPr>
        <w:t>deberá presentar en caso de que cuente con ellos, el gafete que lo acredite como servidor público, para que sean inutilizados en presencia del representante de la Contraloría</w:t>
      </w:r>
      <w:r>
        <w:rPr>
          <w:rFonts w:ascii="Arial" w:hAnsi="Arial" w:cs="Arial"/>
          <w:szCs w:val="23"/>
        </w:rPr>
        <w:t>.</w:t>
      </w:r>
    </w:p>
    <w:p w14:paraId="649507A9" w14:textId="77777777" w:rsidR="00015BDF" w:rsidRPr="00526AF1" w:rsidRDefault="00015BDF" w:rsidP="000A123E">
      <w:pPr>
        <w:pStyle w:val="Default"/>
        <w:rPr>
          <w:rFonts w:ascii="Arial" w:hAnsi="Arial" w:cs="Arial"/>
          <w:b/>
          <w:bCs/>
          <w:sz w:val="20"/>
          <w:szCs w:val="20"/>
        </w:rPr>
      </w:pPr>
    </w:p>
    <w:p w14:paraId="4453CA37" w14:textId="3E8928C7" w:rsidR="00D44C19" w:rsidRDefault="004B6101" w:rsidP="00526AF1">
      <w:pPr>
        <w:pStyle w:val="Default"/>
        <w:jc w:val="both"/>
        <w:rPr>
          <w:rFonts w:ascii="Arial" w:hAnsi="Arial" w:cs="Arial"/>
          <w:sz w:val="22"/>
          <w:szCs w:val="20"/>
        </w:rPr>
      </w:pPr>
      <w:r>
        <w:rPr>
          <w:rFonts w:ascii="Arial" w:hAnsi="Arial" w:cs="Arial"/>
          <w:b/>
          <w:bCs/>
          <w:sz w:val="22"/>
          <w:szCs w:val="20"/>
        </w:rPr>
        <w:t>3</w:t>
      </w:r>
      <w:r w:rsidR="008B52B6">
        <w:rPr>
          <w:rFonts w:ascii="Arial" w:hAnsi="Arial" w:cs="Arial"/>
          <w:b/>
          <w:bCs/>
          <w:sz w:val="22"/>
          <w:szCs w:val="20"/>
        </w:rPr>
        <w:t>1</w:t>
      </w:r>
      <w:r w:rsidR="00526AF1" w:rsidRPr="00ED3711">
        <w:rPr>
          <w:rFonts w:ascii="Arial" w:hAnsi="Arial" w:cs="Arial"/>
          <w:b/>
          <w:bCs/>
          <w:sz w:val="22"/>
          <w:szCs w:val="20"/>
        </w:rPr>
        <w:t>.-</w:t>
      </w:r>
      <w:r w:rsidR="000A123E" w:rsidRPr="00ED3711">
        <w:rPr>
          <w:rFonts w:ascii="Arial" w:hAnsi="Arial" w:cs="Arial"/>
          <w:b/>
          <w:bCs/>
          <w:sz w:val="22"/>
          <w:szCs w:val="20"/>
        </w:rPr>
        <w:t xml:space="preserve"> </w:t>
      </w:r>
      <w:r w:rsidR="00AA72D2" w:rsidRPr="00AA72D2">
        <w:rPr>
          <w:rFonts w:ascii="Arial" w:hAnsi="Arial" w:cs="Arial"/>
          <w:sz w:val="22"/>
          <w:szCs w:val="23"/>
        </w:rPr>
        <w:t xml:space="preserve">La persona servidora pública </w:t>
      </w:r>
      <w:r w:rsidR="000A123E" w:rsidRPr="00526AF1">
        <w:rPr>
          <w:rFonts w:ascii="Arial" w:hAnsi="Arial" w:cs="Arial"/>
          <w:sz w:val="22"/>
          <w:szCs w:val="20"/>
        </w:rPr>
        <w:t>saliente deberá hacer entrega a</w:t>
      </w:r>
      <w:r w:rsidR="00AA72D2">
        <w:rPr>
          <w:rFonts w:ascii="Arial" w:hAnsi="Arial" w:cs="Arial"/>
          <w:sz w:val="22"/>
          <w:szCs w:val="20"/>
        </w:rPr>
        <w:t xml:space="preserve"> </w:t>
      </w:r>
      <w:r w:rsidR="00AA72D2" w:rsidRPr="00AA72D2">
        <w:rPr>
          <w:rFonts w:ascii="Arial" w:hAnsi="Arial" w:cs="Arial"/>
          <w:sz w:val="22"/>
          <w:szCs w:val="23"/>
        </w:rPr>
        <w:t>la persona servidora pública</w:t>
      </w:r>
      <w:r w:rsidR="00AA72D2">
        <w:rPr>
          <w:rFonts w:ascii="Arial" w:hAnsi="Arial" w:cs="Arial"/>
          <w:sz w:val="22"/>
          <w:szCs w:val="23"/>
        </w:rPr>
        <w:t xml:space="preserve"> </w:t>
      </w:r>
      <w:r w:rsidR="000A123E" w:rsidRPr="00526AF1">
        <w:rPr>
          <w:rFonts w:ascii="Arial" w:hAnsi="Arial" w:cs="Arial"/>
          <w:sz w:val="22"/>
          <w:szCs w:val="20"/>
        </w:rPr>
        <w:t xml:space="preserve">entrante de las llaves de oficinas, escritorios, </w:t>
      </w:r>
      <w:r w:rsidR="00DB31D8">
        <w:rPr>
          <w:rFonts w:ascii="Arial" w:hAnsi="Arial" w:cs="Arial"/>
          <w:sz w:val="22"/>
          <w:szCs w:val="20"/>
        </w:rPr>
        <w:t xml:space="preserve">dispositivos USB, </w:t>
      </w:r>
      <w:r w:rsidR="0094776B">
        <w:rPr>
          <w:rFonts w:ascii="Arial" w:hAnsi="Arial" w:cs="Arial"/>
          <w:sz w:val="22"/>
          <w:szCs w:val="20"/>
        </w:rPr>
        <w:t xml:space="preserve">archiveros, sellos oficiales y cualquier </w:t>
      </w:r>
      <w:r w:rsidR="000A123E" w:rsidRPr="00526AF1">
        <w:rPr>
          <w:rFonts w:ascii="Arial" w:hAnsi="Arial" w:cs="Arial"/>
          <w:sz w:val="22"/>
          <w:szCs w:val="20"/>
        </w:rPr>
        <w:t>otra que corresponda; asimismo, hará entrega física en caso de que proceda, del vehículo asignado para el cargo y de la documentación relativa al mismo (tarjeta de circulación, seguro, entre otros), inventariando las condiciones físicas, de equipo o aditamentos con los que se entrega (herramienta, llanta de refacción, alarma, entre otros).</w:t>
      </w:r>
    </w:p>
    <w:p w14:paraId="5D81886E" w14:textId="77777777" w:rsidR="00F364FD" w:rsidRPr="00F364FD" w:rsidRDefault="00F364FD" w:rsidP="00F364FD">
      <w:pPr>
        <w:autoSpaceDE w:val="0"/>
        <w:autoSpaceDN w:val="0"/>
        <w:adjustRightInd w:val="0"/>
        <w:spacing w:after="0" w:line="240" w:lineRule="auto"/>
        <w:rPr>
          <w:rFonts w:ascii="Arial" w:hAnsi="Arial" w:cs="Arial"/>
          <w:color w:val="000000"/>
          <w:sz w:val="24"/>
          <w:szCs w:val="24"/>
        </w:rPr>
      </w:pPr>
    </w:p>
    <w:p w14:paraId="4D5BC5BE" w14:textId="77777777" w:rsidR="00F364FD" w:rsidRDefault="00DF31C2" w:rsidP="00F364FD">
      <w:pPr>
        <w:autoSpaceDE w:val="0"/>
        <w:autoSpaceDN w:val="0"/>
        <w:adjustRightInd w:val="0"/>
        <w:spacing w:after="0" w:line="240" w:lineRule="auto"/>
        <w:jc w:val="center"/>
        <w:rPr>
          <w:rFonts w:ascii="Arial" w:hAnsi="Arial" w:cs="Arial"/>
          <w:b/>
          <w:bCs/>
          <w:szCs w:val="23"/>
        </w:rPr>
      </w:pPr>
      <w:r>
        <w:rPr>
          <w:rFonts w:ascii="Arial" w:hAnsi="Arial" w:cs="Arial"/>
          <w:b/>
          <w:bCs/>
          <w:szCs w:val="23"/>
        </w:rPr>
        <w:t>XI</w:t>
      </w:r>
      <w:r w:rsidR="00F364FD" w:rsidRPr="00F364FD">
        <w:rPr>
          <w:rFonts w:ascii="Arial" w:hAnsi="Arial" w:cs="Arial"/>
          <w:b/>
          <w:bCs/>
          <w:szCs w:val="23"/>
        </w:rPr>
        <w:t xml:space="preserve">.- DE LA VERIFICACIÓN DE LA INFORMACIÓN </w:t>
      </w:r>
    </w:p>
    <w:p w14:paraId="54BDE56F" w14:textId="77777777" w:rsidR="00F364FD" w:rsidRPr="00F364FD" w:rsidRDefault="00F364FD" w:rsidP="00F364FD">
      <w:pPr>
        <w:autoSpaceDE w:val="0"/>
        <w:autoSpaceDN w:val="0"/>
        <w:adjustRightInd w:val="0"/>
        <w:spacing w:after="0" w:line="240" w:lineRule="auto"/>
        <w:jc w:val="center"/>
        <w:rPr>
          <w:rFonts w:ascii="Gotham" w:hAnsi="Gotham"/>
          <w:szCs w:val="24"/>
        </w:rPr>
      </w:pPr>
      <w:r w:rsidRPr="00F364FD">
        <w:rPr>
          <w:rFonts w:ascii="Arial" w:hAnsi="Arial" w:cs="Arial"/>
          <w:b/>
          <w:bCs/>
          <w:szCs w:val="23"/>
        </w:rPr>
        <w:t>Y LA RESPONSABILIDAD.</w:t>
      </w:r>
    </w:p>
    <w:p w14:paraId="1417C43F" w14:textId="77777777" w:rsidR="00526AF1" w:rsidRPr="00F364FD" w:rsidRDefault="00526AF1" w:rsidP="00526AF1">
      <w:pPr>
        <w:pStyle w:val="Default"/>
        <w:jc w:val="center"/>
        <w:rPr>
          <w:rFonts w:ascii="Arial" w:hAnsi="Arial" w:cs="Arial"/>
          <w:b/>
          <w:szCs w:val="20"/>
        </w:rPr>
      </w:pPr>
    </w:p>
    <w:p w14:paraId="6ED04E18" w14:textId="03A34A68" w:rsidR="00F364FD" w:rsidRPr="00F364FD" w:rsidRDefault="004B6101" w:rsidP="004956C0">
      <w:pPr>
        <w:autoSpaceDE w:val="0"/>
        <w:autoSpaceDN w:val="0"/>
        <w:adjustRightInd w:val="0"/>
        <w:spacing w:after="0" w:line="240" w:lineRule="auto"/>
        <w:jc w:val="both"/>
        <w:rPr>
          <w:rFonts w:ascii="Arial" w:hAnsi="Arial" w:cs="Arial"/>
          <w:szCs w:val="23"/>
        </w:rPr>
      </w:pPr>
      <w:r>
        <w:rPr>
          <w:rFonts w:ascii="Arial" w:hAnsi="Arial" w:cs="Arial"/>
          <w:b/>
          <w:szCs w:val="23"/>
        </w:rPr>
        <w:t>3</w:t>
      </w:r>
      <w:r w:rsidR="008B52B6">
        <w:rPr>
          <w:rFonts w:ascii="Arial" w:hAnsi="Arial" w:cs="Arial"/>
          <w:b/>
          <w:szCs w:val="23"/>
        </w:rPr>
        <w:t>2</w:t>
      </w:r>
      <w:r w:rsidR="00F364FD" w:rsidRPr="00F364FD">
        <w:rPr>
          <w:rFonts w:ascii="Arial" w:hAnsi="Arial" w:cs="Arial"/>
          <w:b/>
          <w:szCs w:val="23"/>
        </w:rPr>
        <w:t xml:space="preserve">.- </w:t>
      </w:r>
      <w:r w:rsidR="00F364FD" w:rsidRPr="00F364FD">
        <w:rPr>
          <w:rFonts w:ascii="Arial" w:hAnsi="Arial" w:cs="Arial"/>
          <w:szCs w:val="23"/>
        </w:rPr>
        <w:t>La verificación y validación física del contenido del acta de entrega-recepción y sus formatos anexos a que se refiere el presente Manual, deberá llevarse a cabo por</w:t>
      </w:r>
      <w:r w:rsidR="00AA72D2">
        <w:rPr>
          <w:rFonts w:ascii="Arial" w:hAnsi="Arial" w:cs="Arial"/>
          <w:szCs w:val="23"/>
        </w:rPr>
        <w:t xml:space="preserve"> la persona servidora pública </w:t>
      </w:r>
      <w:r w:rsidR="00F364FD" w:rsidRPr="00F364FD">
        <w:rPr>
          <w:rFonts w:ascii="Arial" w:hAnsi="Arial" w:cs="Arial"/>
          <w:szCs w:val="23"/>
        </w:rPr>
        <w:t xml:space="preserve">entrante en un término no mayor a treinta días hábiles contados a partir del acto de entrega. </w:t>
      </w:r>
    </w:p>
    <w:p w14:paraId="4850EB2D" w14:textId="77777777" w:rsidR="00F364FD" w:rsidRPr="00F364FD" w:rsidRDefault="00F364FD" w:rsidP="004956C0">
      <w:pPr>
        <w:pStyle w:val="Default"/>
        <w:jc w:val="both"/>
        <w:rPr>
          <w:rFonts w:ascii="Arial" w:hAnsi="Arial" w:cs="Arial"/>
          <w:b/>
          <w:bCs/>
          <w:sz w:val="18"/>
          <w:szCs w:val="20"/>
        </w:rPr>
      </w:pPr>
    </w:p>
    <w:p w14:paraId="635AEBF2" w14:textId="45ED95F1" w:rsidR="00B3627E" w:rsidRPr="004956C0" w:rsidRDefault="004B6101" w:rsidP="004956C0">
      <w:pPr>
        <w:pStyle w:val="Default"/>
        <w:jc w:val="both"/>
        <w:rPr>
          <w:rFonts w:ascii="Arial" w:hAnsi="Arial" w:cs="Arial"/>
          <w:sz w:val="22"/>
          <w:szCs w:val="20"/>
        </w:rPr>
      </w:pPr>
      <w:r>
        <w:rPr>
          <w:rFonts w:ascii="Arial" w:hAnsi="Arial" w:cs="Arial"/>
          <w:b/>
          <w:bCs/>
          <w:sz w:val="22"/>
          <w:szCs w:val="20"/>
        </w:rPr>
        <w:t>3</w:t>
      </w:r>
      <w:r w:rsidR="008B52B6">
        <w:rPr>
          <w:rFonts w:ascii="Arial" w:hAnsi="Arial" w:cs="Arial"/>
          <w:b/>
          <w:bCs/>
          <w:sz w:val="22"/>
          <w:szCs w:val="20"/>
        </w:rPr>
        <w:t>3</w:t>
      </w:r>
      <w:r w:rsidR="004956C0" w:rsidRPr="004956C0">
        <w:rPr>
          <w:rFonts w:ascii="Arial" w:hAnsi="Arial" w:cs="Arial"/>
          <w:b/>
          <w:bCs/>
          <w:sz w:val="22"/>
          <w:szCs w:val="20"/>
        </w:rPr>
        <w:t xml:space="preserve">.- </w:t>
      </w:r>
      <w:r w:rsidR="00F364FD" w:rsidRPr="004956C0">
        <w:rPr>
          <w:rFonts w:ascii="Arial" w:hAnsi="Arial" w:cs="Arial"/>
          <w:sz w:val="22"/>
          <w:szCs w:val="20"/>
        </w:rPr>
        <w:t xml:space="preserve">En caso que durante la validación y verificación </w:t>
      </w:r>
      <w:r w:rsidR="00AA72D2" w:rsidRPr="00AA72D2">
        <w:rPr>
          <w:rFonts w:ascii="Arial" w:hAnsi="Arial" w:cs="Arial"/>
          <w:sz w:val="22"/>
          <w:szCs w:val="23"/>
        </w:rPr>
        <w:t xml:space="preserve">la persona servidora pública </w:t>
      </w:r>
      <w:r w:rsidR="00F364FD" w:rsidRPr="004956C0">
        <w:rPr>
          <w:rFonts w:ascii="Arial" w:hAnsi="Arial" w:cs="Arial"/>
          <w:sz w:val="22"/>
          <w:szCs w:val="20"/>
        </w:rPr>
        <w:t>entrante se percate de irregularidades en los documentos y recursos recibidos, dentro de un término no mayor de tres días hábiles posteriores al cumplim</w:t>
      </w:r>
      <w:r w:rsidR="004956C0">
        <w:rPr>
          <w:rFonts w:ascii="Arial" w:hAnsi="Arial" w:cs="Arial"/>
          <w:sz w:val="22"/>
          <w:szCs w:val="20"/>
        </w:rPr>
        <w:t xml:space="preserve">iento del plazo establecido en párrafo </w:t>
      </w:r>
      <w:r w:rsidR="00F364FD" w:rsidRPr="004956C0">
        <w:rPr>
          <w:rFonts w:ascii="Arial" w:hAnsi="Arial" w:cs="Arial"/>
          <w:sz w:val="22"/>
          <w:szCs w:val="20"/>
        </w:rPr>
        <w:t>anterior deberá hacerlas del conocimiento de la Contraloría, a fin</w:t>
      </w:r>
      <w:r w:rsidR="00AA72D2">
        <w:rPr>
          <w:rFonts w:ascii="Arial" w:hAnsi="Arial" w:cs="Arial"/>
          <w:sz w:val="22"/>
          <w:szCs w:val="20"/>
        </w:rPr>
        <w:t xml:space="preserve"> de que sea requerida la </w:t>
      </w:r>
      <w:r w:rsidR="00AA72D2" w:rsidRPr="00AA72D2">
        <w:rPr>
          <w:rFonts w:ascii="Arial" w:hAnsi="Arial" w:cs="Arial"/>
          <w:sz w:val="22"/>
          <w:szCs w:val="23"/>
        </w:rPr>
        <w:t>persona servidora pública</w:t>
      </w:r>
      <w:r w:rsidR="00AA72D2">
        <w:rPr>
          <w:rFonts w:ascii="Arial" w:hAnsi="Arial" w:cs="Arial"/>
          <w:sz w:val="22"/>
          <w:szCs w:val="23"/>
        </w:rPr>
        <w:t xml:space="preserve"> </w:t>
      </w:r>
      <w:r w:rsidR="00F364FD" w:rsidRPr="004956C0">
        <w:rPr>
          <w:rFonts w:ascii="Arial" w:hAnsi="Arial" w:cs="Arial"/>
          <w:sz w:val="22"/>
          <w:szCs w:val="20"/>
        </w:rPr>
        <w:t>saliente y proceda a su aclaración.</w:t>
      </w:r>
    </w:p>
    <w:p w14:paraId="321A9182" w14:textId="77777777" w:rsidR="00F364FD" w:rsidRDefault="00F364FD" w:rsidP="00F364FD">
      <w:pPr>
        <w:pStyle w:val="Default"/>
        <w:rPr>
          <w:rFonts w:ascii="Arial" w:hAnsi="Arial" w:cs="Arial"/>
          <w:sz w:val="20"/>
          <w:szCs w:val="20"/>
        </w:rPr>
      </w:pPr>
    </w:p>
    <w:p w14:paraId="404D05F6" w14:textId="77777777" w:rsidR="00F364FD" w:rsidRPr="00F364FD" w:rsidRDefault="00F364FD" w:rsidP="004956C0">
      <w:pPr>
        <w:autoSpaceDE w:val="0"/>
        <w:autoSpaceDN w:val="0"/>
        <w:adjustRightInd w:val="0"/>
        <w:spacing w:after="0" w:line="240" w:lineRule="auto"/>
        <w:jc w:val="both"/>
        <w:rPr>
          <w:rFonts w:ascii="Arial" w:hAnsi="Arial" w:cs="Arial"/>
          <w:color w:val="000000"/>
          <w:szCs w:val="20"/>
        </w:rPr>
      </w:pPr>
      <w:r w:rsidRPr="00F364FD">
        <w:rPr>
          <w:rFonts w:ascii="Arial" w:hAnsi="Arial" w:cs="Arial"/>
          <w:color w:val="000000"/>
          <w:szCs w:val="20"/>
        </w:rPr>
        <w:t>En su caso, la Contraloría requerirá a</w:t>
      </w:r>
      <w:r w:rsidR="00AA72D2">
        <w:rPr>
          <w:rFonts w:ascii="Arial" w:hAnsi="Arial" w:cs="Arial"/>
          <w:color w:val="000000"/>
          <w:szCs w:val="20"/>
        </w:rPr>
        <w:t xml:space="preserve"> </w:t>
      </w:r>
      <w:r w:rsidR="00AA72D2" w:rsidRPr="00AA72D2">
        <w:rPr>
          <w:rFonts w:ascii="Arial" w:hAnsi="Arial" w:cs="Arial"/>
          <w:szCs w:val="23"/>
        </w:rPr>
        <w:t xml:space="preserve">la persona servidora pública </w:t>
      </w:r>
      <w:r w:rsidRPr="00F364FD">
        <w:rPr>
          <w:rFonts w:ascii="Arial" w:hAnsi="Arial" w:cs="Arial"/>
          <w:color w:val="000000"/>
          <w:szCs w:val="20"/>
        </w:rPr>
        <w:t>que corresponda a efecto de que en forma personal o por escrito comparezca, en un plazo no mayor a cinco días a la recepción de la notificación, a manifestar lo que corresponda. En caso de no comparecer dentro del término requerido, se procederá de conformidad con la Ley de Responsabilidades Políticas y Administrativas del Estado de Jalisco.</w:t>
      </w:r>
    </w:p>
    <w:p w14:paraId="65EA911F" w14:textId="77777777" w:rsidR="00F364FD" w:rsidRPr="004956C0" w:rsidRDefault="00F364FD" w:rsidP="00F364FD">
      <w:pPr>
        <w:autoSpaceDE w:val="0"/>
        <w:autoSpaceDN w:val="0"/>
        <w:adjustRightInd w:val="0"/>
        <w:spacing w:after="0" w:line="240" w:lineRule="auto"/>
        <w:rPr>
          <w:rFonts w:ascii="Arial" w:hAnsi="Arial" w:cs="Arial"/>
          <w:b/>
          <w:bCs/>
          <w:color w:val="000000"/>
          <w:szCs w:val="20"/>
        </w:rPr>
      </w:pPr>
    </w:p>
    <w:p w14:paraId="72CE3B88" w14:textId="74AB1109" w:rsidR="00F364FD" w:rsidRDefault="004956C0" w:rsidP="004956C0">
      <w:pPr>
        <w:autoSpaceDE w:val="0"/>
        <w:autoSpaceDN w:val="0"/>
        <w:adjustRightInd w:val="0"/>
        <w:spacing w:after="0" w:line="240" w:lineRule="auto"/>
        <w:jc w:val="both"/>
        <w:rPr>
          <w:rFonts w:ascii="Arial" w:hAnsi="Arial" w:cs="Arial"/>
        </w:rPr>
      </w:pPr>
      <w:r w:rsidRPr="004956C0">
        <w:rPr>
          <w:rFonts w:ascii="Arial" w:hAnsi="Arial" w:cs="Arial"/>
          <w:b/>
          <w:bCs/>
          <w:color w:val="000000"/>
        </w:rPr>
        <w:t>3</w:t>
      </w:r>
      <w:r w:rsidR="008B52B6">
        <w:rPr>
          <w:rFonts w:ascii="Arial" w:hAnsi="Arial" w:cs="Arial"/>
          <w:b/>
          <w:bCs/>
          <w:color w:val="000000"/>
        </w:rPr>
        <w:t>4</w:t>
      </w:r>
      <w:r w:rsidRPr="004956C0">
        <w:rPr>
          <w:rFonts w:ascii="Arial" w:hAnsi="Arial" w:cs="Arial"/>
          <w:b/>
          <w:bCs/>
          <w:color w:val="000000"/>
        </w:rPr>
        <w:t>.-</w:t>
      </w:r>
      <w:r w:rsidR="00F364FD" w:rsidRPr="00F364FD">
        <w:rPr>
          <w:rFonts w:ascii="Arial" w:hAnsi="Arial" w:cs="Arial"/>
          <w:b/>
          <w:bCs/>
          <w:color w:val="000000"/>
        </w:rPr>
        <w:t xml:space="preserve"> </w:t>
      </w:r>
      <w:r w:rsidR="00F364FD" w:rsidRPr="00F364FD">
        <w:rPr>
          <w:rFonts w:ascii="Arial" w:hAnsi="Arial" w:cs="Arial"/>
        </w:rPr>
        <w:t xml:space="preserve">El incumplimiento de las disposiciones contenidas en el presente manual, será sancionado, en lo que corresponda, conforme a lo establecido por la Ley de </w:t>
      </w:r>
      <w:r w:rsidR="00F364FD" w:rsidRPr="00F364FD">
        <w:rPr>
          <w:rFonts w:ascii="Arial" w:hAnsi="Arial" w:cs="Arial"/>
        </w:rPr>
        <w:lastRenderedPageBreak/>
        <w:t xml:space="preserve">Responsabilidades </w:t>
      </w:r>
      <w:r w:rsidR="004C6EDE">
        <w:rPr>
          <w:rFonts w:ascii="Arial" w:hAnsi="Arial" w:cs="Arial"/>
        </w:rPr>
        <w:t>Políticas y Administrativas d</w:t>
      </w:r>
      <w:r w:rsidR="00F364FD" w:rsidRPr="00F364FD">
        <w:rPr>
          <w:rFonts w:ascii="Arial" w:hAnsi="Arial" w:cs="Arial"/>
        </w:rPr>
        <w:t xml:space="preserve">el Estado de Jalisco, independientemente de las posibles responsabilidades de tipo penal o civil. </w:t>
      </w:r>
    </w:p>
    <w:p w14:paraId="6CCED879" w14:textId="77777777" w:rsidR="00AA72D2" w:rsidRDefault="00AA72D2" w:rsidP="004B6101">
      <w:pPr>
        <w:autoSpaceDE w:val="0"/>
        <w:autoSpaceDN w:val="0"/>
        <w:adjustRightInd w:val="0"/>
        <w:spacing w:after="0" w:line="240" w:lineRule="auto"/>
        <w:rPr>
          <w:rFonts w:ascii="Arial" w:hAnsi="Arial" w:cs="Arial"/>
          <w:b/>
        </w:rPr>
      </w:pPr>
    </w:p>
    <w:p w14:paraId="565394C3" w14:textId="77777777" w:rsidR="00F93C90" w:rsidRDefault="004E3E5D" w:rsidP="004E3E5D">
      <w:pPr>
        <w:autoSpaceDE w:val="0"/>
        <w:autoSpaceDN w:val="0"/>
        <w:adjustRightInd w:val="0"/>
        <w:spacing w:after="0" w:line="240" w:lineRule="auto"/>
        <w:jc w:val="center"/>
        <w:rPr>
          <w:rFonts w:ascii="Arial" w:hAnsi="Arial" w:cs="Arial"/>
          <w:b/>
        </w:rPr>
      </w:pPr>
      <w:r>
        <w:rPr>
          <w:rFonts w:ascii="Arial" w:hAnsi="Arial" w:cs="Arial"/>
          <w:b/>
        </w:rPr>
        <w:t>X</w:t>
      </w:r>
      <w:r w:rsidR="0060324A">
        <w:rPr>
          <w:rFonts w:ascii="Arial" w:hAnsi="Arial" w:cs="Arial"/>
          <w:b/>
        </w:rPr>
        <w:t>II</w:t>
      </w:r>
      <w:r>
        <w:rPr>
          <w:rFonts w:ascii="Arial" w:hAnsi="Arial" w:cs="Arial"/>
          <w:b/>
        </w:rPr>
        <w:t>.- DE LOS FORMATOS DE ANEXOS.</w:t>
      </w:r>
    </w:p>
    <w:p w14:paraId="5F7EF1F3" w14:textId="77777777" w:rsidR="004E3E5D" w:rsidRDefault="004E3E5D" w:rsidP="004E3E5D">
      <w:pPr>
        <w:autoSpaceDE w:val="0"/>
        <w:autoSpaceDN w:val="0"/>
        <w:adjustRightInd w:val="0"/>
        <w:spacing w:after="0" w:line="240" w:lineRule="auto"/>
        <w:jc w:val="center"/>
        <w:rPr>
          <w:rFonts w:ascii="Arial" w:hAnsi="Arial" w:cs="Arial"/>
          <w:b/>
        </w:rPr>
      </w:pPr>
    </w:p>
    <w:p w14:paraId="2414F3CF" w14:textId="65F527CA" w:rsidR="0053180E" w:rsidRPr="00494369" w:rsidRDefault="004B6101" w:rsidP="00494369">
      <w:pPr>
        <w:autoSpaceDE w:val="0"/>
        <w:autoSpaceDN w:val="0"/>
        <w:adjustRightInd w:val="0"/>
        <w:spacing w:after="0" w:line="240" w:lineRule="auto"/>
        <w:jc w:val="both"/>
        <w:rPr>
          <w:rFonts w:ascii="Arial" w:hAnsi="Arial" w:cs="Arial"/>
          <w:b/>
        </w:rPr>
      </w:pPr>
      <w:r>
        <w:rPr>
          <w:rFonts w:ascii="Arial" w:hAnsi="Arial" w:cs="Arial"/>
          <w:b/>
        </w:rPr>
        <w:t>3</w:t>
      </w:r>
      <w:r w:rsidR="008B52B6">
        <w:rPr>
          <w:rFonts w:ascii="Arial" w:hAnsi="Arial" w:cs="Arial"/>
          <w:b/>
        </w:rPr>
        <w:t>5</w:t>
      </w:r>
      <w:r w:rsidR="00F97ECE">
        <w:rPr>
          <w:rFonts w:ascii="Arial" w:hAnsi="Arial" w:cs="Arial"/>
          <w:b/>
        </w:rPr>
        <w:t xml:space="preserve">.- </w:t>
      </w:r>
      <w:r w:rsidR="0053180E" w:rsidRPr="00494369">
        <w:rPr>
          <w:rFonts w:ascii="Arial" w:hAnsi="Arial" w:cs="Arial"/>
          <w:color w:val="000000"/>
        </w:rPr>
        <w:t xml:space="preserve">De cada proceso de entrega recepción que se realice, </w:t>
      </w:r>
      <w:r w:rsidR="00AA72D2">
        <w:rPr>
          <w:rFonts w:ascii="Arial" w:hAnsi="Arial" w:cs="Arial"/>
          <w:color w:val="000000"/>
        </w:rPr>
        <w:t xml:space="preserve">la persona </w:t>
      </w:r>
      <w:r w:rsidR="0053180E" w:rsidRPr="00494369">
        <w:rPr>
          <w:rFonts w:ascii="Arial" w:hAnsi="Arial" w:cs="Arial"/>
          <w:color w:val="000000"/>
        </w:rPr>
        <w:t>representante o r</w:t>
      </w:r>
      <w:r w:rsidR="00AA72D2">
        <w:rPr>
          <w:rFonts w:ascii="Arial" w:hAnsi="Arial" w:cs="Arial"/>
          <w:color w:val="000000"/>
        </w:rPr>
        <w:t xml:space="preserve">epresentantes de la Contraloría, </w:t>
      </w:r>
      <w:r w:rsidR="0053180E" w:rsidRPr="00494369">
        <w:rPr>
          <w:rFonts w:ascii="Arial" w:hAnsi="Arial" w:cs="Arial"/>
          <w:color w:val="000000"/>
        </w:rPr>
        <w:t>levantarán el acta correspondien</w:t>
      </w:r>
      <w:r w:rsidR="00AA72D2">
        <w:rPr>
          <w:rFonts w:ascii="Arial" w:hAnsi="Arial" w:cs="Arial"/>
          <w:color w:val="000000"/>
        </w:rPr>
        <w:t xml:space="preserve">te que deberá ser firmada por </w:t>
      </w:r>
      <w:r w:rsidR="00AA72D2" w:rsidRPr="00AA72D2">
        <w:rPr>
          <w:rFonts w:ascii="Arial" w:hAnsi="Arial" w:cs="Arial"/>
          <w:szCs w:val="23"/>
        </w:rPr>
        <w:t>la persona servidora pública</w:t>
      </w:r>
      <w:r w:rsidR="00AA72D2">
        <w:rPr>
          <w:rFonts w:ascii="Arial" w:hAnsi="Arial" w:cs="Arial"/>
          <w:szCs w:val="23"/>
        </w:rPr>
        <w:t xml:space="preserve"> </w:t>
      </w:r>
      <w:r w:rsidR="0053180E" w:rsidRPr="00494369">
        <w:rPr>
          <w:rFonts w:ascii="Arial" w:hAnsi="Arial" w:cs="Arial"/>
          <w:color w:val="000000"/>
        </w:rPr>
        <w:t>saliente,</w:t>
      </w:r>
      <w:r w:rsidR="00AA72D2">
        <w:rPr>
          <w:rFonts w:ascii="Arial" w:hAnsi="Arial" w:cs="Arial"/>
          <w:color w:val="000000"/>
        </w:rPr>
        <w:t xml:space="preserve"> </w:t>
      </w:r>
      <w:r w:rsidR="00AA72D2" w:rsidRPr="00AA72D2">
        <w:rPr>
          <w:rFonts w:ascii="Arial" w:hAnsi="Arial" w:cs="Arial"/>
          <w:szCs w:val="23"/>
        </w:rPr>
        <w:t>la persona servidora pública</w:t>
      </w:r>
      <w:r w:rsidR="00AA72D2">
        <w:rPr>
          <w:rFonts w:ascii="Arial" w:hAnsi="Arial" w:cs="Arial"/>
          <w:szCs w:val="23"/>
        </w:rPr>
        <w:t xml:space="preserve"> </w:t>
      </w:r>
      <w:r w:rsidR="0053180E" w:rsidRPr="00494369">
        <w:rPr>
          <w:rFonts w:ascii="Arial" w:hAnsi="Arial" w:cs="Arial"/>
          <w:color w:val="000000"/>
        </w:rPr>
        <w:t xml:space="preserve">entrante, dos </w:t>
      </w:r>
      <w:r w:rsidR="00AA72D2">
        <w:rPr>
          <w:rFonts w:ascii="Arial" w:hAnsi="Arial" w:cs="Arial"/>
          <w:color w:val="000000"/>
        </w:rPr>
        <w:t>personas de testigos de asistencia, misma</w:t>
      </w:r>
      <w:r w:rsidR="0053180E" w:rsidRPr="00494369">
        <w:rPr>
          <w:rFonts w:ascii="Arial" w:hAnsi="Arial" w:cs="Arial"/>
          <w:color w:val="000000"/>
        </w:rPr>
        <w:t xml:space="preserve">s </w:t>
      </w:r>
      <w:r w:rsidR="008B52B6">
        <w:rPr>
          <w:rFonts w:ascii="Arial" w:hAnsi="Arial" w:cs="Arial"/>
          <w:color w:val="000000"/>
        </w:rPr>
        <w:t xml:space="preserve">que </w:t>
      </w:r>
      <w:r w:rsidR="0053180E" w:rsidRPr="00494369">
        <w:rPr>
          <w:rFonts w:ascii="Arial" w:hAnsi="Arial" w:cs="Arial"/>
          <w:color w:val="000000"/>
        </w:rPr>
        <w:t>preferentemente deberían ser</w:t>
      </w:r>
      <w:r w:rsidR="00AA72D2">
        <w:rPr>
          <w:rFonts w:ascii="Arial" w:hAnsi="Arial" w:cs="Arial"/>
          <w:color w:val="000000"/>
        </w:rPr>
        <w:t xml:space="preserve"> personas servidoras públicas activa</w:t>
      </w:r>
      <w:r w:rsidR="0053180E" w:rsidRPr="00494369">
        <w:rPr>
          <w:rFonts w:ascii="Arial" w:hAnsi="Arial" w:cs="Arial"/>
          <w:color w:val="000000"/>
        </w:rPr>
        <w:t xml:space="preserve">s y </w:t>
      </w:r>
      <w:r w:rsidR="00AA72D2">
        <w:rPr>
          <w:rFonts w:ascii="Arial" w:hAnsi="Arial" w:cs="Arial"/>
          <w:color w:val="000000"/>
        </w:rPr>
        <w:t xml:space="preserve">la persona </w:t>
      </w:r>
      <w:r w:rsidR="0053180E" w:rsidRPr="00494369">
        <w:rPr>
          <w:rFonts w:ascii="Arial" w:hAnsi="Arial" w:cs="Arial"/>
          <w:color w:val="000000"/>
        </w:rPr>
        <w:t>representante de la Contraloría que asista para supervisar el proceso, haciendo constar la entrega de información y anexos correspondientes.</w:t>
      </w:r>
    </w:p>
    <w:p w14:paraId="52DA21B1" w14:textId="77777777" w:rsidR="004E3E5D" w:rsidRDefault="004E3E5D" w:rsidP="0053180E">
      <w:pPr>
        <w:autoSpaceDE w:val="0"/>
        <w:autoSpaceDN w:val="0"/>
        <w:adjustRightInd w:val="0"/>
        <w:spacing w:after="0" w:line="240" w:lineRule="auto"/>
        <w:rPr>
          <w:rFonts w:ascii="Arial" w:hAnsi="Arial" w:cs="Arial"/>
          <w:color w:val="000000"/>
          <w:sz w:val="20"/>
          <w:szCs w:val="20"/>
        </w:rPr>
      </w:pPr>
    </w:p>
    <w:p w14:paraId="154B66CF" w14:textId="6A5254DF" w:rsidR="004E3E5D" w:rsidRPr="00494369" w:rsidRDefault="004B6101" w:rsidP="004E3E5D">
      <w:pPr>
        <w:autoSpaceDE w:val="0"/>
        <w:autoSpaceDN w:val="0"/>
        <w:adjustRightInd w:val="0"/>
        <w:spacing w:after="0" w:line="240" w:lineRule="auto"/>
        <w:jc w:val="both"/>
        <w:rPr>
          <w:rFonts w:ascii="Arial" w:hAnsi="Arial" w:cs="Arial"/>
        </w:rPr>
      </w:pPr>
      <w:r>
        <w:rPr>
          <w:rFonts w:ascii="Arial" w:hAnsi="Arial" w:cs="Arial"/>
          <w:b/>
        </w:rPr>
        <w:t>3</w:t>
      </w:r>
      <w:r w:rsidR="005D5710">
        <w:rPr>
          <w:rFonts w:ascii="Arial" w:hAnsi="Arial" w:cs="Arial"/>
          <w:b/>
        </w:rPr>
        <w:t>6</w:t>
      </w:r>
      <w:r w:rsidR="004E3E5D" w:rsidRPr="00494369">
        <w:rPr>
          <w:rFonts w:ascii="Arial" w:hAnsi="Arial" w:cs="Arial"/>
          <w:b/>
        </w:rPr>
        <w:t>.-</w:t>
      </w:r>
      <w:r w:rsidR="00494369" w:rsidRPr="00494369">
        <w:rPr>
          <w:rFonts w:ascii="Arial" w:hAnsi="Arial" w:cs="Arial"/>
        </w:rPr>
        <w:t xml:space="preserve"> </w:t>
      </w:r>
      <w:r w:rsidR="004E3E5D" w:rsidRPr="00494369">
        <w:rPr>
          <w:rFonts w:ascii="Arial" w:hAnsi="Arial" w:cs="Arial"/>
        </w:rPr>
        <w:t xml:space="preserve">La integración de los formatos de cada una de las dependencias, será responsabilidad de su titular y estará a cargo de </w:t>
      </w:r>
      <w:r w:rsidR="00AA72D2" w:rsidRPr="00AA72D2">
        <w:rPr>
          <w:rFonts w:ascii="Arial" w:hAnsi="Arial" w:cs="Arial"/>
          <w:szCs w:val="23"/>
        </w:rPr>
        <w:t>la</w:t>
      </w:r>
      <w:r w:rsidR="00AA72D2">
        <w:rPr>
          <w:rFonts w:ascii="Arial" w:hAnsi="Arial" w:cs="Arial"/>
          <w:szCs w:val="23"/>
        </w:rPr>
        <w:t>s</w:t>
      </w:r>
      <w:r w:rsidR="00AA72D2" w:rsidRPr="00AA72D2">
        <w:rPr>
          <w:rFonts w:ascii="Arial" w:hAnsi="Arial" w:cs="Arial"/>
          <w:szCs w:val="23"/>
        </w:rPr>
        <w:t xml:space="preserve"> persona</w:t>
      </w:r>
      <w:r w:rsidR="00AA72D2">
        <w:rPr>
          <w:rFonts w:ascii="Arial" w:hAnsi="Arial" w:cs="Arial"/>
          <w:szCs w:val="23"/>
        </w:rPr>
        <w:t>s</w:t>
      </w:r>
      <w:r w:rsidR="00AA72D2" w:rsidRPr="00AA72D2">
        <w:rPr>
          <w:rFonts w:ascii="Arial" w:hAnsi="Arial" w:cs="Arial"/>
          <w:szCs w:val="23"/>
        </w:rPr>
        <w:t xml:space="preserve"> servidora</w:t>
      </w:r>
      <w:r w:rsidR="00AA72D2">
        <w:rPr>
          <w:rFonts w:ascii="Arial" w:hAnsi="Arial" w:cs="Arial"/>
          <w:szCs w:val="23"/>
        </w:rPr>
        <w:t>s</w:t>
      </w:r>
      <w:r w:rsidR="00AA72D2" w:rsidRPr="00AA72D2">
        <w:rPr>
          <w:rFonts w:ascii="Arial" w:hAnsi="Arial" w:cs="Arial"/>
          <w:szCs w:val="23"/>
        </w:rPr>
        <w:t xml:space="preserve"> pública</w:t>
      </w:r>
      <w:r w:rsidR="00AA72D2">
        <w:rPr>
          <w:rFonts w:ascii="Arial" w:hAnsi="Arial" w:cs="Arial"/>
          <w:szCs w:val="23"/>
        </w:rPr>
        <w:t>s</w:t>
      </w:r>
      <w:r w:rsidR="004E3E5D" w:rsidRPr="00494369">
        <w:rPr>
          <w:rFonts w:ascii="Arial" w:hAnsi="Arial" w:cs="Arial"/>
        </w:rPr>
        <w:t xml:space="preserve"> que para tal efecto se nombren en cada una de estas. </w:t>
      </w:r>
    </w:p>
    <w:p w14:paraId="08B3CF12" w14:textId="77777777" w:rsidR="00494369" w:rsidRDefault="00494369" w:rsidP="004E3E5D">
      <w:pPr>
        <w:autoSpaceDE w:val="0"/>
        <w:autoSpaceDN w:val="0"/>
        <w:adjustRightInd w:val="0"/>
        <w:spacing w:after="0" w:line="240" w:lineRule="auto"/>
        <w:jc w:val="both"/>
        <w:rPr>
          <w:rFonts w:ascii="Arial" w:hAnsi="Arial" w:cs="Arial"/>
          <w:color w:val="000000"/>
        </w:rPr>
      </w:pPr>
    </w:p>
    <w:p w14:paraId="751B9E08" w14:textId="487CBC34" w:rsidR="004E3E5D" w:rsidRPr="00494369" w:rsidRDefault="004E3E5D" w:rsidP="004E3E5D">
      <w:pPr>
        <w:autoSpaceDE w:val="0"/>
        <w:autoSpaceDN w:val="0"/>
        <w:adjustRightInd w:val="0"/>
        <w:spacing w:after="0" w:line="240" w:lineRule="auto"/>
        <w:jc w:val="both"/>
        <w:rPr>
          <w:rFonts w:ascii="Arial" w:hAnsi="Arial" w:cs="Arial"/>
        </w:rPr>
      </w:pPr>
      <w:r w:rsidRPr="00494369">
        <w:rPr>
          <w:rFonts w:ascii="Arial" w:hAnsi="Arial" w:cs="Arial"/>
          <w:b/>
        </w:rPr>
        <w:t>3</w:t>
      </w:r>
      <w:r w:rsidR="005D5710">
        <w:rPr>
          <w:rFonts w:ascii="Arial" w:hAnsi="Arial" w:cs="Arial"/>
          <w:b/>
        </w:rPr>
        <w:t>7</w:t>
      </w:r>
      <w:r w:rsidRPr="00494369">
        <w:rPr>
          <w:rFonts w:ascii="Arial" w:hAnsi="Arial" w:cs="Arial"/>
          <w:b/>
        </w:rPr>
        <w:t>.-</w:t>
      </w:r>
      <w:r w:rsidR="00494369">
        <w:rPr>
          <w:rFonts w:ascii="Arial" w:hAnsi="Arial" w:cs="Arial"/>
        </w:rPr>
        <w:t xml:space="preserve"> </w:t>
      </w:r>
      <w:r w:rsidR="00AA72D2">
        <w:rPr>
          <w:rFonts w:ascii="Arial" w:hAnsi="Arial" w:cs="Arial"/>
        </w:rPr>
        <w:t>Cada titular será la persona</w:t>
      </w:r>
      <w:r w:rsidRPr="00494369">
        <w:rPr>
          <w:rFonts w:ascii="Arial" w:hAnsi="Arial" w:cs="Arial"/>
        </w:rPr>
        <w:t xml:space="preserve"> responsable de autorizar, coordinar, así como entregar a la Contraloría Municipal, los cuatro juegos de actas y los formatos anexos debidamente</w:t>
      </w:r>
      <w:r w:rsidR="00AA72D2">
        <w:rPr>
          <w:rFonts w:ascii="Arial" w:hAnsi="Arial" w:cs="Arial"/>
        </w:rPr>
        <w:t xml:space="preserve"> elaborados por cada </w:t>
      </w:r>
      <w:proofErr w:type="spellStart"/>
      <w:r w:rsidR="00AA72D2">
        <w:rPr>
          <w:rFonts w:ascii="Arial" w:hAnsi="Arial" w:cs="Arial"/>
        </w:rPr>
        <w:t>u</w:t>
      </w:r>
      <w:r w:rsidR="005D5710">
        <w:rPr>
          <w:rFonts w:ascii="Arial" w:hAnsi="Arial" w:cs="Arial"/>
        </w:rPr>
        <w:t>o</w:t>
      </w:r>
      <w:proofErr w:type="spellEnd"/>
      <w:r w:rsidR="005D5710">
        <w:rPr>
          <w:rFonts w:ascii="Arial" w:hAnsi="Arial" w:cs="Arial"/>
        </w:rPr>
        <w:t xml:space="preserve"> de los sujetos obligados mencionados en el punto 21 del presente Manual</w:t>
      </w:r>
      <w:r w:rsidRPr="00494369">
        <w:rPr>
          <w:rFonts w:ascii="Arial" w:hAnsi="Arial" w:cs="Arial"/>
        </w:rPr>
        <w:t xml:space="preserve">, como a continuación se describe: </w:t>
      </w:r>
    </w:p>
    <w:p w14:paraId="3F8A9776" w14:textId="77777777" w:rsidR="004E3E5D" w:rsidRPr="004E3E5D" w:rsidRDefault="004E3E5D" w:rsidP="00ED3711">
      <w:pPr>
        <w:autoSpaceDE w:val="0"/>
        <w:autoSpaceDN w:val="0"/>
        <w:adjustRightInd w:val="0"/>
        <w:spacing w:after="0" w:line="240" w:lineRule="auto"/>
        <w:jc w:val="both"/>
        <w:rPr>
          <w:rFonts w:ascii="Gotham" w:hAnsi="Gotham"/>
          <w:sz w:val="23"/>
          <w:szCs w:val="23"/>
        </w:rPr>
      </w:pPr>
    </w:p>
    <w:p w14:paraId="42E15BC4" w14:textId="77777777" w:rsidR="004E3E5D" w:rsidRPr="00494369" w:rsidRDefault="004E3E5D" w:rsidP="00ED3711">
      <w:pPr>
        <w:autoSpaceDE w:val="0"/>
        <w:autoSpaceDN w:val="0"/>
        <w:adjustRightInd w:val="0"/>
        <w:spacing w:after="32" w:line="240" w:lineRule="auto"/>
        <w:ind w:left="567"/>
        <w:jc w:val="both"/>
        <w:rPr>
          <w:rFonts w:ascii="Arial" w:hAnsi="Arial" w:cs="Arial"/>
        </w:rPr>
      </w:pPr>
      <w:r w:rsidRPr="00494369">
        <w:rPr>
          <w:rFonts w:ascii="Arial" w:hAnsi="Arial" w:cs="Arial"/>
          <w:b/>
        </w:rPr>
        <w:t>I.</w:t>
      </w:r>
      <w:r w:rsidRPr="00494369">
        <w:rPr>
          <w:rFonts w:ascii="Arial" w:hAnsi="Arial" w:cs="Arial"/>
        </w:rPr>
        <w:t xml:space="preserve"> Un ejemplar en original para la Contraloría Municipal del acta y los formatos anexos del acto de entrega-recepción del gobierno y de la administración pública municipal, mismos que quedará en resguardo de la Contraloría. </w:t>
      </w:r>
    </w:p>
    <w:p w14:paraId="5A8A3622" w14:textId="77777777" w:rsidR="00494369" w:rsidRDefault="00494369" w:rsidP="00ED3711">
      <w:pPr>
        <w:autoSpaceDE w:val="0"/>
        <w:autoSpaceDN w:val="0"/>
        <w:adjustRightInd w:val="0"/>
        <w:spacing w:after="32" w:line="240" w:lineRule="auto"/>
        <w:ind w:left="567"/>
        <w:jc w:val="both"/>
        <w:rPr>
          <w:rFonts w:ascii="Arial" w:hAnsi="Arial" w:cs="Arial"/>
          <w:b/>
        </w:rPr>
      </w:pPr>
    </w:p>
    <w:p w14:paraId="034B9E95" w14:textId="530D480F" w:rsidR="004E3E5D" w:rsidRPr="00494369" w:rsidRDefault="004E3E5D" w:rsidP="00ED3711">
      <w:pPr>
        <w:autoSpaceDE w:val="0"/>
        <w:autoSpaceDN w:val="0"/>
        <w:adjustRightInd w:val="0"/>
        <w:spacing w:after="32" w:line="240" w:lineRule="auto"/>
        <w:ind w:left="567"/>
        <w:jc w:val="both"/>
        <w:rPr>
          <w:rFonts w:ascii="Arial" w:hAnsi="Arial" w:cs="Arial"/>
        </w:rPr>
      </w:pPr>
      <w:r w:rsidRPr="00494369">
        <w:rPr>
          <w:rFonts w:ascii="Arial" w:hAnsi="Arial" w:cs="Arial"/>
          <w:b/>
        </w:rPr>
        <w:t>II.</w:t>
      </w:r>
      <w:r w:rsidRPr="00494369">
        <w:rPr>
          <w:rFonts w:ascii="Arial" w:hAnsi="Arial" w:cs="Arial"/>
        </w:rPr>
        <w:t xml:space="preserve"> Dos ejemplares</w:t>
      </w:r>
      <w:r w:rsidR="005D5710">
        <w:rPr>
          <w:rFonts w:ascii="Arial" w:hAnsi="Arial" w:cs="Arial"/>
        </w:rPr>
        <w:t xml:space="preserve"> del acta y anexos,</w:t>
      </w:r>
      <w:r w:rsidR="008A514D">
        <w:rPr>
          <w:rFonts w:ascii="Arial" w:hAnsi="Arial" w:cs="Arial"/>
        </w:rPr>
        <w:t xml:space="preserve"> para entregar un juego a </w:t>
      </w:r>
      <w:r w:rsidR="008A514D" w:rsidRPr="00AA72D2">
        <w:rPr>
          <w:rFonts w:ascii="Arial" w:hAnsi="Arial" w:cs="Arial"/>
          <w:szCs w:val="23"/>
        </w:rPr>
        <w:t>la persona servidora pública</w:t>
      </w:r>
      <w:r w:rsidR="008A514D">
        <w:rPr>
          <w:rFonts w:ascii="Arial" w:hAnsi="Arial" w:cs="Arial"/>
        </w:rPr>
        <w:t xml:space="preserve"> entrante y otro juego a </w:t>
      </w:r>
      <w:r w:rsidR="008A514D" w:rsidRPr="00AA72D2">
        <w:rPr>
          <w:rFonts w:ascii="Arial" w:hAnsi="Arial" w:cs="Arial"/>
          <w:szCs w:val="23"/>
        </w:rPr>
        <w:t>la persona servidora pública</w:t>
      </w:r>
      <w:r w:rsidR="008A514D">
        <w:rPr>
          <w:rFonts w:ascii="Arial" w:hAnsi="Arial" w:cs="Arial"/>
          <w:szCs w:val="23"/>
        </w:rPr>
        <w:t xml:space="preserve"> </w:t>
      </w:r>
      <w:r w:rsidRPr="00494369">
        <w:rPr>
          <w:rFonts w:ascii="Arial" w:hAnsi="Arial" w:cs="Arial"/>
        </w:rPr>
        <w:t xml:space="preserve">saliente. </w:t>
      </w:r>
    </w:p>
    <w:p w14:paraId="070F60A5" w14:textId="77777777" w:rsidR="00494369" w:rsidRDefault="00494369" w:rsidP="00ED3711">
      <w:pPr>
        <w:autoSpaceDE w:val="0"/>
        <w:autoSpaceDN w:val="0"/>
        <w:adjustRightInd w:val="0"/>
        <w:spacing w:after="0" w:line="240" w:lineRule="auto"/>
        <w:ind w:left="567"/>
        <w:jc w:val="both"/>
        <w:rPr>
          <w:rFonts w:ascii="Arial" w:hAnsi="Arial" w:cs="Arial"/>
          <w:b/>
        </w:rPr>
      </w:pPr>
    </w:p>
    <w:p w14:paraId="73FB5B5A" w14:textId="77777777" w:rsidR="004E3E5D" w:rsidRPr="00494369" w:rsidRDefault="004E3E5D" w:rsidP="00ED3711">
      <w:pPr>
        <w:autoSpaceDE w:val="0"/>
        <w:autoSpaceDN w:val="0"/>
        <w:adjustRightInd w:val="0"/>
        <w:spacing w:after="0" w:line="240" w:lineRule="auto"/>
        <w:ind w:left="567"/>
        <w:jc w:val="both"/>
        <w:rPr>
          <w:rFonts w:ascii="Arial" w:hAnsi="Arial" w:cs="Arial"/>
        </w:rPr>
      </w:pPr>
      <w:r w:rsidRPr="00494369">
        <w:rPr>
          <w:rFonts w:ascii="Arial" w:hAnsi="Arial" w:cs="Arial"/>
          <w:b/>
        </w:rPr>
        <w:t>III.</w:t>
      </w:r>
      <w:r w:rsidRPr="00494369">
        <w:rPr>
          <w:rFonts w:ascii="Arial" w:hAnsi="Arial" w:cs="Arial"/>
        </w:rPr>
        <w:t xml:space="preserve"> Un ejemplar en original de acta y formatos anexos para </w:t>
      </w:r>
      <w:r w:rsidR="008A514D">
        <w:rPr>
          <w:rFonts w:ascii="Arial" w:hAnsi="Arial" w:cs="Arial"/>
        </w:rPr>
        <w:t xml:space="preserve">la o </w:t>
      </w:r>
      <w:r w:rsidRPr="00494369">
        <w:rPr>
          <w:rFonts w:ascii="Arial" w:hAnsi="Arial" w:cs="Arial"/>
        </w:rPr>
        <w:t>el Presidente Municipal ent</w:t>
      </w:r>
      <w:r w:rsidR="00494369">
        <w:rPr>
          <w:rFonts w:ascii="Arial" w:hAnsi="Arial" w:cs="Arial"/>
        </w:rPr>
        <w:t xml:space="preserve">rante o para el </w:t>
      </w:r>
      <w:r w:rsidR="00DB31D8">
        <w:rPr>
          <w:rFonts w:ascii="Arial" w:hAnsi="Arial" w:cs="Arial"/>
        </w:rPr>
        <w:t>Archivo de la dependencia correspondiente.</w:t>
      </w:r>
    </w:p>
    <w:p w14:paraId="0CEC927C" w14:textId="77777777" w:rsidR="004E3E5D" w:rsidRPr="00494369" w:rsidRDefault="004E3E5D" w:rsidP="00ED3711">
      <w:pPr>
        <w:autoSpaceDE w:val="0"/>
        <w:autoSpaceDN w:val="0"/>
        <w:adjustRightInd w:val="0"/>
        <w:spacing w:after="0" w:line="240" w:lineRule="auto"/>
        <w:jc w:val="both"/>
        <w:rPr>
          <w:rFonts w:ascii="Arial" w:hAnsi="Arial" w:cs="Arial"/>
          <w:color w:val="000000"/>
        </w:rPr>
      </w:pPr>
    </w:p>
    <w:p w14:paraId="6ABC60E8" w14:textId="458B5550" w:rsidR="001F2017" w:rsidRPr="00494369" w:rsidRDefault="004B6101" w:rsidP="00ED3711">
      <w:pPr>
        <w:autoSpaceDE w:val="0"/>
        <w:autoSpaceDN w:val="0"/>
        <w:adjustRightInd w:val="0"/>
        <w:spacing w:after="0" w:line="240" w:lineRule="auto"/>
        <w:jc w:val="both"/>
        <w:rPr>
          <w:rFonts w:ascii="Arial" w:hAnsi="Arial" w:cs="Arial"/>
        </w:rPr>
      </w:pPr>
      <w:r>
        <w:rPr>
          <w:rFonts w:ascii="Arial" w:hAnsi="Arial" w:cs="Arial"/>
          <w:b/>
        </w:rPr>
        <w:t>3</w:t>
      </w:r>
      <w:r w:rsidR="005D5710">
        <w:rPr>
          <w:rFonts w:ascii="Arial" w:hAnsi="Arial" w:cs="Arial"/>
          <w:b/>
        </w:rPr>
        <w:t>8</w:t>
      </w:r>
      <w:r w:rsidR="00494369" w:rsidRPr="00494369">
        <w:rPr>
          <w:rFonts w:ascii="Arial" w:hAnsi="Arial" w:cs="Arial"/>
          <w:b/>
        </w:rPr>
        <w:t>.-</w:t>
      </w:r>
      <w:r w:rsidR="001F2017" w:rsidRPr="00494369">
        <w:rPr>
          <w:rFonts w:ascii="Arial" w:hAnsi="Arial" w:cs="Arial"/>
        </w:rPr>
        <w:t xml:space="preserve"> Toda la información que contengan los formatos, deberá estar actualizada a la fecha en que se realice la entrega-recepción. </w:t>
      </w:r>
    </w:p>
    <w:p w14:paraId="57DE9785" w14:textId="77777777" w:rsidR="001F2017" w:rsidRPr="00494369" w:rsidRDefault="001F2017" w:rsidP="00ED3711">
      <w:pPr>
        <w:autoSpaceDE w:val="0"/>
        <w:autoSpaceDN w:val="0"/>
        <w:adjustRightInd w:val="0"/>
        <w:spacing w:after="0" w:line="240" w:lineRule="auto"/>
        <w:jc w:val="both"/>
        <w:rPr>
          <w:rFonts w:ascii="Arial" w:hAnsi="Arial" w:cs="Arial"/>
        </w:rPr>
      </w:pPr>
    </w:p>
    <w:p w14:paraId="1167B118" w14:textId="2922720B" w:rsidR="001F2017" w:rsidRPr="00494369" w:rsidRDefault="005D5710" w:rsidP="00ED3711">
      <w:pPr>
        <w:autoSpaceDE w:val="0"/>
        <w:autoSpaceDN w:val="0"/>
        <w:adjustRightInd w:val="0"/>
        <w:spacing w:after="0" w:line="240" w:lineRule="auto"/>
        <w:jc w:val="both"/>
        <w:rPr>
          <w:rFonts w:ascii="Arial" w:hAnsi="Arial" w:cs="Arial"/>
        </w:rPr>
      </w:pPr>
      <w:r>
        <w:rPr>
          <w:rFonts w:ascii="Arial" w:hAnsi="Arial" w:cs="Arial"/>
          <w:b/>
        </w:rPr>
        <w:t>39</w:t>
      </w:r>
      <w:r w:rsidR="001F2017" w:rsidRPr="002F6BC6">
        <w:rPr>
          <w:rFonts w:ascii="Arial" w:hAnsi="Arial" w:cs="Arial"/>
          <w:b/>
        </w:rPr>
        <w:t>.</w:t>
      </w:r>
      <w:r w:rsidR="002F6BC6" w:rsidRPr="002F6BC6">
        <w:rPr>
          <w:rFonts w:ascii="Arial" w:hAnsi="Arial" w:cs="Arial"/>
          <w:b/>
        </w:rPr>
        <w:t>-</w:t>
      </w:r>
      <w:r w:rsidR="001F2017" w:rsidRPr="00494369">
        <w:rPr>
          <w:rFonts w:ascii="Arial" w:hAnsi="Arial" w:cs="Arial"/>
        </w:rPr>
        <w:t xml:space="preserve"> Todas las hojas de cada tanto que se forme incluyendo el acta de entrega- recepción y sus formatos anexos, deberán estar debidamente foliadas y rubricadas por quienes hayan intervenido en el acta. </w:t>
      </w:r>
    </w:p>
    <w:p w14:paraId="5201AF26" w14:textId="77777777" w:rsidR="005F347F" w:rsidRDefault="005F347F" w:rsidP="00ED3711">
      <w:pPr>
        <w:pStyle w:val="Default"/>
        <w:jc w:val="both"/>
        <w:rPr>
          <w:rFonts w:ascii="Arial" w:hAnsi="Arial" w:cs="Arial"/>
          <w:sz w:val="22"/>
          <w:szCs w:val="22"/>
        </w:rPr>
      </w:pPr>
    </w:p>
    <w:p w14:paraId="25A91EF2" w14:textId="5E8C07E5" w:rsidR="001F2017" w:rsidRPr="00494369" w:rsidRDefault="004B6101" w:rsidP="005F347F">
      <w:pPr>
        <w:pStyle w:val="Default"/>
        <w:jc w:val="both"/>
        <w:rPr>
          <w:rFonts w:ascii="Arial" w:hAnsi="Arial" w:cs="Arial"/>
          <w:sz w:val="22"/>
          <w:szCs w:val="22"/>
        </w:rPr>
      </w:pPr>
      <w:r>
        <w:rPr>
          <w:rFonts w:ascii="Arial" w:hAnsi="Arial" w:cs="Arial"/>
          <w:b/>
          <w:color w:val="auto"/>
          <w:sz w:val="22"/>
          <w:szCs w:val="22"/>
        </w:rPr>
        <w:t>4</w:t>
      </w:r>
      <w:r w:rsidR="005D5710">
        <w:rPr>
          <w:rFonts w:ascii="Arial" w:hAnsi="Arial" w:cs="Arial"/>
          <w:b/>
          <w:color w:val="auto"/>
          <w:sz w:val="22"/>
          <w:szCs w:val="22"/>
        </w:rPr>
        <w:t>0</w:t>
      </w:r>
      <w:r w:rsidR="005F347F" w:rsidRPr="005F347F">
        <w:rPr>
          <w:rFonts w:ascii="Arial" w:hAnsi="Arial" w:cs="Arial"/>
          <w:b/>
          <w:color w:val="auto"/>
          <w:sz w:val="22"/>
          <w:szCs w:val="22"/>
        </w:rPr>
        <w:t xml:space="preserve">.- </w:t>
      </w:r>
      <w:r w:rsidR="001F2017" w:rsidRPr="005F347F">
        <w:rPr>
          <w:rFonts w:ascii="Arial" w:hAnsi="Arial" w:cs="Arial"/>
          <w:color w:val="auto"/>
          <w:sz w:val="22"/>
          <w:szCs w:val="22"/>
        </w:rPr>
        <w:t>Cuando se anexe información impresa, se deberán foliar todas las hojas y asentar a que dependencia corresponden. Si la información se entrega en medio electrónico o magnético, se debe señalar en cada uno de éstos, el nombre de la dependencia o el área a la que pertenece, su número de identificación, y una breve descripción de la información contenida; cabe aclarar que se deberá entregar la información impresa y algún otro medio magnético cuando proceda y la Comisión o la Contraloría así lo autoricen.</w:t>
      </w:r>
      <w:r w:rsidR="001F2017" w:rsidRPr="00494369">
        <w:rPr>
          <w:rFonts w:ascii="Arial" w:hAnsi="Arial" w:cs="Arial"/>
          <w:color w:val="auto"/>
          <w:sz w:val="22"/>
          <w:szCs w:val="22"/>
        </w:rPr>
        <w:t xml:space="preserve"> </w:t>
      </w:r>
    </w:p>
    <w:p w14:paraId="6414F118" w14:textId="77777777" w:rsidR="001F2017" w:rsidRPr="005F347F" w:rsidRDefault="001F2017" w:rsidP="001F2017">
      <w:pPr>
        <w:autoSpaceDE w:val="0"/>
        <w:autoSpaceDN w:val="0"/>
        <w:adjustRightInd w:val="0"/>
        <w:spacing w:after="0" w:line="240" w:lineRule="auto"/>
        <w:rPr>
          <w:rFonts w:ascii="Arial" w:hAnsi="Arial" w:cs="Arial"/>
          <w:b/>
          <w:bCs/>
          <w:color w:val="000000"/>
        </w:rPr>
      </w:pPr>
    </w:p>
    <w:p w14:paraId="127214FE" w14:textId="54E53D97" w:rsidR="001F2017" w:rsidRPr="005F347F" w:rsidRDefault="004B6101" w:rsidP="005F347F">
      <w:pPr>
        <w:autoSpaceDE w:val="0"/>
        <w:autoSpaceDN w:val="0"/>
        <w:adjustRightInd w:val="0"/>
        <w:spacing w:after="0" w:line="240" w:lineRule="auto"/>
        <w:jc w:val="both"/>
        <w:rPr>
          <w:rFonts w:ascii="Arial" w:hAnsi="Arial" w:cs="Arial"/>
          <w:color w:val="000000"/>
        </w:rPr>
      </w:pPr>
      <w:r>
        <w:rPr>
          <w:rFonts w:ascii="Arial" w:hAnsi="Arial" w:cs="Arial"/>
          <w:b/>
          <w:bCs/>
          <w:color w:val="000000"/>
        </w:rPr>
        <w:t>4</w:t>
      </w:r>
      <w:r w:rsidR="005D5710">
        <w:rPr>
          <w:rFonts w:ascii="Arial" w:hAnsi="Arial" w:cs="Arial"/>
          <w:b/>
          <w:bCs/>
          <w:color w:val="000000"/>
        </w:rPr>
        <w:t>1</w:t>
      </w:r>
      <w:r w:rsidR="00A809B3">
        <w:rPr>
          <w:rFonts w:ascii="Arial" w:hAnsi="Arial" w:cs="Arial"/>
          <w:b/>
          <w:bCs/>
          <w:color w:val="000000"/>
        </w:rPr>
        <w:t xml:space="preserve">.- </w:t>
      </w:r>
      <w:r w:rsidR="001F2017" w:rsidRPr="005F347F">
        <w:rPr>
          <w:rFonts w:ascii="Arial" w:hAnsi="Arial" w:cs="Arial"/>
          <w:color w:val="000000"/>
        </w:rPr>
        <w:t>Las dependencias sin excepción, deberán llenar todos los formatos que les sean aplicables y correspondan a su función; en caso que se determine que algún formato no es aplicable o acorde a las actividades que desempeña, deberá quedar asentado en el recuadro de anexos inserto al acta de entrega recepción.</w:t>
      </w:r>
      <w:r w:rsidR="00A809B3">
        <w:rPr>
          <w:rFonts w:ascii="Arial" w:hAnsi="Arial" w:cs="Arial"/>
          <w:color w:val="000000"/>
        </w:rPr>
        <w:t xml:space="preserve"> </w:t>
      </w:r>
      <w:r w:rsidR="001F2017" w:rsidRPr="005F347F">
        <w:rPr>
          <w:rFonts w:ascii="Arial" w:hAnsi="Arial" w:cs="Arial"/>
          <w:color w:val="000000"/>
        </w:rPr>
        <w:t>Exclusivamente se integrarán y foliarán consecutivamente los anexos aplicables.</w:t>
      </w:r>
    </w:p>
    <w:p w14:paraId="3D9BFDA2" w14:textId="77777777" w:rsidR="00DB31D8" w:rsidRDefault="00DB31D8" w:rsidP="001F2017">
      <w:pPr>
        <w:pStyle w:val="Default"/>
        <w:rPr>
          <w:rFonts w:ascii="Arial" w:hAnsi="Arial" w:cs="Arial"/>
          <w:sz w:val="22"/>
          <w:szCs w:val="22"/>
        </w:rPr>
      </w:pPr>
    </w:p>
    <w:p w14:paraId="245E13E2" w14:textId="25B3A3C0" w:rsidR="001F2017" w:rsidRPr="005F347F" w:rsidRDefault="004B6101" w:rsidP="00DB31D8">
      <w:pPr>
        <w:pStyle w:val="Default"/>
        <w:jc w:val="both"/>
        <w:rPr>
          <w:rFonts w:ascii="Arial" w:hAnsi="Arial" w:cs="Arial"/>
          <w:color w:val="auto"/>
          <w:sz w:val="22"/>
          <w:szCs w:val="22"/>
        </w:rPr>
      </w:pPr>
      <w:r>
        <w:rPr>
          <w:rFonts w:ascii="Arial" w:hAnsi="Arial" w:cs="Arial"/>
          <w:b/>
          <w:sz w:val="22"/>
          <w:szCs w:val="22"/>
        </w:rPr>
        <w:t>4</w:t>
      </w:r>
      <w:r w:rsidR="005D5710">
        <w:rPr>
          <w:rFonts w:ascii="Arial" w:hAnsi="Arial" w:cs="Arial"/>
          <w:b/>
          <w:sz w:val="22"/>
          <w:szCs w:val="22"/>
        </w:rPr>
        <w:t>2</w:t>
      </w:r>
      <w:r w:rsidR="00DB31D8" w:rsidRPr="00DB31D8">
        <w:rPr>
          <w:rFonts w:ascii="Arial" w:hAnsi="Arial" w:cs="Arial"/>
          <w:b/>
          <w:sz w:val="22"/>
          <w:szCs w:val="22"/>
        </w:rPr>
        <w:t>.-</w:t>
      </w:r>
      <w:r w:rsidR="001F2017" w:rsidRPr="00DB31D8">
        <w:rPr>
          <w:rFonts w:ascii="Arial" w:hAnsi="Arial" w:cs="Arial"/>
          <w:color w:val="auto"/>
          <w:sz w:val="22"/>
          <w:szCs w:val="22"/>
        </w:rPr>
        <w:t xml:space="preserve"> Respecto de los bienes muebles que se tengan asignados, se anexará el inventario proporcionado por la Dirección de Patrimonio Municipal, con independencia de cotejar materialmente su congruencia con los bienes existentes.</w:t>
      </w:r>
      <w:r w:rsidR="001F2017" w:rsidRPr="005F347F">
        <w:rPr>
          <w:rFonts w:ascii="Arial" w:hAnsi="Arial" w:cs="Arial"/>
          <w:color w:val="auto"/>
          <w:sz w:val="22"/>
          <w:szCs w:val="22"/>
        </w:rPr>
        <w:t xml:space="preserve"> </w:t>
      </w:r>
    </w:p>
    <w:p w14:paraId="482D8B62" w14:textId="77777777" w:rsidR="001F2017" w:rsidRPr="005F347F" w:rsidRDefault="001F2017" w:rsidP="001F2017">
      <w:pPr>
        <w:autoSpaceDE w:val="0"/>
        <w:autoSpaceDN w:val="0"/>
        <w:adjustRightInd w:val="0"/>
        <w:spacing w:after="0" w:line="240" w:lineRule="auto"/>
        <w:rPr>
          <w:rFonts w:ascii="Arial" w:hAnsi="Arial" w:cs="Arial"/>
          <w:b/>
          <w:bCs/>
          <w:color w:val="000000"/>
        </w:rPr>
      </w:pPr>
    </w:p>
    <w:p w14:paraId="164916FB" w14:textId="79B1D964" w:rsidR="001F2017" w:rsidRPr="005F347F" w:rsidRDefault="004B6101" w:rsidP="00DB31D8">
      <w:pPr>
        <w:autoSpaceDE w:val="0"/>
        <w:autoSpaceDN w:val="0"/>
        <w:adjustRightInd w:val="0"/>
        <w:spacing w:after="0" w:line="240" w:lineRule="auto"/>
        <w:jc w:val="both"/>
        <w:rPr>
          <w:rFonts w:ascii="Arial" w:hAnsi="Arial" w:cs="Arial"/>
          <w:b/>
          <w:bCs/>
          <w:color w:val="000000"/>
        </w:rPr>
      </w:pPr>
      <w:r>
        <w:rPr>
          <w:rFonts w:ascii="Arial" w:hAnsi="Arial" w:cs="Arial"/>
          <w:b/>
          <w:bCs/>
        </w:rPr>
        <w:t>4</w:t>
      </w:r>
      <w:r w:rsidR="005D5710">
        <w:rPr>
          <w:rFonts w:ascii="Arial" w:hAnsi="Arial" w:cs="Arial"/>
          <w:b/>
          <w:bCs/>
        </w:rPr>
        <w:t>3</w:t>
      </w:r>
      <w:r w:rsidR="00DB31D8">
        <w:rPr>
          <w:rFonts w:ascii="Arial" w:hAnsi="Arial" w:cs="Arial"/>
          <w:b/>
          <w:bCs/>
        </w:rPr>
        <w:t>.-</w:t>
      </w:r>
      <w:r w:rsidR="001F2017" w:rsidRPr="005F347F">
        <w:rPr>
          <w:rFonts w:ascii="Arial" w:hAnsi="Arial" w:cs="Arial"/>
          <w:b/>
          <w:bCs/>
        </w:rPr>
        <w:t xml:space="preserve"> </w:t>
      </w:r>
      <w:r w:rsidR="001F2017" w:rsidRPr="005F347F">
        <w:rPr>
          <w:rFonts w:ascii="Arial" w:hAnsi="Arial" w:cs="Arial"/>
        </w:rPr>
        <w:t>Todas las carátulas de los anexos deberán mostrar al calce el nombre, firma y puesto del servidor público responsable de los mismos.</w:t>
      </w:r>
    </w:p>
    <w:p w14:paraId="0D034FA3" w14:textId="77777777" w:rsidR="00A809B3" w:rsidRDefault="00A809B3" w:rsidP="001F2017">
      <w:pPr>
        <w:pStyle w:val="Default"/>
        <w:rPr>
          <w:rFonts w:ascii="Arial" w:hAnsi="Arial" w:cs="Arial"/>
          <w:b/>
          <w:bCs/>
          <w:sz w:val="22"/>
          <w:szCs w:val="22"/>
        </w:rPr>
      </w:pPr>
    </w:p>
    <w:p w14:paraId="5312D962" w14:textId="77777777" w:rsidR="001F2017" w:rsidRPr="005F347F" w:rsidRDefault="001F2017" w:rsidP="00ED3711">
      <w:pPr>
        <w:pStyle w:val="Default"/>
        <w:jc w:val="both"/>
        <w:rPr>
          <w:rFonts w:ascii="Arial" w:hAnsi="Arial" w:cs="Arial"/>
          <w:color w:val="auto"/>
          <w:sz w:val="22"/>
          <w:szCs w:val="22"/>
        </w:rPr>
      </w:pPr>
      <w:r w:rsidRPr="005F347F">
        <w:rPr>
          <w:rFonts w:ascii="Arial" w:hAnsi="Arial" w:cs="Arial"/>
          <w:color w:val="auto"/>
          <w:sz w:val="22"/>
          <w:szCs w:val="22"/>
        </w:rPr>
        <w:t xml:space="preserve">De existir información en alguna dependencia que no pueda ser incluida en alguno de los formatos aquí establecidos, deberá informarse a la Comisión o a la Contraloría, a efecto de determinar si es factible la creación de un nuevo formato. </w:t>
      </w:r>
    </w:p>
    <w:p w14:paraId="152A7526" w14:textId="77777777" w:rsidR="001F2017" w:rsidRPr="005F347F" w:rsidRDefault="001F2017" w:rsidP="00ED3711">
      <w:pPr>
        <w:pStyle w:val="Default"/>
        <w:jc w:val="both"/>
        <w:rPr>
          <w:rFonts w:ascii="Arial" w:hAnsi="Arial" w:cs="Arial"/>
          <w:color w:val="auto"/>
          <w:sz w:val="22"/>
          <w:szCs w:val="22"/>
        </w:rPr>
      </w:pPr>
    </w:p>
    <w:p w14:paraId="18DCDF8A" w14:textId="5C30244A" w:rsidR="001F2017" w:rsidRPr="005F347F" w:rsidRDefault="004B6101" w:rsidP="00ED3711">
      <w:pPr>
        <w:pStyle w:val="Default"/>
        <w:jc w:val="both"/>
        <w:rPr>
          <w:rFonts w:ascii="Arial" w:hAnsi="Arial" w:cs="Arial"/>
          <w:color w:val="auto"/>
          <w:sz w:val="22"/>
          <w:szCs w:val="22"/>
        </w:rPr>
      </w:pPr>
      <w:r>
        <w:rPr>
          <w:rFonts w:ascii="Arial" w:hAnsi="Arial" w:cs="Arial"/>
          <w:b/>
          <w:color w:val="auto"/>
          <w:sz w:val="22"/>
          <w:szCs w:val="22"/>
        </w:rPr>
        <w:t>4</w:t>
      </w:r>
      <w:r w:rsidR="005D5710">
        <w:rPr>
          <w:rFonts w:ascii="Arial" w:hAnsi="Arial" w:cs="Arial"/>
          <w:b/>
          <w:color w:val="auto"/>
          <w:sz w:val="22"/>
          <w:szCs w:val="22"/>
        </w:rPr>
        <w:t>4</w:t>
      </w:r>
      <w:r w:rsidR="00DB31D8">
        <w:rPr>
          <w:rFonts w:ascii="Arial" w:hAnsi="Arial" w:cs="Arial"/>
          <w:b/>
          <w:color w:val="auto"/>
          <w:sz w:val="22"/>
          <w:szCs w:val="22"/>
        </w:rPr>
        <w:t xml:space="preserve">.- </w:t>
      </w:r>
      <w:r w:rsidR="001F2017" w:rsidRPr="005F347F">
        <w:rPr>
          <w:rFonts w:ascii="Arial" w:hAnsi="Arial" w:cs="Arial"/>
          <w:color w:val="auto"/>
          <w:sz w:val="22"/>
          <w:szCs w:val="22"/>
        </w:rPr>
        <w:t>En el formato a</w:t>
      </w:r>
      <w:r w:rsidR="00E51258">
        <w:rPr>
          <w:rFonts w:ascii="Arial" w:hAnsi="Arial" w:cs="Arial"/>
          <w:color w:val="auto"/>
          <w:sz w:val="22"/>
          <w:szCs w:val="22"/>
        </w:rPr>
        <w:t>nexo de contratos y convenios</w:t>
      </w:r>
      <w:r w:rsidR="001F2017" w:rsidRPr="005F347F">
        <w:rPr>
          <w:rFonts w:ascii="Arial" w:hAnsi="Arial" w:cs="Arial"/>
          <w:color w:val="auto"/>
          <w:sz w:val="22"/>
          <w:szCs w:val="22"/>
        </w:rPr>
        <w:t>, se deberán relacionar</w:t>
      </w:r>
      <w:r w:rsidR="00E51258">
        <w:rPr>
          <w:rFonts w:ascii="Arial" w:hAnsi="Arial" w:cs="Arial"/>
          <w:color w:val="auto"/>
          <w:sz w:val="22"/>
          <w:szCs w:val="22"/>
        </w:rPr>
        <w:t xml:space="preserve"> </w:t>
      </w:r>
      <w:r w:rsidR="001F2017" w:rsidRPr="005F347F">
        <w:rPr>
          <w:rFonts w:ascii="Arial" w:hAnsi="Arial" w:cs="Arial"/>
          <w:color w:val="auto"/>
          <w:sz w:val="22"/>
          <w:szCs w:val="22"/>
        </w:rPr>
        <w:t>los que fueron suscritos durante el periodo que se entrega</w:t>
      </w:r>
      <w:r w:rsidR="00E51258">
        <w:rPr>
          <w:rFonts w:ascii="Arial" w:hAnsi="Arial" w:cs="Arial"/>
          <w:color w:val="auto"/>
          <w:sz w:val="22"/>
          <w:szCs w:val="22"/>
        </w:rPr>
        <w:t xml:space="preserve"> y ya cesaron sus efectos, y en su caso, especificar los contratos y convenios de anteriores administraciones que se encuentren físicamente en la dependencia. </w:t>
      </w:r>
    </w:p>
    <w:p w14:paraId="6C787577" w14:textId="77777777" w:rsidR="00892D3F" w:rsidRDefault="00892D3F" w:rsidP="00F97ECE">
      <w:pPr>
        <w:pStyle w:val="Default"/>
        <w:rPr>
          <w:rFonts w:ascii="Arial" w:hAnsi="Arial" w:cs="Arial"/>
          <w:b/>
          <w:sz w:val="22"/>
          <w:szCs w:val="22"/>
        </w:rPr>
      </w:pPr>
    </w:p>
    <w:p w14:paraId="643F493E" w14:textId="77777777" w:rsidR="0053180E" w:rsidRDefault="004202DF" w:rsidP="004202DF">
      <w:pPr>
        <w:pStyle w:val="Default"/>
        <w:jc w:val="center"/>
        <w:rPr>
          <w:rFonts w:ascii="Arial" w:hAnsi="Arial" w:cs="Arial"/>
          <w:b/>
          <w:sz w:val="22"/>
          <w:szCs w:val="22"/>
        </w:rPr>
      </w:pPr>
      <w:r>
        <w:rPr>
          <w:rFonts w:ascii="Arial" w:hAnsi="Arial" w:cs="Arial"/>
          <w:b/>
          <w:sz w:val="22"/>
          <w:szCs w:val="22"/>
        </w:rPr>
        <w:t>X</w:t>
      </w:r>
      <w:r w:rsidR="0060324A">
        <w:rPr>
          <w:rFonts w:ascii="Arial" w:hAnsi="Arial" w:cs="Arial"/>
          <w:b/>
          <w:sz w:val="22"/>
          <w:szCs w:val="22"/>
        </w:rPr>
        <w:t>III</w:t>
      </w:r>
      <w:r>
        <w:rPr>
          <w:rFonts w:ascii="Arial" w:hAnsi="Arial" w:cs="Arial"/>
          <w:b/>
          <w:sz w:val="22"/>
          <w:szCs w:val="22"/>
        </w:rPr>
        <w:t>.- INSTRUCCIONES DE LLENADO DE LOS ANEXOS.</w:t>
      </w:r>
    </w:p>
    <w:p w14:paraId="6AE9C8D4" w14:textId="77777777" w:rsidR="004202DF" w:rsidRPr="00F97ECE" w:rsidRDefault="004202DF" w:rsidP="004202DF">
      <w:pPr>
        <w:pStyle w:val="Default"/>
        <w:jc w:val="both"/>
        <w:rPr>
          <w:rFonts w:ascii="Arial" w:hAnsi="Arial" w:cs="Arial"/>
          <w:b/>
          <w:bCs/>
          <w:sz w:val="22"/>
          <w:szCs w:val="20"/>
        </w:rPr>
      </w:pPr>
    </w:p>
    <w:p w14:paraId="25CA7024" w14:textId="77777777" w:rsidR="004202DF" w:rsidRPr="00F97ECE" w:rsidRDefault="00B0091F" w:rsidP="004202DF">
      <w:pPr>
        <w:pStyle w:val="Default"/>
        <w:jc w:val="both"/>
        <w:rPr>
          <w:rFonts w:ascii="Arial" w:hAnsi="Arial" w:cs="Arial"/>
          <w:sz w:val="22"/>
          <w:szCs w:val="20"/>
        </w:rPr>
      </w:pPr>
      <w:r>
        <w:rPr>
          <w:rFonts w:ascii="Arial" w:hAnsi="Arial" w:cs="Arial"/>
          <w:b/>
          <w:bCs/>
          <w:sz w:val="22"/>
          <w:szCs w:val="20"/>
        </w:rPr>
        <w:t>46</w:t>
      </w:r>
      <w:r w:rsidR="004202DF" w:rsidRPr="00F97ECE">
        <w:rPr>
          <w:rFonts w:ascii="Arial" w:hAnsi="Arial" w:cs="Arial"/>
          <w:b/>
          <w:bCs/>
          <w:sz w:val="22"/>
          <w:szCs w:val="20"/>
        </w:rPr>
        <w:t xml:space="preserve">.- </w:t>
      </w:r>
      <w:r w:rsidR="004202DF" w:rsidRPr="00F97ECE">
        <w:rPr>
          <w:rFonts w:ascii="Arial" w:hAnsi="Arial" w:cs="Arial"/>
          <w:sz w:val="22"/>
          <w:szCs w:val="20"/>
        </w:rPr>
        <w:t>Los Anexos aplicables a la entrega recepción son los que se enlistan a continuación y se deberán llenar e integrar en observancia a las instrucciones establecidas:</w:t>
      </w:r>
    </w:p>
    <w:p w14:paraId="623CEA1F" w14:textId="77777777" w:rsidR="008F7035" w:rsidRPr="004C32DC" w:rsidRDefault="008F7035" w:rsidP="004202DF">
      <w:pPr>
        <w:pStyle w:val="Default"/>
        <w:jc w:val="both"/>
        <w:rPr>
          <w:rFonts w:ascii="Arial" w:hAnsi="Arial" w:cs="Arial"/>
          <w:sz w:val="20"/>
          <w:szCs w:val="20"/>
        </w:rPr>
      </w:pPr>
    </w:p>
    <w:p w14:paraId="55EE8752" w14:textId="77777777" w:rsidR="008F7035" w:rsidRPr="00AF26C8" w:rsidRDefault="008F7035" w:rsidP="004202DF">
      <w:pPr>
        <w:pStyle w:val="Default"/>
        <w:jc w:val="both"/>
        <w:rPr>
          <w:rFonts w:ascii="Arial" w:hAnsi="Arial" w:cs="Arial"/>
          <w:b/>
          <w:sz w:val="22"/>
          <w:szCs w:val="20"/>
          <w:u w:val="single"/>
        </w:rPr>
      </w:pPr>
      <w:r w:rsidRPr="00AF26C8">
        <w:rPr>
          <w:rFonts w:ascii="Arial" w:hAnsi="Arial" w:cs="Arial"/>
          <w:b/>
          <w:sz w:val="22"/>
          <w:szCs w:val="20"/>
          <w:u w:val="single"/>
        </w:rPr>
        <w:t>I.- RECURSOS HUMANOS</w:t>
      </w:r>
    </w:p>
    <w:p w14:paraId="3ACA2962" w14:textId="77777777" w:rsidR="00282629" w:rsidRPr="00AF26C8" w:rsidRDefault="00282629" w:rsidP="004202DF">
      <w:pPr>
        <w:pStyle w:val="Default"/>
        <w:jc w:val="both"/>
        <w:rPr>
          <w:rFonts w:ascii="Arial" w:hAnsi="Arial" w:cs="Arial"/>
          <w:b/>
          <w:sz w:val="22"/>
          <w:szCs w:val="20"/>
        </w:rPr>
      </w:pPr>
    </w:p>
    <w:p w14:paraId="78A27136" w14:textId="77777777" w:rsidR="007569DE" w:rsidRPr="00AF26C8" w:rsidRDefault="008F7035" w:rsidP="004202DF">
      <w:pPr>
        <w:pStyle w:val="Default"/>
        <w:jc w:val="both"/>
        <w:rPr>
          <w:rFonts w:ascii="Arial" w:hAnsi="Arial" w:cs="Arial"/>
          <w:b/>
          <w:sz w:val="22"/>
          <w:szCs w:val="20"/>
        </w:rPr>
      </w:pPr>
      <w:r w:rsidRPr="00AF26C8">
        <w:rPr>
          <w:rFonts w:ascii="Arial" w:hAnsi="Arial" w:cs="Arial"/>
          <w:b/>
          <w:sz w:val="22"/>
          <w:szCs w:val="20"/>
        </w:rPr>
        <w:t>RH-1 ORGANIGRAMA GENERAL POR DEPENDENCIA.</w:t>
      </w:r>
    </w:p>
    <w:p w14:paraId="0ADE11F1" w14:textId="77777777" w:rsidR="008F7035" w:rsidRPr="00AF26C8" w:rsidRDefault="008F7035" w:rsidP="004202DF">
      <w:pPr>
        <w:pStyle w:val="Default"/>
        <w:jc w:val="both"/>
        <w:rPr>
          <w:rFonts w:ascii="Arial" w:hAnsi="Arial" w:cs="Arial"/>
          <w:b/>
          <w:sz w:val="22"/>
          <w:szCs w:val="20"/>
        </w:rPr>
      </w:pPr>
    </w:p>
    <w:p w14:paraId="0462FEA1" w14:textId="77777777" w:rsidR="007569DE" w:rsidRPr="00AF26C8" w:rsidRDefault="008F7035" w:rsidP="007569DE">
      <w:pPr>
        <w:pStyle w:val="Default"/>
        <w:jc w:val="both"/>
        <w:rPr>
          <w:rFonts w:ascii="Arial" w:hAnsi="Arial" w:cs="Arial"/>
          <w:sz w:val="22"/>
          <w:szCs w:val="20"/>
        </w:rPr>
      </w:pPr>
      <w:r w:rsidRPr="00AF26C8">
        <w:rPr>
          <w:rFonts w:ascii="Arial" w:hAnsi="Arial" w:cs="Arial"/>
          <w:sz w:val="22"/>
          <w:szCs w:val="20"/>
        </w:rPr>
        <w:t>El objetivo y responsabilidad en este anexo es informar la estructura orgánica vigente, detallando los puestos con los que cuentan.</w:t>
      </w:r>
    </w:p>
    <w:p w14:paraId="64CF232E" w14:textId="77777777" w:rsidR="00ED3711" w:rsidRDefault="00ED3711" w:rsidP="00ED3711">
      <w:pPr>
        <w:pStyle w:val="Default"/>
        <w:jc w:val="both"/>
        <w:rPr>
          <w:rFonts w:ascii="Arial" w:hAnsi="Arial" w:cs="Arial"/>
          <w:sz w:val="20"/>
          <w:szCs w:val="20"/>
        </w:rPr>
      </w:pPr>
    </w:p>
    <w:p w14:paraId="79857A7E" w14:textId="77777777" w:rsidR="008F7035" w:rsidRPr="00B0091F" w:rsidRDefault="008F7035" w:rsidP="00B0091F">
      <w:pPr>
        <w:pStyle w:val="Default"/>
        <w:ind w:left="567"/>
        <w:jc w:val="both"/>
        <w:rPr>
          <w:rFonts w:ascii="Arial" w:hAnsi="Arial" w:cs="Arial"/>
          <w:i/>
          <w:sz w:val="22"/>
          <w:szCs w:val="20"/>
        </w:rPr>
      </w:pPr>
      <w:r w:rsidRPr="00B0091F">
        <w:rPr>
          <w:rFonts w:ascii="Arial" w:hAnsi="Arial" w:cs="Arial"/>
          <w:i/>
          <w:sz w:val="22"/>
          <w:szCs w:val="20"/>
        </w:rPr>
        <w:t xml:space="preserve">Este anexo se integrará con el organigrama que para tal efecto expida la Dirección de </w:t>
      </w:r>
      <w:r w:rsidR="00417CDE" w:rsidRPr="00B0091F">
        <w:rPr>
          <w:rFonts w:ascii="Arial" w:hAnsi="Arial" w:cs="Arial"/>
          <w:i/>
          <w:sz w:val="22"/>
          <w:szCs w:val="20"/>
        </w:rPr>
        <w:t xml:space="preserve">Recursos </w:t>
      </w:r>
      <w:r w:rsidRPr="00B0091F">
        <w:rPr>
          <w:rFonts w:ascii="Arial" w:hAnsi="Arial" w:cs="Arial"/>
          <w:i/>
          <w:sz w:val="22"/>
          <w:szCs w:val="20"/>
        </w:rPr>
        <w:t xml:space="preserve">Humanos debidamente validado, asentando en la carátula la leyenda "Se integra </w:t>
      </w:r>
      <w:r w:rsidR="00417CDE" w:rsidRPr="00B0091F">
        <w:rPr>
          <w:rFonts w:ascii="Arial" w:hAnsi="Arial" w:cs="Arial"/>
          <w:i/>
          <w:sz w:val="22"/>
          <w:szCs w:val="20"/>
        </w:rPr>
        <w:t xml:space="preserve">la </w:t>
      </w:r>
      <w:r w:rsidRPr="00B0091F">
        <w:rPr>
          <w:rFonts w:ascii="Arial" w:hAnsi="Arial" w:cs="Arial"/>
          <w:i/>
          <w:sz w:val="22"/>
          <w:szCs w:val="20"/>
        </w:rPr>
        <w:t xml:space="preserve">documentación soporte que ampara la presente, la cual comprende en su totalidad </w:t>
      </w:r>
      <w:r w:rsidR="00417CDE" w:rsidRPr="00B0091F">
        <w:rPr>
          <w:rFonts w:ascii="Arial" w:hAnsi="Arial" w:cs="Arial"/>
          <w:i/>
          <w:sz w:val="22"/>
          <w:szCs w:val="20"/>
        </w:rPr>
        <w:t xml:space="preserve">(se asienta el </w:t>
      </w:r>
      <w:r w:rsidRPr="00B0091F">
        <w:rPr>
          <w:rFonts w:ascii="Arial" w:hAnsi="Arial" w:cs="Arial"/>
          <w:i/>
          <w:sz w:val="22"/>
          <w:szCs w:val="20"/>
        </w:rPr>
        <w:t xml:space="preserve">número) hojas validadas por la Dirección de Recursos Humanos". En caso de </w:t>
      </w:r>
      <w:r w:rsidR="00417CDE" w:rsidRPr="00B0091F">
        <w:rPr>
          <w:rFonts w:ascii="Arial" w:hAnsi="Arial" w:cs="Arial"/>
          <w:i/>
          <w:sz w:val="22"/>
          <w:szCs w:val="20"/>
        </w:rPr>
        <w:t xml:space="preserve">haber diferencias </w:t>
      </w:r>
      <w:r w:rsidRPr="00B0091F">
        <w:rPr>
          <w:rFonts w:ascii="Arial" w:hAnsi="Arial" w:cs="Arial"/>
          <w:i/>
          <w:sz w:val="22"/>
          <w:szCs w:val="20"/>
        </w:rPr>
        <w:t xml:space="preserve">entre éste y la operatividad de la dependencia, se deberá anexar además un </w:t>
      </w:r>
      <w:r w:rsidR="00417CDE" w:rsidRPr="00B0091F">
        <w:rPr>
          <w:rFonts w:ascii="Arial" w:hAnsi="Arial" w:cs="Arial"/>
          <w:i/>
          <w:sz w:val="22"/>
          <w:szCs w:val="20"/>
        </w:rPr>
        <w:t xml:space="preserve">organigrama </w:t>
      </w:r>
      <w:r w:rsidRPr="00B0091F">
        <w:rPr>
          <w:rFonts w:ascii="Arial" w:hAnsi="Arial" w:cs="Arial"/>
          <w:i/>
          <w:sz w:val="22"/>
          <w:szCs w:val="20"/>
        </w:rPr>
        <w:t>funcional emitido por la dependencia.</w:t>
      </w:r>
    </w:p>
    <w:p w14:paraId="10B92B5D" w14:textId="77777777" w:rsidR="008F7035" w:rsidRPr="004C32DC" w:rsidRDefault="008F7035" w:rsidP="00417CDE">
      <w:pPr>
        <w:autoSpaceDE w:val="0"/>
        <w:autoSpaceDN w:val="0"/>
        <w:adjustRightInd w:val="0"/>
        <w:spacing w:after="0" w:line="240" w:lineRule="auto"/>
        <w:jc w:val="both"/>
        <w:rPr>
          <w:rFonts w:ascii="Arial" w:hAnsi="Arial" w:cs="Arial"/>
          <w:sz w:val="20"/>
          <w:szCs w:val="20"/>
        </w:rPr>
      </w:pPr>
    </w:p>
    <w:p w14:paraId="2AC13E5E" w14:textId="77777777" w:rsidR="004202DF" w:rsidRPr="00AF26C8" w:rsidRDefault="008F7035" w:rsidP="00417CDE">
      <w:pPr>
        <w:autoSpaceDE w:val="0"/>
        <w:autoSpaceDN w:val="0"/>
        <w:adjustRightInd w:val="0"/>
        <w:spacing w:after="0" w:line="240" w:lineRule="auto"/>
        <w:jc w:val="both"/>
        <w:rPr>
          <w:rFonts w:ascii="Arial" w:hAnsi="Arial" w:cs="Arial"/>
          <w:szCs w:val="20"/>
        </w:rPr>
      </w:pPr>
      <w:r w:rsidRPr="00AF26C8">
        <w:rPr>
          <w:rFonts w:ascii="Arial" w:hAnsi="Arial" w:cs="Arial"/>
          <w:szCs w:val="20"/>
        </w:rPr>
        <w:t>De no existir organigrama oficial de la dependencia que se entrega, ésta será responsable de presentar uno de acuerdo al funcionamiento de la misma, incluyendo como mínimo hasta un tercer nivel jerárquico.</w:t>
      </w:r>
    </w:p>
    <w:p w14:paraId="52825CBC" w14:textId="77777777" w:rsidR="00417CDE" w:rsidRPr="004C32DC" w:rsidRDefault="00417CDE">
      <w:pPr>
        <w:autoSpaceDE w:val="0"/>
        <w:autoSpaceDN w:val="0"/>
        <w:adjustRightInd w:val="0"/>
        <w:spacing w:after="0" w:line="240" w:lineRule="auto"/>
        <w:jc w:val="both"/>
        <w:rPr>
          <w:rFonts w:ascii="Arial" w:hAnsi="Arial" w:cs="Arial"/>
          <w:sz w:val="20"/>
          <w:szCs w:val="20"/>
        </w:rPr>
      </w:pPr>
    </w:p>
    <w:p w14:paraId="6E2C882A" w14:textId="77777777" w:rsidR="00417CDE" w:rsidRPr="00AF26C8" w:rsidRDefault="00417CDE">
      <w:pPr>
        <w:autoSpaceDE w:val="0"/>
        <w:autoSpaceDN w:val="0"/>
        <w:adjustRightInd w:val="0"/>
        <w:spacing w:after="0" w:line="240" w:lineRule="auto"/>
        <w:jc w:val="both"/>
        <w:rPr>
          <w:rFonts w:ascii="Arial" w:hAnsi="Arial" w:cs="Arial"/>
          <w:b/>
          <w:szCs w:val="20"/>
        </w:rPr>
      </w:pPr>
      <w:r w:rsidRPr="00AF26C8">
        <w:rPr>
          <w:rFonts w:ascii="Arial" w:hAnsi="Arial" w:cs="Arial"/>
          <w:b/>
          <w:szCs w:val="20"/>
        </w:rPr>
        <w:t>RH-2 PLANTILLA DEL PERSONAL</w:t>
      </w:r>
    </w:p>
    <w:p w14:paraId="3D70945E" w14:textId="77777777" w:rsidR="00417CDE" w:rsidRPr="004C32DC" w:rsidRDefault="00417CDE">
      <w:pPr>
        <w:autoSpaceDE w:val="0"/>
        <w:autoSpaceDN w:val="0"/>
        <w:adjustRightInd w:val="0"/>
        <w:spacing w:after="0" w:line="240" w:lineRule="auto"/>
        <w:jc w:val="both"/>
        <w:rPr>
          <w:rFonts w:ascii="Arial" w:hAnsi="Arial" w:cs="Arial"/>
          <w:b/>
          <w:sz w:val="20"/>
          <w:szCs w:val="20"/>
        </w:rPr>
      </w:pPr>
    </w:p>
    <w:p w14:paraId="22F89D36" w14:textId="77777777" w:rsidR="00602D35" w:rsidRPr="00AF26C8" w:rsidRDefault="004C32DC" w:rsidP="00417CDE">
      <w:pPr>
        <w:autoSpaceDE w:val="0"/>
        <w:autoSpaceDN w:val="0"/>
        <w:adjustRightInd w:val="0"/>
        <w:spacing w:after="0" w:line="240" w:lineRule="auto"/>
        <w:jc w:val="both"/>
        <w:rPr>
          <w:rFonts w:ascii="Arial" w:hAnsi="Arial" w:cs="Arial"/>
          <w:szCs w:val="20"/>
        </w:rPr>
      </w:pPr>
      <w:r w:rsidRPr="00AF26C8">
        <w:rPr>
          <w:rFonts w:ascii="Arial" w:hAnsi="Arial" w:cs="Arial"/>
          <w:szCs w:val="20"/>
        </w:rPr>
        <w:t>El objetivo</w:t>
      </w:r>
      <w:r w:rsidR="007569DE" w:rsidRPr="00AF26C8">
        <w:rPr>
          <w:rFonts w:ascii="Arial" w:hAnsi="Arial" w:cs="Arial"/>
          <w:szCs w:val="20"/>
        </w:rPr>
        <w:t xml:space="preserve"> y responsabilidad en este anexo</w:t>
      </w:r>
      <w:r w:rsidRPr="00AF26C8">
        <w:rPr>
          <w:rFonts w:ascii="Arial" w:hAnsi="Arial" w:cs="Arial"/>
          <w:szCs w:val="20"/>
        </w:rPr>
        <w:t xml:space="preserve"> es</w:t>
      </w:r>
      <w:r w:rsidR="00602D35" w:rsidRPr="00AF26C8">
        <w:rPr>
          <w:rFonts w:ascii="Arial" w:hAnsi="Arial" w:cs="Arial"/>
          <w:szCs w:val="20"/>
        </w:rPr>
        <w:t xml:space="preserve"> que cada dependencia informe la cantidad de personal adscrito a cada dependencia, así como su categoría y cargo.</w:t>
      </w:r>
    </w:p>
    <w:p w14:paraId="36B3E9E6" w14:textId="77777777" w:rsidR="00602D35" w:rsidRDefault="00602D35" w:rsidP="00B0091F">
      <w:pPr>
        <w:autoSpaceDE w:val="0"/>
        <w:autoSpaceDN w:val="0"/>
        <w:adjustRightInd w:val="0"/>
        <w:spacing w:after="0" w:line="240" w:lineRule="auto"/>
        <w:ind w:left="567"/>
        <w:jc w:val="both"/>
        <w:rPr>
          <w:rFonts w:ascii="Arial" w:hAnsi="Arial" w:cs="Arial"/>
          <w:sz w:val="20"/>
          <w:szCs w:val="20"/>
        </w:rPr>
      </w:pPr>
    </w:p>
    <w:p w14:paraId="2F20E8C2" w14:textId="4C58F6A8" w:rsidR="00417CDE" w:rsidRPr="00B0091F" w:rsidRDefault="00417CDE" w:rsidP="00B0091F">
      <w:pPr>
        <w:autoSpaceDE w:val="0"/>
        <w:autoSpaceDN w:val="0"/>
        <w:adjustRightInd w:val="0"/>
        <w:spacing w:after="0" w:line="240" w:lineRule="auto"/>
        <w:ind w:left="567"/>
        <w:jc w:val="both"/>
        <w:rPr>
          <w:rFonts w:ascii="Arial" w:hAnsi="Arial" w:cs="Arial"/>
          <w:i/>
          <w:szCs w:val="20"/>
        </w:rPr>
      </w:pPr>
      <w:r w:rsidRPr="00B0091F">
        <w:rPr>
          <w:rFonts w:ascii="Arial" w:hAnsi="Arial" w:cs="Arial"/>
          <w:i/>
          <w:szCs w:val="20"/>
        </w:rPr>
        <w:t xml:space="preserve">El anexo se integrará con la plantilla de personal </w:t>
      </w:r>
      <w:r w:rsidR="00602D35" w:rsidRPr="00B0091F">
        <w:rPr>
          <w:rFonts w:ascii="Arial" w:hAnsi="Arial" w:cs="Arial"/>
          <w:i/>
          <w:szCs w:val="20"/>
        </w:rPr>
        <w:t xml:space="preserve">debidamente validada por la Dirección de Recursos Humanos, previa verificación por la dependencia </w:t>
      </w:r>
      <w:r w:rsidRPr="00B0091F">
        <w:rPr>
          <w:rFonts w:ascii="Arial" w:hAnsi="Arial" w:cs="Arial"/>
          <w:i/>
          <w:szCs w:val="20"/>
        </w:rPr>
        <w:t xml:space="preserve">se asentará en la carátula la </w:t>
      </w:r>
      <w:r w:rsidR="004C32DC" w:rsidRPr="00B0091F">
        <w:rPr>
          <w:rFonts w:ascii="Arial" w:hAnsi="Arial" w:cs="Arial"/>
          <w:i/>
          <w:szCs w:val="20"/>
        </w:rPr>
        <w:t>leyenda "Se integra</w:t>
      </w:r>
      <w:r w:rsidRPr="00B0091F">
        <w:rPr>
          <w:rFonts w:ascii="Arial" w:hAnsi="Arial" w:cs="Arial"/>
          <w:i/>
          <w:szCs w:val="20"/>
        </w:rPr>
        <w:t xml:space="preserve"> </w:t>
      </w:r>
      <w:proofErr w:type="spellStart"/>
      <w:r w:rsidRPr="00B0091F">
        <w:rPr>
          <w:rFonts w:ascii="Arial" w:hAnsi="Arial" w:cs="Arial"/>
          <w:i/>
          <w:szCs w:val="20"/>
        </w:rPr>
        <w:t>Ia</w:t>
      </w:r>
      <w:proofErr w:type="spellEnd"/>
      <w:r w:rsidR="004C32DC" w:rsidRPr="00B0091F">
        <w:rPr>
          <w:rFonts w:ascii="Arial" w:hAnsi="Arial" w:cs="Arial"/>
          <w:i/>
          <w:szCs w:val="20"/>
        </w:rPr>
        <w:t xml:space="preserve"> </w:t>
      </w:r>
      <w:r w:rsidRPr="00B0091F">
        <w:rPr>
          <w:rFonts w:ascii="Arial" w:hAnsi="Arial" w:cs="Arial"/>
          <w:i/>
          <w:szCs w:val="20"/>
        </w:rPr>
        <w:t>documentación soporte que ampara la presente, la cual comprende en su totalidad (se asienta el número) hojas validadas p</w:t>
      </w:r>
      <w:r w:rsidR="005D5710">
        <w:rPr>
          <w:rFonts w:ascii="Arial" w:hAnsi="Arial" w:cs="Arial"/>
          <w:i/>
          <w:szCs w:val="20"/>
        </w:rPr>
        <w:t>o</w:t>
      </w:r>
      <w:r w:rsidRPr="00B0091F">
        <w:rPr>
          <w:rFonts w:ascii="Arial" w:hAnsi="Arial" w:cs="Arial"/>
          <w:i/>
          <w:szCs w:val="20"/>
        </w:rPr>
        <w:t>r la Dirección de Recursos Humanos</w:t>
      </w:r>
      <w:r w:rsidR="00602D35" w:rsidRPr="00B0091F">
        <w:rPr>
          <w:rFonts w:ascii="Arial" w:hAnsi="Arial" w:cs="Arial"/>
          <w:i/>
          <w:szCs w:val="20"/>
        </w:rPr>
        <w:t>.</w:t>
      </w:r>
    </w:p>
    <w:p w14:paraId="1C8E29E7" w14:textId="77777777" w:rsidR="004C32DC" w:rsidRPr="00B0091F" w:rsidRDefault="004C32DC" w:rsidP="00B0091F">
      <w:pPr>
        <w:autoSpaceDE w:val="0"/>
        <w:autoSpaceDN w:val="0"/>
        <w:adjustRightInd w:val="0"/>
        <w:spacing w:after="0" w:line="240" w:lineRule="auto"/>
        <w:ind w:left="567"/>
        <w:jc w:val="both"/>
        <w:rPr>
          <w:rFonts w:ascii="Arial" w:hAnsi="Arial" w:cs="Arial"/>
          <w:i/>
          <w:sz w:val="24"/>
          <w:szCs w:val="20"/>
        </w:rPr>
      </w:pPr>
    </w:p>
    <w:p w14:paraId="14EA4B14" w14:textId="77777777" w:rsidR="004C32DC" w:rsidRPr="00AF26C8" w:rsidRDefault="000D7656" w:rsidP="004C32DC">
      <w:pPr>
        <w:autoSpaceDE w:val="0"/>
        <w:autoSpaceDN w:val="0"/>
        <w:adjustRightInd w:val="0"/>
        <w:spacing w:after="0" w:line="240" w:lineRule="auto"/>
        <w:jc w:val="both"/>
        <w:rPr>
          <w:rFonts w:ascii="Arial" w:hAnsi="Arial" w:cs="Arial"/>
          <w:b/>
          <w:szCs w:val="20"/>
        </w:rPr>
      </w:pPr>
      <w:r>
        <w:rPr>
          <w:rFonts w:ascii="Arial" w:hAnsi="Arial" w:cs="Arial"/>
          <w:b/>
          <w:szCs w:val="20"/>
        </w:rPr>
        <w:t>RH-3</w:t>
      </w:r>
      <w:r w:rsidR="004C32DC" w:rsidRPr="00AF26C8">
        <w:rPr>
          <w:rFonts w:ascii="Arial" w:hAnsi="Arial" w:cs="Arial"/>
          <w:b/>
          <w:szCs w:val="20"/>
        </w:rPr>
        <w:t xml:space="preserve"> PERSONAL COMISIONADO </w:t>
      </w:r>
    </w:p>
    <w:p w14:paraId="7B4EEEAA" w14:textId="77777777" w:rsidR="004C32DC" w:rsidRDefault="004C32DC" w:rsidP="004C32DC">
      <w:pPr>
        <w:autoSpaceDE w:val="0"/>
        <w:autoSpaceDN w:val="0"/>
        <w:adjustRightInd w:val="0"/>
        <w:spacing w:after="0" w:line="240" w:lineRule="auto"/>
        <w:jc w:val="both"/>
        <w:rPr>
          <w:rFonts w:ascii="Arial" w:hAnsi="Arial" w:cs="Arial"/>
          <w:b/>
          <w:sz w:val="20"/>
          <w:szCs w:val="20"/>
        </w:rPr>
      </w:pPr>
    </w:p>
    <w:p w14:paraId="1E26FD00" w14:textId="77777777" w:rsidR="009A2ADC" w:rsidRPr="00AF26C8" w:rsidRDefault="004C32DC" w:rsidP="00912CD3">
      <w:pPr>
        <w:autoSpaceDE w:val="0"/>
        <w:autoSpaceDN w:val="0"/>
        <w:adjustRightInd w:val="0"/>
        <w:spacing w:after="0" w:line="240" w:lineRule="auto"/>
        <w:jc w:val="both"/>
        <w:rPr>
          <w:rFonts w:ascii="Arial" w:hAnsi="Arial" w:cs="Arial"/>
          <w:szCs w:val="20"/>
        </w:rPr>
      </w:pPr>
      <w:r w:rsidRPr="00AF26C8">
        <w:rPr>
          <w:rFonts w:ascii="Arial" w:hAnsi="Arial" w:cs="Arial"/>
          <w:szCs w:val="20"/>
        </w:rPr>
        <w:t>El objetivo</w:t>
      </w:r>
      <w:r w:rsidR="00602D35" w:rsidRPr="00AF26C8">
        <w:rPr>
          <w:rFonts w:ascii="Arial" w:hAnsi="Arial" w:cs="Arial"/>
          <w:szCs w:val="20"/>
        </w:rPr>
        <w:t xml:space="preserve"> y responsabilidad en este </w:t>
      </w:r>
      <w:r w:rsidRPr="00AF26C8">
        <w:rPr>
          <w:rFonts w:ascii="Arial" w:hAnsi="Arial" w:cs="Arial"/>
          <w:szCs w:val="20"/>
        </w:rPr>
        <w:t>anexo es</w:t>
      </w:r>
      <w:r w:rsidR="00602D35" w:rsidRPr="00AF26C8">
        <w:rPr>
          <w:rFonts w:ascii="Arial" w:hAnsi="Arial" w:cs="Arial"/>
          <w:szCs w:val="20"/>
        </w:rPr>
        <w:t xml:space="preserve"> que se informe del personal comisionado</w:t>
      </w:r>
      <w:r w:rsidR="00461CA5">
        <w:rPr>
          <w:rFonts w:ascii="Arial" w:hAnsi="Arial" w:cs="Arial"/>
          <w:szCs w:val="20"/>
        </w:rPr>
        <w:t xml:space="preserve"> “DE” (cuando proviene de otra dependencia) o</w:t>
      </w:r>
      <w:r w:rsidR="00602D35" w:rsidRPr="00AF26C8">
        <w:rPr>
          <w:rFonts w:ascii="Arial" w:hAnsi="Arial" w:cs="Arial"/>
          <w:szCs w:val="20"/>
        </w:rPr>
        <w:t xml:space="preserve"> “A” (cuando se comisiona a otra dependencia) otras oficinas anexando la documentación soporte (oficio), </w:t>
      </w:r>
      <w:r w:rsidR="009A2ADC" w:rsidRPr="00AF26C8">
        <w:rPr>
          <w:rFonts w:ascii="Arial" w:hAnsi="Arial" w:cs="Arial"/>
          <w:szCs w:val="20"/>
        </w:rPr>
        <w:t>relacionando los siguientes datos:</w:t>
      </w:r>
    </w:p>
    <w:p w14:paraId="58C4AB9C" w14:textId="77777777" w:rsidR="009A2ADC" w:rsidRDefault="009A2ADC" w:rsidP="00912CD3">
      <w:pPr>
        <w:autoSpaceDE w:val="0"/>
        <w:autoSpaceDN w:val="0"/>
        <w:adjustRightInd w:val="0"/>
        <w:spacing w:after="0" w:line="240" w:lineRule="auto"/>
        <w:jc w:val="both"/>
        <w:rPr>
          <w:rFonts w:ascii="Arial" w:hAnsi="Arial" w:cs="Arial"/>
          <w:sz w:val="20"/>
          <w:szCs w:val="20"/>
        </w:rPr>
      </w:pPr>
    </w:p>
    <w:p w14:paraId="0BF86BDF" w14:textId="77777777" w:rsidR="009A2ADC" w:rsidRPr="00B0091F" w:rsidRDefault="009A2ADC" w:rsidP="00B0091F">
      <w:pPr>
        <w:autoSpaceDE w:val="0"/>
        <w:autoSpaceDN w:val="0"/>
        <w:adjustRightInd w:val="0"/>
        <w:spacing w:after="0" w:line="240" w:lineRule="auto"/>
        <w:ind w:left="567"/>
        <w:jc w:val="both"/>
        <w:rPr>
          <w:rFonts w:ascii="Arial" w:hAnsi="Arial" w:cs="Arial"/>
          <w:i/>
          <w:szCs w:val="20"/>
        </w:rPr>
      </w:pPr>
      <w:r w:rsidRPr="00B0091F">
        <w:rPr>
          <w:rFonts w:ascii="Arial" w:hAnsi="Arial" w:cs="Arial"/>
          <w:i/>
          <w:szCs w:val="20"/>
        </w:rPr>
        <w:t>- Nombre de</w:t>
      </w:r>
      <w:r w:rsidR="00B0091F">
        <w:rPr>
          <w:rFonts w:ascii="Arial" w:hAnsi="Arial" w:cs="Arial"/>
          <w:i/>
          <w:szCs w:val="20"/>
        </w:rPr>
        <w:t>l</w:t>
      </w:r>
      <w:r w:rsidRPr="00B0091F">
        <w:rPr>
          <w:rFonts w:ascii="Arial" w:hAnsi="Arial" w:cs="Arial"/>
          <w:i/>
          <w:szCs w:val="20"/>
        </w:rPr>
        <w:t xml:space="preserve"> servidor público.</w:t>
      </w:r>
    </w:p>
    <w:p w14:paraId="544F0893" w14:textId="77777777" w:rsidR="009A2ADC" w:rsidRPr="00B0091F" w:rsidRDefault="009A2ADC" w:rsidP="00B0091F">
      <w:pPr>
        <w:spacing w:after="0"/>
        <w:ind w:left="567"/>
        <w:jc w:val="both"/>
        <w:rPr>
          <w:rFonts w:ascii="Arial" w:eastAsia="Calibri" w:hAnsi="Arial" w:cs="Arial"/>
          <w:i/>
          <w:szCs w:val="20"/>
        </w:rPr>
      </w:pPr>
      <w:r w:rsidRPr="00B0091F">
        <w:rPr>
          <w:rFonts w:ascii="Arial" w:hAnsi="Arial" w:cs="Arial"/>
          <w:i/>
          <w:szCs w:val="20"/>
        </w:rPr>
        <w:t>- Puesto (</w:t>
      </w:r>
      <w:r w:rsidRPr="00B0091F">
        <w:rPr>
          <w:rFonts w:ascii="Arial" w:eastAsia="Calibri" w:hAnsi="Arial" w:cs="Arial"/>
          <w:i/>
          <w:szCs w:val="20"/>
        </w:rPr>
        <w:t>Señalar el puesto asignado al empleado que se reporta).</w:t>
      </w:r>
    </w:p>
    <w:p w14:paraId="7708E2F0" w14:textId="77777777" w:rsidR="009A2ADC" w:rsidRPr="00B0091F" w:rsidRDefault="009A2ADC" w:rsidP="00B0091F">
      <w:pPr>
        <w:spacing w:after="0"/>
        <w:ind w:left="567"/>
        <w:jc w:val="both"/>
        <w:rPr>
          <w:rFonts w:ascii="Arial" w:eastAsia="Calibri" w:hAnsi="Arial" w:cs="Arial"/>
          <w:i/>
          <w:szCs w:val="20"/>
        </w:rPr>
      </w:pPr>
      <w:r w:rsidRPr="00B0091F">
        <w:rPr>
          <w:rFonts w:ascii="Arial" w:eastAsia="Calibri" w:hAnsi="Arial" w:cs="Arial"/>
          <w:i/>
          <w:szCs w:val="20"/>
        </w:rPr>
        <w:t>- Unidad de adscripción (Señalar la unidad de área a la cual está adscrito).</w:t>
      </w:r>
    </w:p>
    <w:p w14:paraId="2AF714D7" w14:textId="77777777" w:rsidR="00461CA5" w:rsidRPr="00B0091F" w:rsidRDefault="00461CA5" w:rsidP="00B0091F">
      <w:pPr>
        <w:spacing w:after="0"/>
        <w:ind w:left="567"/>
        <w:jc w:val="both"/>
        <w:rPr>
          <w:rFonts w:ascii="Arial" w:eastAsia="Calibri" w:hAnsi="Arial" w:cs="Arial"/>
          <w:i/>
          <w:szCs w:val="20"/>
        </w:rPr>
      </w:pPr>
      <w:r w:rsidRPr="00B0091F">
        <w:rPr>
          <w:rFonts w:ascii="Arial" w:eastAsia="Calibri" w:hAnsi="Arial" w:cs="Arial"/>
          <w:i/>
          <w:szCs w:val="20"/>
        </w:rPr>
        <w:t>- Comisionado “DE” (Señalar el área de la cual proviene).</w:t>
      </w:r>
    </w:p>
    <w:p w14:paraId="63E73520" w14:textId="77777777" w:rsidR="009A2ADC" w:rsidRPr="00B0091F" w:rsidRDefault="009A2ADC" w:rsidP="00B0091F">
      <w:pPr>
        <w:spacing w:after="0"/>
        <w:ind w:left="567"/>
        <w:jc w:val="both"/>
        <w:rPr>
          <w:rFonts w:ascii="Arial" w:eastAsia="Calibri" w:hAnsi="Arial" w:cs="Arial"/>
          <w:i/>
          <w:szCs w:val="20"/>
        </w:rPr>
      </w:pPr>
      <w:r w:rsidRPr="00B0091F">
        <w:rPr>
          <w:rFonts w:ascii="Arial" w:eastAsia="Calibri" w:hAnsi="Arial" w:cs="Arial"/>
          <w:i/>
          <w:szCs w:val="20"/>
        </w:rPr>
        <w:t>- Comisionado “A” (Señalar área a la que se comisionó, dentro o fuera del ente).</w:t>
      </w:r>
    </w:p>
    <w:p w14:paraId="37EDEF3B" w14:textId="77777777" w:rsidR="009A2ADC" w:rsidRPr="00B0091F" w:rsidRDefault="009A2ADC" w:rsidP="00B0091F">
      <w:pPr>
        <w:spacing w:after="0"/>
        <w:ind w:left="567"/>
        <w:jc w:val="both"/>
        <w:rPr>
          <w:rFonts w:ascii="Arial" w:eastAsia="Calibri" w:hAnsi="Arial" w:cs="Arial"/>
          <w:i/>
          <w:szCs w:val="20"/>
        </w:rPr>
      </w:pPr>
      <w:r w:rsidRPr="00B0091F">
        <w:rPr>
          <w:rFonts w:ascii="Arial" w:eastAsia="Calibri" w:hAnsi="Arial" w:cs="Arial"/>
          <w:i/>
          <w:szCs w:val="20"/>
        </w:rPr>
        <w:t>- Inicio (Indicar fecha de inicio de la comisión).</w:t>
      </w:r>
    </w:p>
    <w:p w14:paraId="3DFF85C6" w14:textId="77777777" w:rsidR="009A2ADC" w:rsidRPr="00B0091F" w:rsidRDefault="009A2ADC" w:rsidP="00B0091F">
      <w:pPr>
        <w:spacing w:after="0"/>
        <w:ind w:left="567"/>
        <w:jc w:val="both"/>
        <w:rPr>
          <w:rFonts w:ascii="Arial" w:eastAsia="Calibri" w:hAnsi="Arial" w:cs="Arial"/>
          <w:i/>
          <w:szCs w:val="20"/>
        </w:rPr>
      </w:pPr>
      <w:r w:rsidRPr="00B0091F">
        <w:rPr>
          <w:rFonts w:ascii="Arial" w:eastAsia="Calibri" w:hAnsi="Arial" w:cs="Arial"/>
          <w:i/>
          <w:szCs w:val="20"/>
        </w:rPr>
        <w:t>- Término (Indicar fecha de término de la comisión).</w:t>
      </w:r>
    </w:p>
    <w:p w14:paraId="0EBBC085" w14:textId="77777777" w:rsidR="00AF26C8" w:rsidRDefault="009A2ADC" w:rsidP="00137830">
      <w:pPr>
        <w:spacing w:after="0" w:line="240" w:lineRule="auto"/>
        <w:ind w:left="567"/>
        <w:jc w:val="both"/>
        <w:rPr>
          <w:rFonts w:ascii="Arial" w:eastAsia="Calibri" w:hAnsi="Arial" w:cs="Arial"/>
          <w:i/>
          <w:szCs w:val="20"/>
        </w:rPr>
      </w:pPr>
      <w:r w:rsidRPr="00B0091F">
        <w:rPr>
          <w:rFonts w:ascii="Arial" w:eastAsia="Calibri" w:hAnsi="Arial" w:cs="Arial"/>
          <w:i/>
          <w:szCs w:val="20"/>
        </w:rPr>
        <w:t xml:space="preserve">- Número de oficio (Indicar el </w:t>
      </w:r>
      <w:r w:rsidR="00137830">
        <w:rPr>
          <w:rFonts w:ascii="Arial" w:eastAsia="Calibri" w:hAnsi="Arial" w:cs="Arial"/>
          <w:i/>
          <w:szCs w:val="20"/>
        </w:rPr>
        <w:t>número del oficio de comisión).</w:t>
      </w:r>
    </w:p>
    <w:p w14:paraId="53D55BA6" w14:textId="77777777" w:rsidR="00137830" w:rsidRPr="00137830" w:rsidRDefault="00137830" w:rsidP="00137830">
      <w:pPr>
        <w:spacing w:after="0" w:line="240" w:lineRule="auto"/>
        <w:ind w:left="567"/>
        <w:jc w:val="both"/>
        <w:rPr>
          <w:rFonts w:ascii="Arial" w:eastAsia="Calibri" w:hAnsi="Arial" w:cs="Arial"/>
          <w:i/>
          <w:szCs w:val="20"/>
        </w:rPr>
      </w:pPr>
    </w:p>
    <w:p w14:paraId="3B29C506" w14:textId="77777777" w:rsidR="004C32DC" w:rsidRPr="00AF26C8" w:rsidRDefault="000D7656" w:rsidP="00137830">
      <w:pPr>
        <w:tabs>
          <w:tab w:val="left" w:pos="1210"/>
        </w:tabs>
        <w:spacing w:after="0" w:line="240" w:lineRule="auto"/>
        <w:jc w:val="both"/>
        <w:rPr>
          <w:rFonts w:ascii="Arial" w:hAnsi="Arial" w:cs="Arial"/>
          <w:szCs w:val="20"/>
        </w:rPr>
      </w:pPr>
      <w:r>
        <w:rPr>
          <w:rFonts w:ascii="Arial" w:hAnsi="Arial" w:cs="Arial"/>
          <w:b/>
          <w:szCs w:val="20"/>
        </w:rPr>
        <w:t>RH-4</w:t>
      </w:r>
      <w:r w:rsidR="004C32DC" w:rsidRPr="00AF26C8">
        <w:rPr>
          <w:rFonts w:ascii="Arial" w:hAnsi="Arial" w:cs="Arial"/>
          <w:b/>
          <w:szCs w:val="20"/>
        </w:rPr>
        <w:t xml:space="preserve"> PERSONAL CON LICENCIA</w:t>
      </w:r>
    </w:p>
    <w:p w14:paraId="4C78493A" w14:textId="77777777" w:rsidR="00137830" w:rsidRDefault="00137830" w:rsidP="00137830">
      <w:pPr>
        <w:tabs>
          <w:tab w:val="left" w:pos="1210"/>
        </w:tabs>
        <w:spacing w:after="0" w:line="240" w:lineRule="auto"/>
        <w:jc w:val="both"/>
        <w:rPr>
          <w:rFonts w:ascii="Arial" w:hAnsi="Arial" w:cs="Arial"/>
          <w:szCs w:val="20"/>
        </w:rPr>
      </w:pPr>
    </w:p>
    <w:p w14:paraId="3D9E0BF0" w14:textId="77777777" w:rsidR="00BC1294" w:rsidRPr="00AF26C8" w:rsidRDefault="004C32DC" w:rsidP="00137830">
      <w:pPr>
        <w:tabs>
          <w:tab w:val="left" w:pos="1210"/>
        </w:tabs>
        <w:spacing w:after="0" w:line="240" w:lineRule="auto"/>
        <w:jc w:val="both"/>
        <w:rPr>
          <w:rFonts w:ascii="Arial" w:hAnsi="Arial" w:cs="Arial"/>
          <w:szCs w:val="20"/>
        </w:rPr>
      </w:pPr>
      <w:r w:rsidRPr="00AF26C8">
        <w:rPr>
          <w:rFonts w:ascii="Arial" w:hAnsi="Arial" w:cs="Arial"/>
          <w:szCs w:val="20"/>
        </w:rPr>
        <w:t>El objetivo</w:t>
      </w:r>
      <w:r w:rsidR="00A26E40" w:rsidRPr="00AF26C8">
        <w:rPr>
          <w:rFonts w:ascii="Arial" w:hAnsi="Arial" w:cs="Arial"/>
          <w:szCs w:val="20"/>
        </w:rPr>
        <w:t xml:space="preserve"> y responsabilidad</w:t>
      </w:r>
      <w:r w:rsidRPr="00AF26C8">
        <w:rPr>
          <w:rFonts w:ascii="Arial" w:hAnsi="Arial" w:cs="Arial"/>
          <w:szCs w:val="20"/>
        </w:rPr>
        <w:t xml:space="preserve"> de este anexo es</w:t>
      </w:r>
      <w:r w:rsidR="00A26E40" w:rsidRPr="00AF26C8">
        <w:rPr>
          <w:rFonts w:ascii="Arial" w:hAnsi="Arial" w:cs="Arial"/>
          <w:szCs w:val="20"/>
        </w:rPr>
        <w:t xml:space="preserve"> que cada dependencia presente una relación detallada del personal a su cargo que tiene autorizada una licencia, permiso o incapacidad, anexando el respaldo de los mismos, la cual deberá incluir los siguientes conceptos:</w:t>
      </w:r>
    </w:p>
    <w:p w14:paraId="733CD62B" w14:textId="77777777" w:rsidR="00A26E40" w:rsidRPr="00B0091F" w:rsidRDefault="00A26E40" w:rsidP="00B0091F">
      <w:pPr>
        <w:spacing w:after="0"/>
        <w:ind w:left="567"/>
        <w:jc w:val="both"/>
        <w:rPr>
          <w:rFonts w:ascii="Arial" w:eastAsia="Calibri" w:hAnsi="Arial" w:cs="Arial"/>
          <w:i/>
        </w:rPr>
      </w:pPr>
      <w:r w:rsidRPr="00B0091F">
        <w:rPr>
          <w:rFonts w:ascii="Arial" w:eastAsia="Calibri" w:hAnsi="Arial" w:cs="Arial"/>
          <w:i/>
        </w:rPr>
        <w:t>- Indicar nombre completo del servidor público</w:t>
      </w:r>
    </w:p>
    <w:p w14:paraId="7FF1239B" w14:textId="77777777" w:rsidR="00A26E40" w:rsidRPr="00B0091F" w:rsidRDefault="00A26E40" w:rsidP="00B0091F">
      <w:pPr>
        <w:spacing w:after="0"/>
        <w:ind w:left="567"/>
        <w:jc w:val="both"/>
        <w:rPr>
          <w:rFonts w:ascii="Arial" w:eastAsia="Calibri" w:hAnsi="Arial" w:cs="Arial"/>
          <w:i/>
        </w:rPr>
      </w:pPr>
      <w:r w:rsidRPr="00B0091F">
        <w:rPr>
          <w:rFonts w:ascii="Arial" w:eastAsia="Calibri" w:hAnsi="Arial" w:cs="Arial"/>
          <w:i/>
        </w:rPr>
        <w:t>- Señalar el puesto asignado al empleado que se reporta</w:t>
      </w:r>
    </w:p>
    <w:p w14:paraId="60EFF867" w14:textId="77777777" w:rsidR="00A26E40" w:rsidRPr="00B0091F" w:rsidRDefault="00A26E40" w:rsidP="00B0091F">
      <w:pPr>
        <w:spacing w:after="0"/>
        <w:ind w:left="567"/>
        <w:jc w:val="both"/>
        <w:rPr>
          <w:rFonts w:ascii="Arial" w:eastAsia="Calibri" w:hAnsi="Arial" w:cs="Arial"/>
          <w:i/>
        </w:rPr>
      </w:pPr>
      <w:r w:rsidRPr="00B0091F">
        <w:rPr>
          <w:rFonts w:ascii="Arial" w:eastAsia="Calibri" w:hAnsi="Arial" w:cs="Arial"/>
          <w:i/>
        </w:rPr>
        <w:t>- Señalar la unidad de área a la cual está adscrito</w:t>
      </w:r>
    </w:p>
    <w:p w14:paraId="71197470" w14:textId="77777777" w:rsidR="00A26E40" w:rsidRPr="00B0091F" w:rsidRDefault="00A26E40" w:rsidP="00B0091F">
      <w:pPr>
        <w:spacing w:after="0"/>
        <w:ind w:left="567"/>
        <w:jc w:val="both"/>
        <w:rPr>
          <w:rFonts w:ascii="Arial" w:eastAsia="Calibri" w:hAnsi="Arial" w:cs="Arial"/>
          <w:i/>
        </w:rPr>
      </w:pPr>
      <w:r w:rsidRPr="00B0091F">
        <w:rPr>
          <w:rFonts w:ascii="Arial" w:eastAsia="Calibri" w:hAnsi="Arial" w:cs="Arial"/>
          <w:i/>
        </w:rPr>
        <w:t>- Señalar si la licencia es con goce o sin goce de sueldo</w:t>
      </w:r>
    </w:p>
    <w:p w14:paraId="7894D18A" w14:textId="77777777" w:rsidR="00A26E40" w:rsidRPr="00B0091F" w:rsidRDefault="00A26E40" w:rsidP="00B0091F">
      <w:pPr>
        <w:spacing w:after="0"/>
        <w:ind w:left="567"/>
        <w:jc w:val="both"/>
        <w:rPr>
          <w:rFonts w:ascii="Arial" w:eastAsia="Calibri" w:hAnsi="Arial" w:cs="Arial"/>
          <w:i/>
        </w:rPr>
      </w:pPr>
      <w:r w:rsidRPr="00B0091F">
        <w:rPr>
          <w:rFonts w:ascii="Arial" w:eastAsia="Calibri" w:hAnsi="Arial" w:cs="Arial"/>
          <w:i/>
        </w:rPr>
        <w:t>- Indicar la fecha de inicio de la licencia</w:t>
      </w:r>
    </w:p>
    <w:p w14:paraId="003787DC" w14:textId="77777777" w:rsidR="00A26E40" w:rsidRPr="00B0091F" w:rsidRDefault="00A26E40" w:rsidP="00B0091F">
      <w:pPr>
        <w:spacing w:after="0"/>
        <w:ind w:left="567"/>
        <w:jc w:val="both"/>
        <w:rPr>
          <w:rFonts w:ascii="Arial" w:eastAsia="Calibri" w:hAnsi="Arial" w:cs="Arial"/>
          <w:i/>
        </w:rPr>
      </w:pPr>
      <w:r w:rsidRPr="00B0091F">
        <w:rPr>
          <w:rFonts w:ascii="Arial" w:eastAsia="Calibri" w:hAnsi="Arial" w:cs="Arial"/>
          <w:i/>
        </w:rPr>
        <w:t>- Indicar fecha de término de la licencia</w:t>
      </w:r>
    </w:p>
    <w:p w14:paraId="6D63A59C" w14:textId="77777777" w:rsidR="00A26E40" w:rsidRPr="00B0091F" w:rsidRDefault="00A26E40" w:rsidP="00B0091F">
      <w:pPr>
        <w:spacing w:after="0"/>
        <w:ind w:left="567"/>
        <w:jc w:val="both"/>
        <w:rPr>
          <w:rFonts w:ascii="Arial" w:eastAsia="Calibri" w:hAnsi="Arial" w:cs="Arial"/>
          <w:i/>
        </w:rPr>
      </w:pPr>
      <w:r w:rsidRPr="00B0091F">
        <w:rPr>
          <w:rFonts w:ascii="Arial" w:eastAsia="Calibri" w:hAnsi="Arial" w:cs="Arial"/>
          <w:i/>
        </w:rPr>
        <w:t>- Señalar cualquier información complementaria o aclaratoria</w:t>
      </w:r>
    </w:p>
    <w:p w14:paraId="22D555B3" w14:textId="77777777" w:rsidR="00ED3711" w:rsidRPr="00B0091F" w:rsidRDefault="00ED3711" w:rsidP="00B0091F">
      <w:pPr>
        <w:tabs>
          <w:tab w:val="left" w:pos="1210"/>
        </w:tabs>
        <w:ind w:left="567"/>
        <w:jc w:val="both"/>
        <w:rPr>
          <w:rFonts w:ascii="Arial" w:hAnsi="Arial" w:cs="Arial"/>
          <w:b/>
          <w:i/>
          <w:sz w:val="24"/>
          <w:szCs w:val="20"/>
          <w:u w:val="single"/>
        </w:rPr>
      </w:pPr>
    </w:p>
    <w:p w14:paraId="6D4577D6" w14:textId="77777777" w:rsidR="00104732" w:rsidRPr="00B0091F" w:rsidRDefault="004C32DC" w:rsidP="004C32DC">
      <w:pPr>
        <w:tabs>
          <w:tab w:val="left" w:pos="1210"/>
        </w:tabs>
        <w:jc w:val="both"/>
        <w:rPr>
          <w:rFonts w:ascii="Arial" w:hAnsi="Arial" w:cs="Arial"/>
          <w:b/>
          <w:szCs w:val="20"/>
          <w:u w:val="single"/>
        </w:rPr>
      </w:pPr>
      <w:r w:rsidRPr="00AF26C8">
        <w:rPr>
          <w:rFonts w:ascii="Arial" w:hAnsi="Arial" w:cs="Arial"/>
          <w:b/>
          <w:szCs w:val="20"/>
          <w:u w:val="single"/>
        </w:rPr>
        <w:t xml:space="preserve">II.- BIENES </w:t>
      </w:r>
      <w:r w:rsidR="00B0091F">
        <w:rPr>
          <w:rFonts w:ascii="Arial" w:hAnsi="Arial" w:cs="Arial"/>
          <w:b/>
          <w:szCs w:val="20"/>
          <w:u w:val="single"/>
        </w:rPr>
        <w:t>Y RECURSOS MATERIALES</w:t>
      </w:r>
    </w:p>
    <w:p w14:paraId="1D133558" w14:textId="77777777" w:rsidR="00B0091F" w:rsidRDefault="00B0091F" w:rsidP="004C32DC">
      <w:pPr>
        <w:tabs>
          <w:tab w:val="left" w:pos="1210"/>
        </w:tabs>
        <w:jc w:val="both"/>
        <w:rPr>
          <w:rFonts w:ascii="Arial" w:hAnsi="Arial" w:cs="Arial"/>
          <w:b/>
          <w:szCs w:val="20"/>
        </w:rPr>
      </w:pPr>
    </w:p>
    <w:p w14:paraId="04F23A54" w14:textId="77777777" w:rsidR="004C32DC" w:rsidRPr="00AF26C8" w:rsidRDefault="00282629" w:rsidP="004C32DC">
      <w:pPr>
        <w:tabs>
          <w:tab w:val="left" w:pos="1210"/>
        </w:tabs>
        <w:jc w:val="both"/>
        <w:rPr>
          <w:rFonts w:ascii="Arial" w:hAnsi="Arial" w:cs="Arial"/>
          <w:b/>
          <w:szCs w:val="20"/>
        </w:rPr>
      </w:pPr>
      <w:r w:rsidRPr="00AF26C8">
        <w:rPr>
          <w:rFonts w:ascii="Arial" w:hAnsi="Arial" w:cs="Arial"/>
          <w:b/>
          <w:szCs w:val="20"/>
        </w:rPr>
        <w:t xml:space="preserve">RM-1 INVENTARIOS DE ALMACENES DIVERSOS. </w:t>
      </w:r>
    </w:p>
    <w:p w14:paraId="5BB45552" w14:textId="77777777" w:rsidR="00D65509" w:rsidRPr="00AF26C8" w:rsidRDefault="00282629" w:rsidP="00D65509">
      <w:pPr>
        <w:tabs>
          <w:tab w:val="left" w:pos="1210"/>
        </w:tabs>
        <w:jc w:val="both"/>
        <w:rPr>
          <w:rFonts w:ascii="Arial" w:hAnsi="Arial" w:cs="Arial"/>
          <w:szCs w:val="20"/>
        </w:rPr>
      </w:pPr>
      <w:r w:rsidRPr="00AF26C8">
        <w:rPr>
          <w:rFonts w:ascii="Arial" w:hAnsi="Arial" w:cs="Arial"/>
          <w:szCs w:val="20"/>
        </w:rPr>
        <w:t>El objetivo y la responsabilidad en este anexo es que cada dependencia y ente relacionen la ubicación física y descripción del tipo de almacén e inventario que tengan en las oficinas a su cargo, llenando un formato por cada tipo de almacén que se tenga (muebles y de consumo), incluyendo el nombre y descripción del artículo, el número o clave, número de piezas, l</w:t>
      </w:r>
      <w:r w:rsidR="00D65509" w:rsidRPr="00AF26C8">
        <w:rPr>
          <w:rFonts w:ascii="Arial" w:hAnsi="Arial" w:cs="Arial"/>
          <w:szCs w:val="20"/>
        </w:rPr>
        <w:t>itros, kilos, etcétera), de la siguiente manera:</w:t>
      </w:r>
    </w:p>
    <w:p w14:paraId="303A1C75" w14:textId="77777777" w:rsidR="00D65509" w:rsidRPr="00B0091F" w:rsidRDefault="00891B75" w:rsidP="00B0091F">
      <w:pPr>
        <w:tabs>
          <w:tab w:val="left" w:pos="1210"/>
        </w:tabs>
        <w:spacing w:after="0" w:line="240" w:lineRule="auto"/>
        <w:ind w:left="567"/>
        <w:jc w:val="both"/>
        <w:rPr>
          <w:rFonts w:ascii="Arial" w:hAnsi="Arial" w:cs="Arial"/>
          <w:i/>
          <w:szCs w:val="20"/>
        </w:rPr>
      </w:pPr>
      <w:r w:rsidRPr="00B0091F">
        <w:rPr>
          <w:rFonts w:ascii="Arial" w:eastAsia="Cambria" w:hAnsi="Arial" w:cs="Arial"/>
          <w:i/>
          <w:spacing w:val="1"/>
        </w:rPr>
        <w:t xml:space="preserve">- </w:t>
      </w:r>
      <w:r w:rsidR="00D65509" w:rsidRPr="00B0091F">
        <w:rPr>
          <w:rFonts w:ascii="Arial" w:eastAsia="Cambria" w:hAnsi="Arial" w:cs="Arial"/>
          <w:i/>
          <w:spacing w:val="1"/>
        </w:rPr>
        <w:t>Indicar el número consecutivo de la relación capturada (iniciando con el número uno).</w:t>
      </w:r>
    </w:p>
    <w:p w14:paraId="40627D09" w14:textId="77777777" w:rsidR="00D65509" w:rsidRPr="00B0091F" w:rsidRDefault="00D65509" w:rsidP="00B0091F">
      <w:pPr>
        <w:spacing w:after="0" w:line="240" w:lineRule="auto"/>
        <w:ind w:left="567"/>
        <w:contextualSpacing/>
        <w:jc w:val="both"/>
        <w:rPr>
          <w:rFonts w:ascii="Arial" w:eastAsia="Cambria" w:hAnsi="Arial" w:cs="Arial"/>
          <w:i/>
          <w:spacing w:val="1"/>
        </w:rPr>
      </w:pPr>
      <w:r w:rsidRPr="00B0091F">
        <w:rPr>
          <w:rFonts w:ascii="Arial" w:eastAsia="Cambria" w:hAnsi="Arial" w:cs="Arial"/>
          <w:i/>
          <w:spacing w:val="1"/>
        </w:rPr>
        <w:t>- Indicar el monto de artículos</w:t>
      </w:r>
    </w:p>
    <w:p w14:paraId="1D639584" w14:textId="77777777" w:rsidR="00D65509" w:rsidRPr="00B0091F" w:rsidRDefault="00D65509" w:rsidP="00B0091F">
      <w:pPr>
        <w:spacing w:after="0" w:line="240" w:lineRule="auto"/>
        <w:ind w:left="567"/>
        <w:contextualSpacing/>
        <w:jc w:val="both"/>
        <w:rPr>
          <w:rFonts w:ascii="Arial" w:eastAsia="Cambria" w:hAnsi="Arial" w:cs="Arial"/>
          <w:i/>
          <w:spacing w:val="1"/>
        </w:rPr>
      </w:pPr>
      <w:r w:rsidRPr="00B0091F">
        <w:rPr>
          <w:rFonts w:ascii="Arial" w:eastAsia="Cambria" w:hAnsi="Arial" w:cs="Arial"/>
          <w:i/>
          <w:spacing w:val="1"/>
        </w:rPr>
        <w:t>- Precisar y describir los artículos con los que se cuenta</w:t>
      </w:r>
    </w:p>
    <w:p w14:paraId="106BBB3A" w14:textId="77777777" w:rsidR="00D65509" w:rsidRPr="00B0091F" w:rsidRDefault="00D65509" w:rsidP="00B0091F">
      <w:pPr>
        <w:spacing w:after="0" w:line="240" w:lineRule="auto"/>
        <w:ind w:left="567"/>
        <w:contextualSpacing/>
        <w:jc w:val="both"/>
        <w:rPr>
          <w:rFonts w:ascii="Arial" w:eastAsia="Cambria" w:hAnsi="Arial" w:cs="Arial"/>
          <w:i/>
          <w:spacing w:val="1"/>
        </w:rPr>
      </w:pPr>
      <w:r w:rsidRPr="00B0091F">
        <w:rPr>
          <w:rFonts w:ascii="Arial" w:eastAsia="Cambria" w:hAnsi="Arial" w:cs="Arial"/>
          <w:i/>
          <w:spacing w:val="1"/>
        </w:rPr>
        <w:t xml:space="preserve">- </w:t>
      </w:r>
      <w:r w:rsidR="00517BC8" w:rsidRPr="00B0091F">
        <w:rPr>
          <w:rFonts w:ascii="Arial" w:eastAsia="Cambria" w:hAnsi="Arial" w:cs="Arial"/>
          <w:i/>
          <w:spacing w:val="1"/>
        </w:rPr>
        <w:t>Señalar el importe o factura</w:t>
      </w:r>
      <w:r w:rsidRPr="00B0091F">
        <w:rPr>
          <w:rFonts w:ascii="Arial" w:eastAsia="Cambria" w:hAnsi="Arial" w:cs="Arial"/>
          <w:i/>
          <w:spacing w:val="1"/>
        </w:rPr>
        <w:t xml:space="preserve"> del artículo inventariado</w:t>
      </w:r>
    </w:p>
    <w:p w14:paraId="0FFA647C" w14:textId="77777777" w:rsidR="00D65509" w:rsidRPr="00B0091F" w:rsidRDefault="00D65509" w:rsidP="00B0091F">
      <w:pPr>
        <w:spacing w:after="0" w:line="240" w:lineRule="auto"/>
        <w:ind w:left="567"/>
        <w:contextualSpacing/>
        <w:jc w:val="both"/>
        <w:rPr>
          <w:rFonts w:ascii="Arial" w:eastAsia="Cambria" w:hAnsi="Arial" w:cs="Arial"/>
          <w:i/>
          <w:spacing w:val="1"/>
        </w:rPr>
      </w:pPr>
      <w:r w:rsidRPr="00B0091F">
        <w:rPr>
          <w:rFonts w:ascii="Arial" w:eastAsia="Cambria" w:hAnsi="Arial" w:cs="Arial"/>
          <w:i/>
          <w:spacing w:val="1"/>
        </w:rPr>
        <w:t xml:space="preserve">- Indicar la ubicación del o los artículos </w:t>
      </w:r>
      <w:r w:rsidR="006C4BEA" w:rsidRPr="00B0091F">
        <w:rPr>
          <w:rFonts w:ascii="Arial" w:eastAsia="Cambria" w:hAnsi="Arial" w:cs="Arial"/>
          <w:i/>
          <w:spacing w:val="1"/>
        </w:rPr>
        <w:t xml:space="preserve"> </w:t>
      </w:r>
    </w:p>
    <w:p w14:paraId="13ED964E" w14:textId="77777777" w:rsidR="00D65509" w:rsidRPr="00B0091F" w:rsidRDefault="00D65509" w:rsidP="00B0091F">
      <w:pPr>
        <w:spacing w:after="0" w:line="240" w:lineRule="auto"/>
        <w:ind w:left="567"/>
        <w:jc w:val="both"/>
        <w:rPr>
          <w:rFonts w:ascii="Arial" w:eastAsia="Cambria" w:hAnsi="Arial" w:cs="Arial"/>
          <w:i/>
          <w:spacing w:val="1"/>
        </w:rPr>
      </w:pPr>
      <w:r w:rsidRPr="00B0091F">
        <w:rPr>
          <w:rFonts w:ascii="Arial" w:eastAsia="Cambria" w:hAnsi="Arial" w:cs="Arial"/>
          <w:i/>
          <w:spacing w:val="1"/>
        </w:rPr>
        <w:t>- Indicar el nombre del servidor responsable del resguardo</w:t>
      </w:r>
    </w:p>
    <w:p w14:paraId="1CABFD17" w14:textId="77777777" w:rsidR="00D65509" w:rsidRPr="00AF26C8" w:rsidRDefault="00D65509" w:rsidP="00282629">
      <w:pPr>
        <w:autoSpaceDE w:val="0"/>
        <w:autoSpaceDN w:val="0"/>
        <w:adjustRightInd w:val="0"/>
        <w:spacing w:after="0" w:line="240" w:lineRule="auto"/>
        <w:jc w:val="both"/>
        <w:rPr>
          <w:rFonts w:ascii="Arial" w:hAnsi="Arial" w:cs="Arial"/>
          <w:sz w:val="20"/>
          <w:szCs w:val="20"/>
        </w:rPr>
      </w:pPr>
    </w:p>
    <w:p w14:paraId="0D190B2A" w14:textId="77777777" w:rsidR="00282629" w:rsidRPr="00AF26C8" w:rsidRDefault="00282629" w:rsidP="00282629">
      <w:pPr>
        <w:autoSpaceDE w:val="0"/>
        <w:autoSpaceDN w:val="0"/>
        <w:adjustRightInd w:val="0"/>
        <w:spacing w:after="0" w:line="240" w:lineRule="auto"/>
        <w:jc w:val="both"/>
        <w:rPr>
          <w:rFonts w:ascii="Arial" w:hAnsi="Arial" w:cs="Arial"/>
          <w:szCs w:val="20"/>
        </w:rPr>
      </w:pPr>
      <w:r w:rsidRPr="00AF26C8">
        <w:rPr>
          <w:rFonts w:ascii="Arial" w:hAnsi="Arial" w:cs="Arial"/>
          <w:szCs w:val="20"/>
        </w:rPr>
        <w:lastRenderedPageBreak/>
        <w:t>En cuestión de papelería no será necesario listar las piezas en uso o que se encuentren sueltas, únicamente cajas o paquetes.</w:t>
      </w:r>
    </w:p>
    <w:p w14:paraId="14CDF964" w14:textId="77777777" w:rsidR="00282629" w:rsidRDefault="00282629" w:rsidP="00282629">
      <w:pPr>
        <w:autoSpaceDE w:val="0"/>
        <w:autoSpaceDN w:val="0"/>
        <w:adjustRightInd w:val="0"/>
        <w:spacing w:after="0" w:line="240" w:lineRule="auto"/>
        <w:jc w:val="both"/>
        <w:rPr>
          <w:rFonts w:ascii="Arial" w:hAnsi="Arial" w:cs="Arial"/>
          <w:sz w:val="20"/>
          <w:szCs w:val="20"/>
        </w:rPr>
      </w:pPr>
    </w:p>
    <w:p w14:paraId="3CE52E78" w14:textId="77777777" w:rsidR="00282629" w:rsidRPr="00AF26C8" w:rsidRDefault="00282629" w:rsidP="00282629">
      <w:pPr>
        <w:tabs>
          <w:tab w:val="left" w:pos="1210"/>
        </w:tabs>
        <w:spacing w:after="0" w:line="240" w:lineRule="auto"/>
        <w:jc w:val="both"/>
        <w:rPr>
          <w:rFonts w:ascii="Arial" w:hAnsi="Arial" w:cs="Arial"/>
          <w:b/>
          <w:szCs w:val="20"/>
        </w:rPr>
      </w:pPr>
      <w:r w:rsidRPr="00AF26C8">
        <w:rPr>
          <w:rFonts w:ascii="Arial" w:hAnsi="Arial" w:cs="Arial"/>
          <w:b/>
          <w:szCs w:val="20"/>
        </w:rPr>
        <w:t xml:space="preserve">RM-2 INVENTARIO DE SISTEMAS, PLATAFORMAS DE CÓMPUTO SOFTWARE, LÍNEAS TELEFONICAS Y REDES. </w:t>
      </w:r>
    </w:p>
    <w:p w14:paraId="3F3493D3" w14:textId="77777777" w:rsidR="00282629" w:rsidRPr="00A8084B" w:rsidRDefault="00282629" w:rsidP="00282629">
      <w:pPr>
        <w:tabs>
          <w:tab w:val="left" w:pos="1210"/>
        </w:tabs>
        <w:spacing w:after="0" w:line="240" w:lineRule="auto"/>
        <w:jc w:val="both"/>
        <w:rPr>
          <w:rFonts w:ascii="Arial" w:hAnsi="Arial" w:cs="Arial"/>
          <w:b/>
          <w:sz w:val="20"/>
          <w:szCs w:val="20"/>
        </w:rPr>
      </w:pPr>
    </w:p>
    <w:p w14:paraId="5F17E483" w14:textId="77777777" w:rsidR="005F45C0" w:rsidRPr="00AF26C8" w:rsidRDefault="00912CD3" w:rsidP="00282629">
      <w:pPr>
        <w:tabs>
          <w:tab w:val="left" w:pos="1210"/>
        </w:tabs>
        <w:spacing w:after="0" w:line="240" w:lineRule="auto"/>
        <w:jc w:val="both"/>
        <w:rPr>
          <w:rFonts w:ascii="Arial" w:hAnsi="Arial" w:cs="Arial"/>
          <w:szCs w:val="20"/>
        </w:rPr>
      </w:pPr>
      <w:r w:rsidRPr="00AF26C8">
        <w:rPr>
          <w:rFonts w:ascii="Arial" w:hAnsi="Arial" w:cs="Arial"/>
          <w:szCs w:val="20"/>
        </w:rPr>
        <w:t>El objetivo y re</w:t>
      </w:r>
      <w:r w:rsidR="00AF26C8">
        <w:rPr>
          <w:rFonts w:ascii="Arial" w:hAnsi="Arial" w:cs="Arial"/>
          <w:szCs w:val="20"/>
        </w:rPr>
        <w:t xml:space="preserve">sponsabilidad de este anexo es </w:t>
      </w:r>
      <w:r w:rsidRPr="00AF26C8">
        <w:rPr>
          <w:rFonts w:ascii="Arial" w:hAnsi="Arial" w:cs="Arial"/>
          <w:szCs w:val="20"/>
        </w:rPr>
        <w:t xml:space="preserve">que cada dependencia </w:t>
      </w:r>
      <w:r w:rsidR="00D65509" w:rsidRPr="00AF26C8">
        <w:rPr>
          <w:rFonts w:ascii="Arial" w:hAnsi="Arial" w:cs="Arial"/>
          <w:szCs w:val="20"/>
        </w:rPr>
        <w:t>det</w:t>
      </w:r>
      <w:r w:rsidRPr="00AF26C8">
        <w:rPr>
          <w:rFonts w:ascii="Arial" w:hAnsi="Arial" w:cs="Arial"/>
          <w:szCs w:val="20"/>
        </w:rPr>
        <w:t xml:space="preserve">alle los sistemas de operación y </w:t>
      </w:r>
      <w:r w:rsidR="00AF26C8">
        <w:rPr>
          <w:rFonts w:ascii="Arial" w:hAnsi="Arial" w:cs="Arial"/>
          <w:szCs w:val="20"/>
        </w:rPr>
        <w:t xml:space="preserve">análisis </w:t>
      </w:r>
      <w:r w:rsidRPr="00AF26C8">
        <w:rPr>
          <w:rFonts w:ascii="Arial" w:hAnsi="Arial" w:cs="Arial"/>
          <w:szCs w:val="20"/>
        </w:rPr>
        <w:t>que tenga a su cargo,</w:t>
      </w:r>
      <w:r w:rsidR="005F45C0" w:rsidRPr="00AF26C8">
        <w:rPr>
          <w:rFonts w:ascii="Arial" w:hAnsi="Arial" w:cs="Arial"/>
          <w:szCs w:val="20"/>
        </w:rPr>
        <w:t xml:space="preserve"> los medios de respaldo de información y de sistemas de cómputo, soporte legal, respaldos de paquetes comerciales de sistemas de cómputo, líneas</w:t>
      </w:r>
      <w:r w:rsidR="00D65509" w:rsidRPr="00AF26C8">
        <w:rPr>
          <w:rFonts w:ascii="Arial" w:hAnsi="Arial" w:cs="Arial"/>
          <w:szCs w:val="20"/>
        </w:rPr>
        <w:t xml:space="preserve"> telefónicas, extensiones y red. </w:t>
      </w:r>
    </w:p>
    <w:p w14:paraId="32A64DC8" w14:textId="77777777" w:rsidR="00912CD3" w:rsidRPr="00AF26C8" w:rsidRDefault="00912CD3" w:rsidP="00282629">
      <w:pPr>
        <w:tabs>
          <w:tab w:val="left" w:pos="1210"/>
        </w:tabs>
        <w:spacing w:after="0" w:line="240" w:lineRule="auto"/>
        <w:jc w:val="both"/>
        <w:rPr>
          <w:rFonts w:ascii="Arial" w:hAnsi="Arial" w:cs="Arial"/>
          <w:szCs w:val="20"/>
        </w:rPr>
      </w:pPr>
    </w:p>
    <w:p w14:paraId="3102C37B" w14:textId="77777777" w:rsidR="00912CD3" w:rsidRPr="00AF26C8" w:rsidRDefault="00912CD3" w:rsidP="00282629">
      <w:pPr>
        <w:tabs>
          <w:tab w:val="left" w:pos="1210"/>
        </w:tabs>
        <w:spacing w:after="0" w:line="240" w:lineRule="auto"/>
        <w:jc w:val="both"/>
        <w:rPr>
          <w:rFonts w:ascii="Arial" w:hAnsi="Arial" w:cs="Arial"/>
          <w:szCs w:val="20"/>
        </w:rPr>
      </w:pPr>
      <w:r w:rsidRPr="00AF26C8">
        <w:rPr>
          <w:rFonts w:ascii="Arial" w:hAnsi="Arial" w:cs="Arial"/>
          <w:szCs w:val="20"/>
        </w:rPr>
        <w:t>Cada dependencia que tenga sistemas computacionales tiene la responsabilidad de presentar una relación de los mismos, elaborando este formato de acuerdo a los registros que tuviere la Dirección de Tecnologías de la Información, con las siguientes especificaciones:</w:t>
      </w:r>
    </w:p>
    <w:p w14:paraId="521206A5" w14:textId="77777777" w:rsidR="00A8084B" w:rsidRDefault="00A8084B" w:rsidP="00282629">
      <w:pPr>
        <w:tabs>
          <w:tab w:val="left" w:pos="1210"/>
        </w:tabs>
        <w:spacing w:after="0" w:line="240" w:lineRule="auto"/>
        <w:jc w:val="both"/>
        <w:rPr>
          <w:rFonts w:ascii="Arial" w:hAnsi="Arial" w:cs="Arial"/>
          <w:sz w:val="20"/>
          <w:szCs w:val="20"/>
        </w:rPr>
      </w:pPr>
    </w:p>
    <w:p w14:paraId="1895D44A" w14:textId="77777777" w:rsidR="00A8084B" w:rsidRPr="00B0091F" w:rsidRDefault="00A8084B" w:rsidP="00B0091F">
      <w:pPr>
        <w:spacing w:after="0"/>
        <w:ind w:left="567"/>
        <w:jc w:val="both"/>
        <w:rPr>
          <w:rFonts w:ascii="Arial" w:eastAsia="Cambria" w:hAnsi="Arial" w:cs="Arial"/>
          <w:i/>
          <w:spacing w:val="1"/>
        </w:rPr>
      </w:pPr>
      <w:r w:rsidRPr="00B0091F">
        <w:rPr>
          <w:rFonts w:ascii="Arial" w:eastAsia="Cambria" w:hAnsi="Arial" w:cs="Arial"/>
          <w:i/>
          <w:spacing w:val="1"/>
        </w:rPr>
        <w:t xml:space="preserve">- Indicar el nombre del sistema de cómputo y versión                                                    </w:t>
      </w:r>
    </w:p>
    <w:p w14:paraId="46FDE762" w14:textId="77777777" w:rsidR="00A8084B" w:rsidRPr="00B0091F" w:rsidRDefault="00A8084B" w:rsidP="00B0091F">
      <w:pPr>
        <w:spacing w:after="0"/>
        <w:ind w:left="567"/>
        <w:jc w:val="both"/>
        <w:rPr>
          <w:rFonts w:ascii="Arial" w:eastAsia="Cambria" w:hAnsi="Arial" w:cs="Arial"/>
          <w:i/>
          <w:spacing w:val="1"/>
        </w:rPr>
      </w:pPr>
      <w:r w:rsidRPr="00B0091F">
        <w:rPr>
          <w:rFonts w:ascii="Arial" w:eastAsia="Cambria" w:hAnsi="Arial" w:cs="Arial"/>
          <w:i/>
          <w:spacing w:val="1"/>
        </w:rPr>
        <w:t>- Indicar la dirección o área que lo utiliza</w:t>
      </w:r>
    </w:p>
    <w:p w14:paraId="15A285E7" w14:textId="77777777" w:rsidR="00A8084B" w:rsidRPr="00B0091F" w:rsidRDefault="00A8084B" w:rsidP="00B0091F">
      <w:pPr>
        <w:spacing w:after="0"/>
        <w:ind w:left="567"/>
        <w:jc w:val="both"/>
        <w:rPr>
          <w:rFonts w:ascii="Arial" w:eastAsia="Cambria" w:hAnsi="Arial" w:cs="Arial"/>
          <w:i/>
          <w:spacing w:val="1"/>
        </w:rPr>
      </w:pPr>
      <w:r w:rsidRPr="00B0091F">
        <w:rPr>
          <w:rFonts w:ascii="Arial" w:eastAsia="Cambria" w:hAnsi="Arial" w:cs="Arial"/>
          <w:i/>
          <w:spacing w:val="1"/>
        </w:rPr>
        <w:t>- Señalar el número de licencia del sistema de cómputo</w:t>
      </w:r>
    </w:p>
    <w:p w14:paraId="16F7A698" w14:textId="77777777" w:rsidR="00A8084B" w:rsidRPr="00B0091F" w:rsidRDefault="00A8084B" w:rsidP="00B0091F">
      <w:pPr>
        <w:spacing w:after="0"/>
        <w:ind w:left="567"/>
        <w:jc w:val="both"/>
        <w:rPr>
          <w:rFonts w:ascii="Arial" w:eastAsia="Cambria" w:hAnsi="Arial" w:cs="Arial"/>
          <w:i/>
          <w:spacing w:val="1"/>
        </w:rPr>
      </w:pPr>
      <w:r w:rsidRPr="00B0091F">
        <w:rPr>
          <w:rFonts w:ascii="Arial" w:eastAsia="Cambria" w:hAnsi="Arial" w:cs="Arial"/>
          <w:i/>
          <w:spacing w:val="1"/>
        </w:rPr>
        <w:t>- Indicar la cantidad de usuarios que tienen acceso al sistema</w:t>
      </w:r>
    </w:p>
    <w:p w14:paraId="35BEC71F" w14:textId="77777777" w:rsidR="00A8084B" w:rsidRPr="00B0091F" w:rsidRDefault="00A8084B" w:rsidP="00B0091F">
      <w:pPr>
        <w:spacing w:after="0"/>
        <w:ind w:left="567"/>
        <w:jc w:val="both"/>
        <w:rPr>
          <w:rFonts w:ascii="Arial" w:eastAsia="Cambria" w:hAnsi="Arial" w:cs="Arial"/>
          <w:i/>
          <w:spacing w:val="1"/>
        </w:rPr>
      </w:pPr>
      <w:r w:rsidRPr="00B0091F">
        <w:rPr>
          <w:rFonts w:ascii="Arial" w:eastAsia="Cambria" w:hAnsi="Arial" w:cs="Arial"/>
          <w:i/>
          <w:spacing w:val="1"/>
        </w:rPr>
        <w:t>- Indicar si se cuenta con manuales para la utilización del sistema de cómputo</w:t>
      </w:r>
    </w:p>
    <w:p w14:paraId="72E9C90D" w14:textId="77777777" w:rsidR="00A8084B" w:rsidRPr="00B0091F" w:rsidRDefault="00A8084B" w:rsidP="00B0091F">
      <w:pPr>
        <w:spacing w:after="0"/>
        <w:ind w:left="567"/>
        <w:jc w:val="both"/>
        <w:rPr>
          <w:rFonts w:ascii="Arial" w:eastAsia="Cambria" w:hAnsi="Arial" w:cs="Arial"/>
          <w:i/>
          <w:spacing w:val="1"/>
        </w:rPr>
      </w:pPr>
      <w:r w:rsidRPr="00B0091F">
        <w:rPr>
          <w:rFonts w:ascii="Arial" w:eastAsia="Cambria" w:hAnsi="Arial" w:cs="Arial"/>
          <w:i/>
          <w:spacing w:val="1"/>
        </w:rPr>
        <w:t>- Indicar el nombre del proveedor del sistema</w:t>
      </w:r>
    </w:p>
    <w:p w14:paraId="0DD2DAEE" w14:textId="77777777" w:rsidR="00A8084B" w:rsidRPr="00B0091F" w:rsidRDefault="00A8084B" w:rsidP="00B0091F">
      <w:pPr>
        <w:spacing w:after="0"/>
        <w:ind w:left="567"/>
        <w:jc w:val="both"/>
        <w:rPr>
          <w:rFonts w:ascii="Arial" w:eastAsia="Cambria" w:hAnsi="Arial" w:cs="Arial"/>
          <w:i/>
          <w:spacing w:val="1"/>
        </w:rPr>
      </w:pPr>
      <w:r w:rsidRPr="00B0091F">
        <w:rPr>
          <w:rFonts w:ascii="Arial" w:eastAsia="Cambria" w:hAnsi="Arial" w:cs="Arial"/>
          <w:i/>
          <w:spacing w:val="1"/>
        </w:rPr>
        <w:t xml:space="preserve">- Indicar el medio de contacto para solicitar soporte </w:t>
      </w:r>
    </w:p>
    <w:p w14:paraId="6D25A2D1" w14:textId="77777777" w:rsidR="00A8084B" w:rsidRPr="00B0091F" w:rsidRDefault="00A8084B" w:rsidP="00B0091F">
      <w:pPr>
        <w:spacing w:after="0"/>
        <w:ind w:left="567"/>
        <w:jc w:val="both"/>
        <w:rPr>
          <w:rFonts w:ascii="Arial" w:eastAsia="Cambria" w:hAnsi="Arial" w:cs="Arial"/>
          <w:i/>
          <w:spacing w:val="1"/>
        </w:rPr>
      </w:pPr>
      <w:r w:rsidRPr="00B0091F">
        <w:rPr>
          <w:rFonts w:ascii="Arial" w:eastAsia="Cambria" w:hAnsi="Arial" w:cs="Arial"/>
          <w:i/>
          <w:spacing w:val="1"/>
        </w:rPr>
        <w:t>- Indicar el responsable de la operación</w:t>
      </w:r>
    </w:p>
    <w:p w14:paraId="57E41B45" w14:textId="77777777" w:rsidR="00A8084B" w:rsidRPr="00B0091F" w:rsidRDefault="00A8084B" w:rsidP="00B0091F">
      <w:pPr>
        <w:ind w:left="567"/>
        <w:contextualSpacing/>
        <w:jc w:val="both"/>
        <w:rPr>
          <w:rFonts w:ascii="Arial" w:eastAsia="Calibri" w:hAnsi="Arial" w:cs="Arial"/>
          <w:i/>
        </w:rPr>
      </w:pPr>
      <w:r w:rsidRPr="00B0091F">
        <w:rPr>
          <w:rFonts w:ascii="Arial" w:eastAsia="Cambria" w:hAnsi="Arial" w:cs="Arial"/>
          <w:i/>
          <w:spacing w:val="1"/>
        </w:rPr>
        <w:t>- Señalar cualquier información complementaria o aclaratoria</w:t>
      </w:r>
    </w:p>
    <w:p w14:paraId="64F6FCE8" w14:textId="77777777" w:rsidR="00A8084B" w:rsidRPr="00B0091F" w:rsidRDefault="00A8084B" w:rsidP="00B0091F">
      <w:pPr>
        <w:tabs>
          <w:tab w:val="left" w:pos="1210"/>
        </w:tabs>
        <w:spacing w:after="0" w:line="240" w:lineRule="auto"/>
        <w:ind w:left="567"/>
        <w:jc w:val="both"/>
        <w:rPr>
          <w:rFonts w:ascii="Arial" w:hAnsi="Arial" w:cs="Arial"/>
          <w:i/>
          <w:szCs w:val="20"/>
        </w:rPr>
      </w:pPr>
    </w:p>
    <w:p w14:paraId="72513E20" w14:textId="77777777" w:rsidR="00BE0B5E" w:rsidRPr="00AF26C8" w:rsidRDefault="0022306F" w:rsidP="00282629">
      <w:pPr>
        <w:tabs>
          <w:tab w:val="left" w:pos="1210"/>
        </w:tabs>
        <w:spacing w:after="0" w:line="240" w:lineRule="auto"/>
        <w:jc w:val="both"/>
        <w:rPr>
          <w:rFonts w:ascii="Arial" w:hAnsi="Arial" w:cs="Arial"/>
          <w:b/>
          <w:szCs w:val="20"/>
        </w:rPr>
      </w:pPr>
      <w:r w:rsidRPr="00AF26C8">
        <w:rPr>
          <w:rFonts w:ascii="Arial" w:hAnsi="Arial" w:cs="Arial"/>
          <w:b/>
          <w:szCs w:val="20"/>
        </w:rPr>
        <w:t>RM-3 INVENTARIO DE VEHÍCULOS DE TRANSPORTE Y MAQUINARIA</w:t>
      </w:r>
    </w:p>
    <w:p w14:paraId="31C93668" w14:textId="77777777" w:rsidR="00A8084B" w:rsidRDefault="00A8084B" w:rsidP="00282629">
      <w:pPr>
        <w:tabs>
          <w:tab w:val="left" w:pos="1210"/>
        </w:tabs>
        <w:spacing w:after="0" w:line="240" w:lineRule="auto"/>
        <w:jc w:val="both"/>
        <w:rPr>
          <w:rFonts w:ascii="Arial" w:hAnsi="Arial" w:cs="Arial"/>
          <w:b/>
          <w:sz w:val="20"/>
          <w:szCs w:val="20"/>
        </w:rPr>
      </w:pPr>
    </w:p>
    <w:p w14:paraId="0F38F319" w14:textId="77777777" w:rsidR="0022306F" w:rsidRPr="00AF26C8" w:rsidRDefault="009168D8" w:rsidP="00282629">
      <w:pPr>
        <w:tabs>
          <w:tab w:val="left" w:pos="1210"/>
        </w:tabs>
        <w:spacing w:after="0" w:line="240" w:lineRule="auto"/>
        <w:jc w:val="both"/>
        <w:rPr>
          <w:rFonts w:ascii="Arial" w:hAnsi="Arial" w:cs="Arial"/>
          <w:szCs w:val="20"/>
        </w:rPr>
      </w:pPr>
      <w:r w:rsidRPr="00AF26C8">
        <w:rPr>
          <w:rFonts w:ascii="Arial" w:hAnsi="Arial" w:cs="Arial"/>
          <w:szCs w:val="20"/>
        </w:rPr>
        <w:t xml:space="preserve">El objetivo y responsabilidad es que cada dependencia informe y describa con exactitud </w:t>
      </w:r>
      <w:r w:rsidR="00A8084B" w:rsidRPr="00AF26C8">
        <w:rPr>
          <w:rFonts w:ascii="Arial" w:hAnsi="Arial" w:cs="Arial"/>
          <w:szCs w:val="20"/>
        </w:rPr>
        <w:t>el parque</w:t>
      </w:r>
      <w:r w:rsidRPr="00AF26C8">
        <w:rPr>
          <w:rFonts w:ascii="Arial" w:hAnsi="Arial" w:cs="Arial"/>
          <w:szCs w:val="20"/>
        </w:rPr>
        <w:t xml:space="preserve"> vehicular y maquinaria, el estado actual</w:t>
      </w:r>
      <w:r w:rsidR="00A8084B" w:rsidRPr="00AF26C8">
        <w:rPr>
          <w:rFonts w:ascii="Arial" w:hAnsi="Arial" w:cs="Arial"/>
          <w:szCs w:val="20"/>
        </w:rPr>
        <w:t xml:space="preserve"> en que se encuentra y su asignación o resguardo. </w:t>
      </w:r>
    </w:p>
    <w:p w14:paraId="16D2CC38" w14:textId="77777777" w:rsidR="009168D8" w:rsidRPr="00AF26C8" w:rsidRDefault="009168D8" w:rsidP="00282629">
      <w:pPr>
        <w:tabs>
          <w:tab w:val="left" w:pos="1210"/>
        </w:tabs>
        <w:spacing w:after="0" w:line="240" w:lineRule="auto"/>
        <w:jc w:val="both"/>
        <w:rPr>
          <w:rFonts w:ascii="Arial" w:hAnsi="Arial" w:cs="Arial"/>
          <w:szCs w:val="20"/>
        </w:rPr>
      </w:pPr>
    </w:p>
    <w:p w14:paraId="2FF1346C" w14:textId="77777777" w:rsidR="009168D8" w:rsidRPr="00AF26C8" w:rsidRDefault="009168D8" w:rsidP="00282629">
      <w:pPr>
        <w:tabs>
          <w:tab w:val="left" w:pos="1210"/>
        </w:tabs>
        <w:spacing w:after="0" w:line="240" w:lineRule="auto"/>
        <w:jc w:val="both"/>
        <w:rPr>
          <w:rFonts w:ascii="Arial" w:hAnsi="Arial" w:cs="Arial"/>
          <w:szCs w:val="20"/>
        </w:rPr>
      </w:pPr>
      <w:r w:rsidRPr="00AF26C8">
        <w:rPr>
          <w:rFonts w:ascii="Arial" w:hAnsi="Arial" w:cs="Arial"/>
          <w:szCs w:val="20"/>
        </w:rPr>
        <w:t>Este anexo se integrará con el inventario proporcionado y debidamente validado por la Dirección de Patrimonio Municipal y/o la Jefatura de Parque Vehicular, asentando en la caratula correspondiente la leyenda “Se integra documentación soporte que ampara la presente, la cual comprende en su totalidad (se asienta el número) de hojas validadas por la Dirección de Patrimonio Municipal y/o la Jefatura de Parque Vehicular”, con independencia de cotejar materialmente su congruencia con los vehículos y maquinaria existentes</w:t>
      </w:r>
      <w:r w:rsidR="00A8084B" w:rsidRPr="00AF26C8">
        <w:rPr>
          <w:rFonts w:ascii="Arial" w:hAnsi="Arial" w:cs="Arial"/>
          <w:szCs w:val="20"/>
        </w:rPr>
        <w:t>. Incluyendo las siguientes especificaciones:</w:t>
      </w:r>
    </w:p>
    <w:p w14:paraId="5374CFED" w14:textId="77777777" w:rsidR="00A8084B" w:rsidRDefault="00A8084B" w:rsidP="00891B75">
      <w:pPr>
        <w:spacing w:after="0"/>
        <w:jc w:val="both"/>
        <w:rPr>
          <w:rFonts w:ascii="Arial" w:hAnsi="Arial" w:cs="Arial"/>
          <w:sz w:val="20"/>
          <w:szCs w:val="20"/>
        </w:rPr>
      </w:pPr>
    </w:p>
    <w:p w14:paraId="435995E2" w14:textId="77777777" w:rsidR="00A8084B" w:rsidRPr="00B0091F" w:rsidRDefault="00A8084B" w:rsidP="00B0091F">
      <w:pPr>
        <w:spacing w:after="0"/>
        <w:ind w:left="567"/>
        <w:jc w:val="both"/>
        <w:rPr>
          <w:rFonts w:ascii="Arial" w:eastAsia="Cambria" w:hAnsi="Arial" w:cs="Arial"/>
          <w:i/>
          <w:spacing w:val="1"/>
          <w:szCs w:val="20"/>
        </w:rPr>
      </w:pPr>
      <w:r w:rsidRPr="00B0091F">
        <w:rPr>
          <w:rFonts w:ascii="Arial" w:hAnsi="Arial" w:cs="Arial"/>
          <w:i/>
          <w:szCs w:val="20"/>
        </w:rPr>
        <w:t xml:space="preserve">- </w:t>
      </w:r>
      <w:r w:rsidRPr="00B0091F">
        <w:rPr>
          <w:rFonts w:ascii="Arial" w:eastAsia="Cambria" w:hAnsi="Arial" w:cs="Arial"/>
          <w:i/>
          <w:spacing w:val="1"/>
          <w:szCs w:val="20"/>
        </w:rPr>
        <w:t>Indicar el número de control de inventario, de la relación de vehículos de transporte</w:t>
      </w:r>
    </w:p>
    <w:p w14:paraId="5ED7D053" w14:textId="77777777" w:rsidR="00A8084B" w:rsidRPr="00B0091F" w:rsidRDefault="00A8084B" w:rsidP="00B0091F">
      <w:pPr>
        <w:spacing w:after="0"/>
        <w:ind w:left="567"/>
        <w:jc w:val="both"/>
        <w:rPr>
          <w:rFonts w:ascii="Arial" w:eastAsia="Cambria" w:hAnsi="Arial" w:cs="Arial"/>
          <w:i/>
          <w:spacing w:val="1"/>
          <w:szCs w:val="20"/>
        </w:rPr>
      </w:pPr>
      <w:r w:rsidRPr="00B0091F">
        <w:rPr>
          <w:rFonts w:ascii="Arial" w:eastAsia="Cambria" w:hAnsi="Arial" w:cs="Arial"/>
          <w:i/>
          <w:spacing w:val="1"/>
          <w:szCs w:val="20"/>
        </w:rPr>
        <w:t xml:space="preserve">- Señalar el tipo de vehículo de transporte y/o maquinaria                                          </w:t>
      </w:r>
    </w:p>
    <w:p w14:paraId="185FD619" w14:textId="77777777" w:rsidR="00A8084B" w:rsidRPr="00B0091F" w:rsidRDefault="00A8084B" w:rsidP="00B0091F">
      <w:pPr>
        <w:spacing w:after="0"/>
        <w:ind w:left="567"/>
        <w:jc w:val="both"/>
        <w:rPr>
          <w:rFonts w:ascii="Arial" w:eastAsia="Cambria" w:hAnsi="Arial" w:cs="Arial"/>
          <w:i/>
          <w:spacing w:val="1"/>
          <w:szCs w:val="20"/>
        </w:rPr>
      </w:pPr>
      <w:r w:rsidRPr="00B0091F">
        <w:rPr>
          <w:rFonts w:ascii="Arial" w:eastAsia="Cambria" w:hAnsi="Arial" w:cs="Arial"/>
          <w:i/>
          <w:spacing w:val="1"/>
          <w:szCs w:val="20"/>
        </w:rPr>
        <w:t xml:space="preserve">- Indicar la marca del vehículo de transporte y/o maquinaria                                          </w:t>
      </w:r>
    </w:p>
    <w:p w14:paraId="2FA53DAC" w14:textId="77777777" w:rsidR="00A8084B" w:rsidRPr="00B0091F" w:rsidRDefault="00A8084B" w:rsidP="00B0091F">
      <w:pPr>
        <w:spacing w:after="0"/>
        <w:ind w:left="567"/>
        <w:jc w:val="both"/>
        <w:rPr>
          <w:rFonts w:ascii="Arial" w:eastAsia="Cambria" w:hAnsi="Arial" w:cs="Arial"/>
          <w:i/>
          <w:spacing w:val="1"/>
          <w:szCs w:val="20"/>
        </w:rPr>
      </w:pPr>
      <w:r w:rsidRPr="00B0091F">
        <w:rPr>
          <w:rFonts w:ascii="Arial" w:eastAsia="Cambria" w:hAnsi="Arial" w:cs="Arial"/>
          <w:i/>
          <w:spacing w:val="1"/>
          <w:szCs w:val="20"/>
        </w:rPr>
        <w:t>- Indicar el modelo del vehículo o maquinaria y/o equipo</w:t>
      </w:r>
    </w:p>
    <w:p w14:paraId="713BB8FD" w14:textId="77777777" w:rsidR="00A8084B" w:rsidRPr="00B0091F" w:rsidRDefault="00A8084B" w:rsidP="00B0091F">
      <w:pPr>
        <w:spacing w:after="0"/>
        <w:ind w:left="567"/>
        <w:jc w:val="both"/>
        <w:rPr>
          <w:rFonts w:ascii="Arial" w:eastAsia="Cambria" w:hAnsi="Arial" w:cs="Arial"/>
          <w:i/>
          <w:spacing w:val="1"/>
          <w:szCs w:val="20"/>
        </w:rPr>
      </w:pPr>
      <w:r w:rsidRPr="00B0091F">
        <w:rPr>
          <w:rFonts w:ascii="Arial" w:eastAsia="Cambria" w:hAnsi="Arial" w:cs="Arial"/>
          <w:i/>
          <w:spacing w:val="1"/>
          <w:szCs w:val="20"/>
        </w:rPr>
        <w:t xml:space="preserve">- Indicar el estado actual del vehículo de transporte y/o maquinaria                                          </w:t>
      </w:r>
    </w:p>
    <w:p w14:paraId="1B34A305" w14:textId="77777777" w:rsidR="00A8084B" w:rsidRPr="00B0091F" w:rsidRDefault="00A8084B" w:rsidP="00B0091F">
      <w:pPr>
        <w:spacing w:after="0"/>
        <w:ind w:left="567"/>
        <w:jc w:val="both"/>
        <w:rPr>
          <w:rFonts w:ascii="Arial" w:eastAsia="Cambria" w:hAnsi="Arial" w:cs="Arial"/>
          <w:i/>
          <w:spacing w:val="1"/>
          <w:szCs w:val="20"/>
        </w:rPr>
      </w:pPr>
      <w:r w:rsidRPr="00B0091F">
        <w:rPr>
          <w:rFonts w:ascii="Arial" w:eastAsia="Cambria" w:hAnsi="Arial" w:cs="Arial"/>
          <w:i/>
          <w:spacing w:val="1"/>
          <w:szCs w:val="20"/>
        </w:rPr>
        <w:t xml:space="preserve">- Indicar el número de placas vehículo de transporte y/o maquinaria                                          </w:t>
      </w:r>
    </w:p>
    <w:p w14:paraId="4D5EB9E0" w14:textId="77777777" w:rsidR="00A8084B" w:rsidRPr="00B0091F" w:rsidRDefault="00A8084B" w:rsidP="00B0091F">
      <w:pPr>
        <w:spacing w:after="0"/>
        <w:ind w:left="567"/>
        <w:jc w:val="both"/>
        <w:rPr>
          <w:rFonts w:ascii="Arial" w:eastAsia="Cambria" w:hAnsi="Arial" w:cs="Arial"/>
          <w:i/>
          <w:spacing w:val="1"/>
          <w:szCs w:val="20"/>
        </w:rPr>
      </w:pPr>
      <w:r w:rsidRPr="00B0091F">
        <w:rPr>
          <w:rFonts w:ascii="Arial" w:eastAsia="Cambria" w:hAnsi="Arial" w:cs="Arial"/>
          <w:i/>
          <w:spacing w:val="1"/>
          <w:szCs w:val="20"/>
        </w:rPr>
        <w:t xml:space="preserve">- Indicar la ubicación actual del vehículo de transporte y/o maquinaria                                          </w:t>
      </w:r>
    </w:p>
    <w:p w14:paraId="460DB605" w14:textId="77777777" w:rsidR="00A8084B" w:rsidRPr="00B0091F" w:rsidRDefault="00A8084B" w:rsidP="00B0091F">
      <w:pPr>
        <w:spacing w:after="0"/>
        <w:ind w:left="567"/>
        <w:jc w:val="both"/>
        <w:rPr>
          <w:rFonts w:ascii="Arial" w:eastAsia="Cambria" w:hAnsi="Arial" w:cs="Arial"/>
          <w:i/>
          <w:spacing w:val="1"/>
          <w:szCs w:val="20"/>
        </w:rPr>
      </w:pPr>
      <w:r w:rsidRPr="00B0091F">
        <w:rPr>
          <w:rFonts w:ascii="Arial" w:eastAsia="Cambria" w:hAnsi="Arial" w:cs="Arial"/>
          <w:i/>
          <w:spacing w:val="1"/>
          <w:szCs w:val="20"/>
        </w:rPr>
        <w:t xml:space="preserve">- Indicar el nombre del </w:t>
      </w:r>
      <w:proofErr w:type="spellStart"/>
      <w:r w:rsidRPr="00B0091F">
        <w:rPr>
          <w:rFonts w:ascii="Arial" w:eastAsia="Cambria" w:hAnsi="Arial" w:cs="Arial"/>
          <w:i/>
          <w:spacing w:val="1"/>
          <w:szCs w:val="20"/>
        </w:rPr>
        <w:t>resguardante</w:t>
      </w:r>
      <w:proofErr w:type="spellEnd"/>
      <w:r w:rsidRPr="00B0091F">
        <w:rPr>
          <w:rFonts w:ascii="Arial" w:eastAsia="Cambria" w:hAnsi="Arial" w:cs="Arial"/>
          <w:i/>
          <w:spacing w:val="1"/>
          <w:szCs w:val="20"/>
        </w:rPr>
        <w:t xml:space="preserve"> del vehículo de transporte y/o maquinaria                                          </w:t>
      </w:r>
    </w:p>
    <w:p w14:paraId="170CAA05" w14:textId="77777777" w:rsidR="00A8084B" w:rsidRPr="00B0091F" w:rsidRDefault="00A8084B" w:rsidP="00B0091F">
      <w:pPr>
        <w:ind w:left="567"/>
        <w:contextualSpacing/>
        <w:jc w:val="both"/>
        <w:rPr>
          <w:rFonts w:ascii="Arial" w:eastAsia="Calibri" w:hAnsi="Arial" w:cs="Arial"/>
          <w:i/>
          <w:szCs w:val="20"/>
        </w:rPr>
      </w:pPr>
      <w:r w:rsidRPr="00B0091F">
        <w:rPr>
          <w:rFonts w:ascii="Arial" w:eastAsia="Cambria" w:hAnsi="Arial" w:cs="Arial"/>
          <w:i/>
          <w:spacing w:val="1"/>
          <w:szCs w:val="20"/>
        </w:rPr>
        <w:t>- Señalar cualquier información complementaria o aclaratoria</w:t>
      </w:r>
    </w:p>
    <w:p w14:paraId="5BE3513D" w14:textId="77777777" w:rsidR="00A8084B" w:rsidRPr="00AF26C8" w:rsidRDefault="00A8084B" w:rsidP="00282629">
      <w:pPr>
        <w:tabs>
          <w:tab w:val="left" w:pos="1210"/>
        </w:tabs>
        <w:spacing w:after="0" w:line="240" w:lineRule="auto"/>
        <w:jc w:val="both"/>
        <w:rPr>
          <w:rFonts w:ascii="Arial" w:hAnsi="Arial" w:cs="Arial"/>
          <w:szCs w:val="20"/>
        </w:rPr>
      </w:pPr>
    </w:p>
    <w:p w14:paraId="3AB07FAE" w14:textId="77777777" w:rsidR="00A8084B" w:rsidRPr="00AF26C8" w:rsidRDefault="00A8084B" w:rsidP="00282629">
      <w:pPr>
        <w:tabs>
          <w:tab w:val="left" w:pos="1210"/>
        </w:tabs>
        <w:spacing w:after="0" w:line="240" w:lineRule="auto"/>
        <w:jc w:val="both"/>
        <w:rPr>
          <w:rFonts w:ascii="Arial" w:hAnsi="Arial" w:cs="Arial"/>
          <w:b/>
          <w:szCs w:val="20"/>
        </w:rPr>
      </w:pPr>
      <w:r w:rsidRPr="00AF26C8">
        <w:rPr>
          <w:rFonts w:ascii="Arial" w:hAnsi="Arial" w:cs="Arial"/>
          <w:b/>
          <w:szCs w:val="20"/>
        </w:rPr>
        <w:lastRenderedPageBreak/>
        <w:t xml:space="preserve">RM-4 INVENTARIO DE ARMAMENTO, MUNICIONES, CHALECOS ANTIBALAS, ETC. </w:t>
      </w:r>
    </w:p>
    <w:p w14:paraId="201F0CFB" w14:textId="77777777" w:rsidR="00A8084B" w:rsidRDefault="00A8084B" w:rsidP="00282629">
      <w:pPr>
        <w:tabs>
          <w:tab w:val="left" w:pos="1210"/>
        </w:tabs>
        <w:spacing w:after="0" w:line="240" w:lineRule="auto"/>
        <w:jc w:val="both"/>
        <w:rPr>
          <w:rFonts w:ascii="Arial" w:hAnsi="Arial" w:cs="Arial"/>
          <w:b/>
          <w:sz w:val="20"/>
          <w:szCs w:val="20"/>
        </w:rPr>
      </w:pPr>
    </w:p>
    <w:p w14:paraId="6241B9B2" w14:textId="77777777" w:rsidR="00A8084B" w:rsidRDefault="00A8084B" w:rsidP="00282629">
      <w:pPr>
        <w:tabs>
          <w:tab w:val="left" w:pos="1210"/>
        </w:tabs>
        <w:spacing w:after="0" w:line="240" w:lineRule="auto"/>
        <w:jc w:val="both"/>
        <w:rPr>
          <w:rFonts w:ascii="Arial" w:hAnsi="Arial" w:cs="Arial"/>
          <w:sz w:val="20"/>
          <w:szCs w:val="20"/>
        </w:rPr>
      </w:pPr>
      <w:r>
        <w:rPr>
          <w:rFonts w:ascii="Arial" w:hAnsi="Arial" w:cs="Arial"/>
          <w:sz w:val="20"/>
          <w:szCs w:val="20"/>
        </w:rPr>
        <w:t xml:space="preserve">El objetivo y responsabilidad en este anexo es que la Comisaria de Seguridad Pública del Municipio de El Salto, Jalisco, informe el </w:t>
      </w:r>
      <w:r w:rsidR="00F67274">
        <w:rPr>
          <w:rFonts w:ascii="Arial" w:hAnsi="Arial" w:cs="Arial"/>
          <w:sz w:val="20"/>
          <w:szCs w:val="20"/>
        </w:rPr>
        <w:t>número</w:t>
      </w:r>
      <w:r>
        <w:rPr>
          <w:rFonts w:ascii="Arial" w:hAnsi="Arial" w:cs="Arial"/>
          <w:sz w:val="20"/>
          <w:szCs w:val="20"/>
        </w:rPr>
        <w:t xml:space="preserve"> de armamento, m</w:t>
      </w:r>
      <w:r w:rsidR="00F67274">
        <w:rPr>
          <w:rFonts w:ascii="Arial" w:hAnsi="Arial" w:cs="Arial"/>
          <w:sz w:val="20"/>
          <w:szCs w:val="20"/>
        </w:rPr>
        <w:t>uniciones y equipo que porta exclusivamente los elementos operativos de seguridad pública, asignado a la misma o en su caso a cada sector o escuadrón, debiendo contar con los siguientes datos:</w:t>
      </w:r>
    </w:p>
    <w:p w14:paraId="0E7DCA91" w14:textId="77777777" w:rsidR="00F67274" w:rsidRDefault="00F67274" w:rsidP="00282629">
      <w:pPr>
        <w:tabs>
          <w:tab w:val="left" w:pos="1210"/>
        </w:tabs>
        <w:spacing w:after="0" w:line="240" w:lineRule="auto"/>
        <w:jc w:val="both"/>
        <w:rPr>
          <w:rFonts w:ascii="Arial" w:hAnsi="Arial" w:cs="Arial"/>
          <w:sz w:val="20"/>
          <w:szCs w:val="20"/>
        </w:rPr>
      </w:pPr>
    </w:p>
    <w:p w14:paraId="0AD0DB8B" w14:textId="77777777" w:rsidR="00F67274" w:rsidRPr="00B0091F" w:rsidRDefault="00F67274" w:rsidP="00B0091F">
      <w:pPr>
        <w:tabs>
          <w:tab w:val="left" w:pos="1210"/>
        </w:tabs>
        <w:spacing w:after="0" w:line="240" w:lineRule="auto"/>
        <w:ind w:left="567"/>
        <w:jc w:val="both"/>
        <w:rPr>
          <w:rFonts w:ascii="Arial" w:hAnsi="Arial" w:cs="Arial"/>
          <w:b/>
          <w:i/>
        </w:rPr>
      </w:pPr>
      <w:r>
        <w:rPr>
          <w:rFonts w:ascii="Arial" w:hAnsi="Arial" w:cs="Arial"/>
          <w:b/>
          <w:sz w:val="20"/>
          <w:szCs w:val="20"/>
        </w:rPr>
        <w:t xml:space="preserve"> </w:t>
      </w:r>
      <w:r w:rsidRPr="00F67274">
        <w:rPr>
          <w:rFonts w:ascii="Arial" w:hAnsi="Arial" w:cs="Arial"/>
          <w:b/>
          <w:sz w:val="20"/>
          <w:szCs w:val="20"/>
        </w:rPr>
        <w:t xml:space="preserve"> </w:t>
      </w:r>
      <w:r w:rsidRPr="00B0091F">
        <w:rPr>
          <w:rFonts w:ascii="Arial" w:hAnsi="Arial" w:cs="Arial"/>
          <w:b/>
          <w:i/>
        </w:rPr>
        <w:t>Para armamento:</w:t>
      </w:r>
    </w:p>
    <w:p w14:paraId="09832630" w14:textId="77777777" w:rsidR="00F67274" w:rsidRPr="00B0091F" w:rsidRDefault="00F67274" w:rsidP="00B0091F">
      <w:pPr>
        <w:tabs>
          <w:tab w:val="left" w:pos="1210"/>
        </w:tabs>
        <w:spacing w:after="0" w:line="240" w:lineRule="auto"/>
        <w:ind w:left="567"/>
        <w:jc w:val="both"/>
        <w:rPr>
          <w:rFonts w:ascii="Arial" w:hAnsi="Arial" w:cs="Arial"/>
          <w:i/>
        </w:rPr>
      </w:pPr>
      <w:r w:rsidRPr="00B0091F">
        <w:rPr>
          <w:rFonts w:ascii="Arial" w:hAnsi="Arial" w:cs="Arial"/>
          <w:i/>
        </w:rPr>
        <w:t xml:space="preserve">- Matricula: Número de serie o matricula, asignado por la Secretaria de la Defensa. </w:t>
      </w:r>
    </w:p>
    <w:p w14:paraId="075CA5E1" w14:textId="77777777" w:rsidR="00F67274" w:rsidRPr="00B0091F" w:rsidRDefault="00F67274" w:rsidP="00B0091F">
      <w:pPr>
        <w:tabs>
          <w:tab w:val="left" w:pos="1210"/>
        </w:tabs>
        <w:spacing w:after="0" w:line="240" w:lineRule="auto"/>
        <w:ind w:left="567"/>
        <w:jc w:val="both"/>
        <w:rPr>
          <w:rFonts w:ascii="Arial" w:hAnsi="Arial" w:cs="Arial"/>
          <w:i/>
        </w:rPr>
      </w:pPr>
      <w:r w:rsidRPr="00B0091F">
        <w:rPr>
          <w:rFonts w:ascii="Arial" w:hAnsi="Arial" w:cs="Arial"/>
          <w:i/>
        </w:rPr>
        <w:t>- Descripción del bien: Describir el tipo de arma que se esté relacionando (arma corta, larga, etc</w:t>
      </w:r>
      <w:r w:rsidR="00FF5773" w:rsidRPr="00B0091F">
        <w:rPr>
          <w:rFonts w:ascii="Arial" w:hAnsi="Arial" w:cs="Arial"/>
          <w:i/>
        </w:rPr>
        <w:t>.</w:t>
      </w:r>
      <w:r w:rsidRPr="00B0091F">
        <w:rPr>
          <w:rFonts w:ascii="Arial" w:hAnsi="Arial" w:cs="Arial"/>
          <w:i/>
        </w:rPr>
        <w:t>)</w:t>
      </w:r>
    </w:p>
    <w:p w14:paraId="08546330" w14:textId="77777777" w:rsidR="00F67274" w:rsidRPr="00B0091F" w:rsidRDefault="00F67274" w:rsidP="00B0091F">
      <w:pPr>
        <w:tabs>
          <w:tab w:val="left" w:pos="1210"/>
        </w:tabs>
        <w:spacing w:after="0" w:line="240" w:lineRule="auto"/>
        <w:ind w:left="567"/>
        <w:jc w:val="both"/>
        <w:rPr>
          <w:rFonts w:ascii="Arial" w:hAnsi="Arial" w:cs="Arial"/>
          <w:i/>
        </w:rPr>
      </w:pPr>
      <w:r w:rsidRPr="00B0091F">
        <w:rPr>
          <w:rFonts w:ascii="Arial" w:hAnsi="Arial" w:cs="Arial"/>
          <w:i/>
        </w:rPr>
        <w:t>- Calibre: Indicar el calibre del arma que se relaciona.</w:t>
      </w:r>
    </w:p>
    <w:p w14:paraId="286DCFA0" w14:textId="77777777" w:rsidR="00F67274" w:rsidRPr="00B0091F" w:rsidRDefault="00F67274" w:rsidP="00B0091F">
      <w:pPr>
        <w:tabs>
          <w:tab w:val="left" w:pos="1210"/>
        </w:tabs>
        <w:spacing w:after="0" w:line="240" w:lineRule="auto"/>
        <w:ind w:left="567"/>
        <w:jc w:val="both"/>
        <w:rPr>
          <w:rFonts w:ascii="Arial" w:hAnsi="Arial" w:cs="Arial"/>
          <w:i/>
        </w:rPr>
      </w:pPr>
      <w:r w:rsidRPr="00B0091F">
        <w:rPr>
          <w:rFonts w:ascii="Arial" w:hAnsi="Arial" w:cs="Arial"/>
          <w:i/>
        </w:rPr>
        <w:t>- Marca: Establecer la marca comercial del arma.</w:t>
      </w:r>
    </w:p>
    <w:p w14:paraId="17C306E4" w14:textId="77777777" w:rsidR="00F67274" w:rsidRDefault="00F67274" w:rsidP="00282629">
      <w:pPr>
        <w:tabs>
          <w:tab w:val="left" w:pos="1210"/>
        </w:tabs>
        <w:spacing w:after="0" w:line="240" w:lineRule="auto"/>
        <w:jc w:val="both"/>
        <w:rPr>
          <w:rFonts w:ascii="Arial" w:hAnsi="Arial" w:cs="Arial"/>
          <w:sz w:val="20"/>
          <w:szCs w:val="20"/>
        </w:rPr>
      </w:pPr>
    </w:p>
    <w:p w14:paraId="2FEC2388" w14:textId="77777777" w:rsidR="00F67274" w:rsidRPr="00AF26C8" w:rsidRDefault="00F67274" w:rsidP="00282629">
      <w:pPr>
        <w:tabs>
          <w:tab w:val="left" w:pos="1210"/>
        </w:tabs>
        <w:spacing w:after="0" w:line="240" w:lineRule="auto"/>
        <w:jc w:val="both"/>
        <w:rPr>
          <w:rFonts w:ascii="Arial" w:hAnsi="Arial" w:cs="Arial"/>
          <w:szCs w:val="20"/>
        </w:rPr>
      </w:pPr>
      <w:r w:rsidRPr="00AF26C8">
        <w:rPr>
          <w:rFonts w:ascii="Arial" w:hAnsi="Arial" w:cs="Arial"/>
          <w:szCs w:val="20"/>
        </w:rPr>
        <w:t xml:space="preserve">En caso de describir arma extraviada, anexar copia de la denuncia respectiva. </w:t>
      </w:r>
    </w:p>
    <w:p w14:paraId="111BF5EC" w14:textId="77777777" w:rsidR="00F67274" w:rsidRDefault="00F67274" w:rsidP="00282629">
      <w:pPr>
        <w:tabs>
          <w:tab w:val="left" w:pos="1210"/>
        </w:tabs>
        <w:spacing w:after="0" w:line="240" w:lineRule="auto"/>
        <w:jc w:val="both"/>
        <w:rPr>
          <w:rFonts w:ascii="Arial" w:hAnsi="Arial" w:cs="Arial"/>
          <w:sz w:val="20"/>
          <w:szCs w:val="20"/>
        </w:rPr>
      </w:pPr>
    </w:p>
    <w:p w14:paraId="78B60638" w14:textId="77777777" w:rsidR="00F67274" w:rsidRPr="00B0091F" w:rsidRDefault="00F67274" w:rsidP="00B0091F">
      <w:pPr>
        <w:tabs>
          <w:tab w:val="left" w:pos="1210"/>
        </w:tabs>
        <w:spacing w:after="0" w:line="240" w:lineRule="auto"/>
        <w:ind w:left="567"/>
        <w:jc w:val="both"/>
        <w:rPr>
          <w:rFonts w:ascii="Arial" w:hAnsi="Arial" w:cs="Arial"/>
          <w:b/>
          <w:i/>
        </w:rPr>
      </w:pPr>
      <w:r w:rsidRPr="00B0091F">
        <w:rPr>
          <w:rFonts w:ascii="Arial" w:hAnsi="Arial" w:cs="Arial"/>
          <w:b/>
          <w:i/>
        </w:rPr>
        <w:t>Para municiones:</w:t>
      </w:r>
    </w:p>
    <w:p w14:paraId="7A1987FA" w14:textId="77777777" w:rsidR="00F67274" w:rsidRPr="00B0091F" w:rsidRDefault="00F67274" w:rsidP="00B0091F">
      <w:pPr>
        <w:tabs>
          <w:tab w:val="left" w:pos="1210"/>
        </w:tabs>
        <w:spacing w:after="0" w:line="240" w:lineRule="auto"/>
        <w:ind w:left="567"/>
        <w:jc w:val="both"/>
        <w:rPr>
          <w:rFonts w:ascii="Arial" w:hAnsi="Arial" w:cs="Arial"/>
          <w:i/>
        </w:rPr>
      </w:pPr>
      <w:r w:rsidRPr="00B0091F">
        <w:rPr>
          <w:rFonts w:ascii="Arial" w:hAnsi="Arial" w:cs="Arial"/>
          <w:i/>
        </w:rPr>
        <w:t xml:space="preserve">- Cantidad: La cantidad de municiones por cada calibre que sé esté relacionando. </w:t>
      </w:r>
    </w:p>
    <w:p w14:paraId="408288EB" w14:textId="77777777" w:rsidR="00F67274" w:rsidRDefault="00F67274" w:rsidP="00B0091F">
      <w:pPr>
        <w:tabs>
          <w:tab w:val="left" w:pos="1210"/>
        </w:tabs>
        <w:spacing w:after="0" w:line="240" w:lineRule="auto"/>
        <w:ind w:left="567"/>
        <w:jc w:val="both"/>
        <w:rPr>
          <w:rFonts w:ascii="Arial" w:hAnsi="Arial" w:cs="Arial"/>
          <w:sz w:val="20"/>
          <w:szCs w:val="20"/>
        </w:rPr>
      </w:pPr>
      <w:r w:rsidRPr="00B0091F">
        <w:rPr>
          <w:rFonts w:ascii="Arial" w:hAnsi="Arial" w:cs="Arial"/>
          <w:i/>
        </w:rPr>
        <w:t>- Descripción del artículo: La descripción del calibre de las municiones</w:t>
      </w:r>
      <w:r>
        <w:rPr>
          <w:rFonts w:ascii="Arial" w:hAnsi="Arial" w:cs="Arial"/>
          <w:sz w:val="20"/>
          <w:szCs w:val="20"/>
        </w:rPr>
        <w:t xml:space="preserve">. </w:t>
      </w:r>
    </w:p>
    <w:p w14:paraId="6ACB6607" w14:textId="77777777" w:rsidR="00F67274" w:rsidRDefault="00F67274" w:rsidP="00282629">
      <w:pPr>
        <w:tabs>
          <w:tab w:val="left" w:pos="1210"/>
        </w:tabs>
        <w:spacing w:after="0" w:line="240" w:lineRule="auto"/>
        <w:jc w:val="both"/>
        <w:rPr>
          <w:rFonts w:ascii="Arial" w:hAnsi="Arial" w:cs="Arial"/>
          <w:sz w:val="20"/>
          <w:szCs w:val="20"/>
        </w:rPr>
      </w:pPr>
    </w:p>
    <w:p w14:paraId="1815FF66" w14:textId="77777777" w:rsidR="00F67274" w:rsidRPr="00AF26C8" w:rsidRDefault="00423B06" w:rsidP="00282629">
      <w:pPr>
        <w:tabs>
          <w:tab w:val="left" w:pos="1210"/>
        </w:tabs>
        <w:spacing w:after="0" w:line="240" w:lineRule="auto"/>
        <w:jc w:val="both"/>
        <w:rPr>
          <w:rFonts w:ascii="Arial" w:hAnsi="Arial" w:cs="Arial"/>
          <w:b/>
          <w:szCs w:val="20"/>
        </w:rPr>
      </w:pPr>
      <w:r w:rsidRPr="00AF26C8">
        <w:rPr>
          <w:rFonts w:ascii="Arial" w:hAnsi="Arial" w:cs="Arial"/>
          <w:b/>
          <w:szCs w:val="20"/>
        </w:rPr>
        <w:t>RM-5 INVENTARIO DE SEMOVIENTES.</w:t>
      </w:r>
    </w:p>
    <w:p w14:paraId="1EF3B26A" w14:textId="77777777" w:rsidR="00423B06" w:rsidRDefault="00423B06" w:rsidP="00282629">
      <w:pPr>
        <w:tabs>
          <w:tab w:val="left" w:pos="1210"/>
        </w:tabs>
        <w:spacing w:after="0" w:line="240" w:lineRule="auto"/>
        <w:jc w:val="both"/>
        <w:rPr>
          <w:rFonts w:ascii="Arial" w:hAnsi="Arial" w:cs="Arial"/>
          <w:b/>
          <w:sz w:val="20"/>
          <w:szCs w:val="20"/>
        </w:rPr>
      </w:pPr>
    </w:p>
    <w:p w14:paraId="0610557E" w14:textId="77777777" w:rsidR="00423B06" w:rsidRPr="00AF26C8" w:rsidRDefault="00423B06" w:rsidP="00282629">
      <w:pPr>
        <w:tabs>
          <w:tab w:val="left" w:pos="1210"/>
        </w:tabs>
        <w:spacing w:after="0" w:line="240" w:lineRule="auto"/>
        <w:jc w:val="both"/>
        <w:rPr>
          <w:rFonts w:ascii="Arial" w:hAnsi="Arial" w:cs="Arial"/>
          <w:szCs w:val="20"/>
        </w:rPr>
      </w:pPr>
      <w:r w:rsidRPr="00AF26C8">
        <w:rPr>
          <w:rFonts w:ascii="Arial" w:hAnsi="Arial" w:cs="Arial"/>
          <w:szCs w:val="20"/>
        </w:rPr>
        <w:t>El objetivo de este anexo, es identificar los bienes semovientes (animales, cabezas de ganado) patrimonio del Municipio, agregando la siguiente información:</w:t>
      </w:r>
    </w:p>
    <w:p w14:paraId="3BAC731A" w14:textId="77777777" w:rsidR="00423B06" w:rsidRDefault="00423B06" w:rsidP="00423B06">
      <w:pPr>
        <w:spacing w:after="0"/>
        <w:rPr>
          <w:rFonts w:eastAsia="Calibri" w:cs="Times New Roman"/>
        </w:rPr>
      </w:pPr>
    </w:p>
    <w:p w14:paraId="61C88C5A" w14:textId="77777777" w:rsidR="00423B06" w:rsidRPr="00B0091F" w:rsidRDefault="00423B06" w:rsidP="00B0091F">
      <w:pPr>
        <w:spacing w:after="0"/>
        <w:ind w:left="567"/>
        <w:jc w:val="both"/>
        <w:rPr>
          <w:rFonts w:ascii="Arial" w:eastAsia="Calibri" w:hAnsi="Arial" w:cs="Arial"/>
          <w:i/>
        </w:rPr>
      </w:pPr>
      <w:r w:rsidRPr="00B0091F">
        <w:rPr>
          <w:rFonts w:ascii="Arial" w:eastAsia="Calibri" w:hAnsi="Arial" w:cs="Arial"/>
          <w:i/>
        </w:rPr>
        <w:t>- Indicar pesa o registro del semoviente</w:t>
      </w:r>
    </w:p>
    <w:p w14:paraId="65BD45B7" w14:textId="77777777" w:rsidR="00423B06" w:rsidRPr="00B0091F" w:rsidRDefault="00423B06" w:rsidP="00B0091F">
      <w:pPr>
        <w:spacing w:after="0"/>
        <w:ind w:left="567"/>
        <w:jc w:val="both"/>
        <w:rPr>
          <w:rFonts w:ascii="Arial" w:eastAsia="Calibri" w:hAnsi="Arial" w:cs="Arial"/>
          <w:i/>
        </w:rPr>
      </w:pPr>
      <w:r w:rsidRPr="00B0091F">
        <w:rPr>
          <w:rFonts w:ascii="Arial" w:eastAsia="Calibri" w:hAnsi="Arial" w:cs="Arial"/>
          <w:i/>
        </w:rPr>
        <w:t>- Indicar el tipo de semoviente, haciendo una breve descripción</w:t>
      </w:r>
    </w:p>
    <w:p w14:paraId="29286256" w14:textId="77777777" w:rsidR="00423B06" w:rsidRPr="00B0091F" w:rsidRDefault="00423B06" w:rsidP="00B0091F">
      <w:pPr>
        <w:spacing w:after="0"/>
        <w:ind w:left="567"/>
        <w:jc w:val="both"/>
        <w:rPr>
          <w:rFonts w:ascii="Arial" w:eastAsia="Calibri" w:hAnsi="Arial" w:cs="Arial"/>
          <w:i/>
        </w:rPr>
      </w:pPr>
      <w:r w:rsidRPr="00B0091F">
        <w:rPr>
          <w:rFonts w:ascii="Arial" w:eastAsia="Calibri" w:hAnsi="Arial" w:cs="Arial"/>
          <w:i/>
        </w:rPr>
        <w:t>- Indicar raza del semoviente</w:t>
      </w:r>
    </w:p>
    <w:p w14:paraId="0D514374" w14:textId="77777777" w:rsidR="00423B06" w:rsidRPr="00B0091F" w:rsidRDefault="00423B06" w:rsidP="00B0091F">
      <w:pPr>
        <w:spacing w:after="0"/>
        <w:ind w:left="567"/>
        <w:jc w:val="both"/>
        <w:rPr>
          <w:rFonts w:ascii="Arial" w:eastAsia="Calibri" w:hAnsi="Arial" w:cs="Arial"/>
          <w:i/>
        </w:rPr>
      </w:pPr>
      <w:r w:rsidRPr="00B0091F">
        <w:rPr>
          <w:rFonts w:ascii="Arial" w:eastAsia="Calibri" w:hAnsi="Arial" w:cs="Arial"/>
          <w:i/>
        </w:rPr>
        <w:t>- Señalar la edad del semoviente que se reporta</w:t>
      </w:r>
    </w:p>
    <w:p w14:paraId="01957430" w14:textId="77777777" w:rsidR="00423B06" w:rsidRPr="00B0091F" w:rsidRDefault="00423B06" w:rsidP="00B0091F">
      <w:pPr>
        <w:spacing w:after="0"/>
        <w:ind w:left="567"/>
        <w:jc w:val="both"/>
        <w:rPr>
          <w:rFonts w:ascii="Arial" w:eastAsia="Calibri" w:hAnsi="Arial" w:cs="Arial"/>
          <w:i/>
        </w:rPr>
      </w:pPr>
      <w:r w:rsidRPr="00B0091F">
        <w:rPr>
          <w:rFonts w:ascii="Arial" w:eastAsia="Calibri" w:hAnsi="Arial" w:cs="Arial"/>
          <w:i/>
        </w:rPr>
        <w:t>- Indicar el motivo o actividades a las que se destina el semoviente</w:t>
      </w:r>
    </w:p>
    <w:p w14:paraId="5D970E02" w14:textId="77777777" w:rsidR="00423B06" w:rsidRPr="00B0091F" w:rsidRDefault="00423B06" w:rsidP="00B0091F">
      <w:pPr>
        <w:spacing w:after="0"/>
        <w:ind w:left="567"/>
        <w:jc w:val="both"/>
        <w:rPr>
          <w:rFonts w:ascii="Arial" w:eastAsia="Calibri" w:hAnsi="Arial" w:cs="Arial"/>
          <w:i/>
        </w:rPr>
      </w:pPr>
      <w:r w:rsidRPr="00B0091F">
        <w:rPr>
          <w:rFonts w:ascii="Arial" w:eastAsia="Calibri" w:hAnsi="Arial" w:cs="Arial"/>
          <w:i/>
        </w:rPr>
        <w:t>- Señalar el estado en que se encuentra el semoviente</w:t>
      </w:r>
    </w:p>
    <w:p w14:paraId="070141E4" w14:textId="77777777" w:rsidR="0000103D" w:rsidRPr="00AF26C8" w:rsidRDefault="0000103D" w:rsidP="00282629">
      <w:pPr>
        <w:tabs>
          <w:tab w:val="left" w:pos="1210"/>
        </w:tabs>
        <w:spacing w:after="0" w:line="240" w:lineRule="auto"/>
        <w:jc w:val="both"/>
        <w:rPr>
          <w:rFonts w:ascii="Arial" w:eastAsia="Calibri" w:hAnsi="Arial" w:cs="Arial"/>
          <w:sz w:val="20"/>
        </w:rPr>
      </w:pPr>
    </w:p>
    <w:p w14:paraId="56497AA1" w14:textId="77777777" w:rsidR="00423B06" w:rsidRPr="004F0477" w:rsidRDefault="0000103D" w:rsidP="00282629">
      <w:pPr>
        <w:tabs>
          <w:tab w:val="left" w:pos="1210"/>
        </w:tabs>
        <w:spacing w:after="0" w:line="240" w:lineRule="auto"/>
        <w:jc w:val="both"/>
        <w:rPr>
          <w:rFonts w:ascii="Arial" w:eastAsia="Calibri" w:hAnsi="Arial" w:cs="Arial"/>
          <w:b/>
        </w:rPr>
      </w:pPr>
      <w:r w:rsidRPr="004F0477">
        <w:rPr>
          <w:rFonts w:ascii="Arial" w:eastAsia="Calibri" w:hAnsi="Arial" w:cs="Arial"/>
          <w:b/>
        </w:rPr>
        <w:t xml:space="preserve">RM-6 RELACIÓN DE FORMAS OFICIALES VALORADAS. </w:t>
      </w:r>
    </w:p>
    <w:p w14:paraId="5BF2522C" w14:textId="77777777" w:rsidR="0000103D" w:rsidRDefault="0000103D" w:rsidP="00282629">
      <w:pPr>
        <w:tabs>
          <w:tab w:val="left" w:pos="1210"/>
        </w:tabs>
        <w:spacing w:after="0" w:line="240" w:lineRule="auto"/>
        <w:jc w:val="both"/>
        <w:rPr>
          <w:rFonts w:eastAsia="Calibri" w:cs="Times New Roman"/>
          <w:b/>
        </w:rPr>
      </w:pPr>
    </w:p>
    <w:p w14:paraId="7A473A19" w14:textId="77777777" w:rsidR="0000103D" w:rsidRPr="00AF26C8" w:rsidRDefault="0000103D" w:rsidP="00282629">
      <w:pPr>
        <w:tabs>
          <w:tab w:val="left" w:pos="1210"/>
        </w:tabs>
        <w:spacing w:after="0" w:line="240" w:lineRule="auto"/>
        <w:jc w:val="both"/>
        <w:rPr>
          <w:rFonts w:ascii="Arial" w:hAnsi="Arial" w:cs="Arial"/>
          <w:szCs w:val="20"/>
        </w:rPr>
      </w:pPr>
      <w:r w:rsidRPr="00AF26C8">
        <w:rPr>
          <w:rFonts w:ascii="Arial" w:hAnsi="Arial" w:cs="Arial"/>
          <w:szCs w:val="20"/>
        </w:rPr>
        <w:t xml:space="preserve">El objetivo y responsabilidad en este anexo es que cada dependencia relacione e informe de las distintas formas oficiales valoradas </w:t>
      </w:r>
      <w:proofErr w:type="gramStart"/>
      <w:r w:rsidRPr="00AF26C8">
        <w:rPr>
          <w:rFonts w:ascii="Arial" w:hAnsi="Arial" w:cs="Arial"/>
          <w:szCs w:val="20"/>
        </w:rPr>
        <w:t>foliadas  (</w:t>
      </w:r>
      <w:proofErr w:type="gramEnd"/>
      <w:r w:rsidRPr="00AF26C8">
        <w:rPr>
          <w:rFonts w:ascii="Arial" w:hAnsi="Arial" w:cs="Arial"/>
          <w:szCs w:val="20"/>
        </w:rPr>
        <w:t xml:space="preserve">formatos, placas vehiculares, hologramas, diversos) que se utilizan y el total de estas que tiene a su resguardo, anexando una copia cancelada del primero y del ultimo disponible de cada uno, enlistando los siguientes conceptos. </w:t>
      </w:r>
    </w:p>
    <w:p w14:paraId="198CC24D" w14:textId="77777777" w:rsidR="00EC2B30" w:rsidRDefault="00EC2B30" w:rsidP="00282629">
      <w:pPr>
        <w:tabs>
          <w:tab w:val="left" w:pos="1210"/>
        </w:tabs>
        <w:spacing w:after="0" w:line="240" w:lineRule="auto"/>
        <w:jc w:val="both"/>
        <w:rPr>
          <w:rFonts w:ascii="Arial" w:hAnsi="Arial" w:cs="Arial"/>
          <w:sz w:val="20"/>
          <w:szCs w:val="20"/>
        </w:rPr>
      </w:pPr>
    </w:p>
    <w:p w14:paraId="4806C922" w14:textId="77777777" w:rsidR="00EC2B30" w:rsidRPr="00B0091F" w:rsidRDefault="00EC2B30" w:rsidP="00B0091F">
      <w:pPr>
        <w:tabs>
          <w:tab w:val="left" w:pos="3586"/>
        </w:tabs>
        <w:spacing w:after="0" w:line="240" w:lineRule="auto"/>
        <w:ind w:left="567"/>
        <w:jc w:val="both"/>
        <w:rPr>
          <w:rFonts w:ascii="Arial" w:eastAsia="Calibri" w:hAnsi="Arial" w:cs="Arial"/>
          <w:i/>
        </w:rPr>
      </w:pPr>
      <w:r w:rsidRPr="00B0091F">
        <w:rPr>
          <w:rFonts w:ascii="Arial" w:eastAsia="Calibri" w:hAnsi="Arial" w:cs="Arial"/>
          <w:i/>
        </w:rPr>
        <w:t>- Indicar detalladamente el tipo o nombre de formas, placas vehiculares, hologramas, etc.</w:t>
      </w:r>
    </w:p>
    <w:p w14:paraId="475EE9EE" w14:textId="77777777" w:rsidR="00EC2B30" w:rsidRPr="00B0091F" w:rsidRDefault="00EC2B30" w:rsidP="00B0091F">
      <w:pPr>
        <w:tabs>
          <w:tab w:val="left" w:pos="3586"/>
        </w:tabs>
        <w:spacing w:after="0" w:line="240" w:lineRule="auto"/>
        <w:ind w:left="567"/>
        <w:jc w:val="both"/>
        <w:rPr>
          <w:rFonts w:ascii="Arial" w:eastAsia="Calibri" w:hAnsi="Arial" w:cs="Arial"/>
          <w:i/>
        </w:rPr>
      </w:pPr>
      <w:r w:rsidRPr="00B0091F">
        <w:rPr>
          <w:rFonts w:ascii="Arial" w:eastAsia="Calibri" w:hAnsi="Arial" w:cs="Arial"/>
          <w:i/>
        </w:rPr>
        <w:t xml:space="preserve">- Señalar la clave, número de folio o número de serie de las placas o documentos que se reportan. </w:t>
      </w:r>
    </w:p>
    <w:p w14:paraId="1F411B5E" w14:textId="77777777" w:rsidR="00EC2B30" w:rsidRPr="00B0091F" w:rsidRDefault="00EC2B30" w:rsidP="00B0091F">
      <w:pPr>
        <w:tabs>
          <w:tab w:val="left" w:pos="3586"/>
        </w:tabs>
        <w:spacing w:after="0" w:line="240" w:lineRule="auto"/>
        <w:ind w:left="567"/>
        <w:jc w:val="both"/>
        <w:rPr>
          <w:rFonts w:ascii="Arial" w:eastAsia="Calibri" w:hAnsi="Arial" w:cs="Arial"/>
          <w:i/>
        </w:rPr>
      </w:pPr>
      <w:r w:rsidRPr="00B0091F">
        <w:rPr>
          <w:rFonts w:ascii="Arial" w:eastAsia="Calibri" w:hAnsi="Arial" w:cs="Arial"/>
          <w:i/>
        </w:rPr>
        <w:t>- Indicar el número de folio inicial de las formas que se reportan impresas.</w:t>
      </w:r>
    </w:p>
    <w:p w14:paraId="1FC398B4" w14:textId="77777777" w:rsidR="00EC2B30" w:rsidRPr="00B0091F" w:rsidRDefault="00EC2B30" w:rsidP="00B0091F">
      <w:pPr>
        <w:tabs>
          <w:tab w:val="left" w:pos="3586"/>
        </w:tabs>
        <w:spacing w:after="0" w:line="240" w:lineRule="auto"/>
        <w:ind w:left="567"/>
        <w:jc w:val="both"/>
        <w:rPr>
          <w:rFonts w:ascii="Arial" w:eastAsia="Calibri" w:hAnsi="Arial" w:cs="Arial"/>
          <w:i/>
        </w:rPr>
      </w:pPr>
      <w:r w:rsidRPr="00B0091F">
        <w:rPr>
          <w:rFonts w:ascii="Arial" w:eastAsia="Calibri" w:hAnsi="Arial" w:cs="Arial"/>
          <w:i/>
        </w:rPr>
        <w:t>- Indicar el número de folio final de las formas que se reportan impresas.</w:t>
      </w:r>
    </w:p>
    <w:p w14:paraId="2DC5E3AB" w14:textId="77777777" w:rsidR="00EC2B30" w:rsidRDefault="00EC2B30" w:rsidP="00282629">
      <w:pPr>
        <w:tabs>
          <w:tab w:val="left" w:pos="1210"/>
        </w:tabs>
        <w:spacing w:after="0" w:line="240" w:lineRule="auto"/>
        <w:jc w:val="both"/>
        <w:rPr>
          <w:rFonts w:ascii="Arial" w:hAnsi="Arial" w:cs="Arial"/>
          <w:sz w:val="20"/>
          <w:szCs w:val="20"/>
        </w:rPr>
      </w:pPr>
    </w:p>
    <w:p w14:paraId="1BBBEC64" w14:textId="77777777" w:rsidR="00EC2B30" w:rsidRPr="00AF26C8" w:rsidRDefault="00EC2B30" w:rsidP="00282629">
      <w:pPr>
        <w:tabs>
          <w:tab w:val="left" w:pos="1210"/>
        </w:tabs>
        <w:spacing w:after="0" w:line="240" w:lineRule="auto"/>
        <w:jc w:val="both"/>
        <w:rPr>
          <w:rFonts w:ascii="Arial" w:hAnsi="Arial" w:cs="Arial"/>
          <w:b/>
          <w:szCs w:val="20"/>
        </w:rPr>
      </w:pPr>
      <w:r w:rsidRPr="00AF26C8">
        <w:rPr>
          <w:rFonts w:ascii="Arial" w:hAnsi="Arial" w:cs="Arial"/>
          <w:b/>
          <w:szCs w:val="20"/>
        </w:rPr>
        <w:t>RM-7 RELACIÓN DE SELLOS OFICIALES.</w:t>
      </w:r>
    </w:p>
    <w:p w14:paraId="136886EE" w14:textId="77777777" w:rsidR="00EC2B30" w:rsidRPr="00AF26C8" w:rsidRDefault="00EC2B30" w:rsidP="00282629">
      <w:pPr>
        <w:tabs>
          <w:tab w:val="left" w:pos="1210"/>
        </w:tabs>
        <w:spacing w:after="0" w:line="240" w:lineRule="auto"/>
        <w:jc w:val="both"/>
        <w:rPr>
          <w:rFonts w:ascii="Arial" w:hAnsi="Arial" w:cs="Arial"/>
          <w:b/>
          <w:szCs w:val="20"/>
        </w:rPr>
      </w:pPr>
    </w:p>
    <w:p w14:paraId="2C0D20B1" w14:textId="77777777" w:rsidR="00EC2B30" w:rsidRPr="00AF26C8" w:rsidRDefault="00EC2B30" w:rsidP="00282629">
      <w:pPr>
        <w:tabs>
          <w:tab w:val="left" w:pos="1210"/>
        </w:tabs>
        <w:spacing w:after="0" w:line="240" w:lineRule="auto"/>
        <w:jc w:val="both"/>
        <w:rPr>
          <w:rFonts w:ascii="Arial" w:hAnsi="Arial" w:cs="Arial"/>
          <w:szCs w:val="20"/>
        </w:rPr>
      </w:pPr>
      <w:r w:rsidRPr="00AF26C8">
        <w:rPr>
          <w:rFonts w:ascii="Arial" w:hAnsi="Arial" w:cs="Arial"/>
          <w:szCs w:val="20"/>
        </w:rPr>
        <w:t>El objetivo y responsabilidad en este formato de anexo es que cada dependencia relacione e informe la cantidad y tipo de sellos oficiales a su cargo, enlistando la siguiente información:</w:t>
      </w:r>
    </w:p>
    <w:p w14:paraId="0EAC040A" w14:textId="77777777" w:rsidR="00EC2B30" w:rsidRDefault="00EC2B30" w:rsidP="00282629">
      <w:pPr>
        <w:tabs>
          <w:tab w:val="left" w:pos="1210"/>
        </w:tabs>
        <w:spacing w:after="0" w:line="240" w:lineRule="auto"/>
        <w:jc w:val="both"/>
        <w:rPr>
          <w:rFonts w:ascii="Arial" w:hAnsi="Arial" w:cs="Arial"/>
          <w:sz w:val="20"/>
          <w:szCs w:val="20"/>
        </w:rPr>
      </w:pPr>
    </w:p>
    <w:p w14:paraId="7823B006" w14:textId="77777777" w:rsidR="00EC2B30" w:rsidRPr="00B0091F" w:rsidRDefault="00EC2B30" w:rsidP="00B0091F">
      <w:pPr>
        <w:ind w:left="567"/>
        <w:contextualSpacing/>
        <w:jc w:val="both"/>
        <w:rPr>
          <w:rFonts w:ascii="Arial" w:eastAsia="Calibri" w:hAnsi="Arial" w:cs="Arial"/>
          <w:i/>
        </w:rPr>
      </w:pPr>
      <w:r w:rsidRPr="00B0091F">
        <w:rPr>
          <w:rFonts w:ascii="Arial" w:eastAsia="Calibri" w:hAnsi="Arial" w:cs="Arial"/>
          <w:i/>
        </w:rPr>
        <w:lastRenderedPageBreak/>
        <w:t>- Impresión visible del sello</w:t>
      </w:r>
    </w:p>
    <w:p w14:paraId="0C24BF75" w14:textId="77777777" w:rsidR="00EC2B30" w:rsidRPr="00B0091F" w:rsidRDefault="00EC2B30" w:rsidP="00B0091F">
      <w:pPr>
        <w:ind w:left="567"/>
        <w:contextualSpacing/>
        <w:jc w:val="both"/>
        <w:rPr>
          <w:rFonts w:ascii="Arial" w:eastAsia="Calibri" w:hAnsi="Arial" w:cs="Arial"/>
          <w:i/>
        </w:rPr>
      </w:pPr>
      <w:r w:rsidRPr="00B0091F">
        <w:rPr>
          <w:rFonts w:ascii="Arial" w:eastAsia="Calibri" w:hAnsi="Arial" w:cs="Arial"/>
          <w:i/>
        </w:rPr>
        <w:t>- Indicar el área o departamento que lo utiliza</w:t>
      </w:r>
    </w:p>
    <w:p w14:paraId="78D1A6EB" w14:textId="77777777" w:rsidR="00EC2B30" w:rsidRPr="00B0091F" w:rsidRDefault="00EC2B30" w:rsidP="00B0091F">
      <w:pPr>
        <w:ind w:left="567"/>
        <w:contextualSpacing/>
        <w:jc w:val="both"/>
        <w:rPr>
          <w:rFonts w:ascii="Arial" w:eastAsia="Calibri" w:hAnsi="Arial" w:cs="Arial"/>
          <w:i/>
        </w:rPr>
      </w:pPr>
      <w:r w:rsidRPr="00B0091F">
        <w:rPr>
          <w:rFonts w:ascii="Arial" w:eastAsia="Calibri" w:hAnsi="Arial" w:cs="Arial"/>
          <w:i/>
        </w:rPr>
        <w:t>- Señalar el uso que se le da</w:t>
      </w:r>
    </w:p>
    <w:p w14:paraId="1DFD8726" w14:textId="77777777" w:rsidR="00EC2B30" w:rsidRPr="00B0091F" w:rsidRDefault="00EC2B30" w:rsidP="00B0091F">
      <w:pPr>
        <w:ind w:left="567"/>
        <w:contextualSpacing/>
        <w:jc w:val="both"/>
        <w:rPr>
          <w:rFonts w:ascii="Arial" w:eastAsia="Calibri" w:hAnsi="Arial" w:cs="Arial"/>
          <w:i/>
        </w:rPr>
      </w:pPr>
      <w:r w:rsidRPr="00B0091F">
        <w:rPr>
          <w:rFonts w:ascii="Arial" w:eastAsia="Cambria" w:hAnsi="Arial" w:cs="Arial"/>
          <w:i/>
          <w:spacing w:val="1"/>
        </w:rPr>
        <w:t xml:space="preserve">- Indicar el nombre del </w:t>
      </w:r>
      <w:proofErr w:type="spellStart"/>
      <w:r w:rsidRPr="00B0091F">
        <w:rPr>
          <w:rFonts w:ascii="Arial" w:eastAsia="Cambria" w:hAnsi="Arial" w:cs="Arial"/>
          <w:i/>
          <w:spacing w:val="1"/>
        </w:rPr>
        <w:t>resguardante</w:t>
      </w:r>
      <w:proofErr w:type="spellEnd"/>
      <w:r w:rsidRPr="00B0091F">
        <w:rPr>
          <w:rFonts w:ascii="Arial" w:eastAsia="Cambria" w:hAnsi="Arial" w:cs="Arial"/>
          <w:i/>
          <w:spacing w:val="1"/>
        </w:rPr>
        <w:t xml:space="preserve"> del sello</w:t>
      </w:r>
    </w:p>
    <w:p w14:paraId="2236875C" w14:textId="77777777" w:rsidR="00EC2B30" w:rsidRPr="002328A3" w:rsidRDefault="00B3194B" w:rsidP="00891B75">
      <w:pPr>
        <w:tabs>
          <w:tab w:val="left" w:pos="3450"/>
        </w:tabs>
        <w:contextualSpacing/>
        <w:jc w:val="both"/>
        <w:rPr>
          <w:rFonts w:eastAsia="Calibri" w:cs="Times New Roman"/>
        </w:rPr>
      </w:pPr>
      <w:r>
        <w:rPr>
          <w:rFonts w:eastAsia="Calibri" w:cs="Times New Roman"/>
        </w:rPr>
        <w:tab/>
      </w:r>
    </w:p>
    <w:p w14:paraId="20F3A3FF" w14:textId="77777777" w:rsidR="00EC2B30" w:rsidRPr="00B3194B" w:rsidRDefault="00EC2B30" w:rsidP="00282629">
      <w:pPr>
        <w:tabs>
          <w:tab w:val="left" w:pos="1210"/>
        </w:tabs>
        <w:spacing w:after="0" w:line="240" w:lineRule="auto"/>
        <w:jc w:val="both"/>
        <w:rPr>
          <w:rFonts w:ascii="Arial" w:hAnsi="Arial" w:cs="Arial"/>
          <w:b/>
          <w:szCs w:val="20"/>
        </w:rPr>
      </w:pPr>
      <w:r w:rsidRPr="00B3194B">
        <w:rPr>
          <w:rFonts w:ascii="Arial" w:hAnsi="Arial" w:cs="Arial"/>
          <w:b/>
          <w:szCs w:val="20"/>
        </w:rPr>
        <w:t>RM-8 MEDIOS DE DOTACIÓN DE COMBUSTIBLE.</w:t>
      </w:r>
    </w:p>
    <w:p w14:paraId="3DE743BB" w14:textId="77777777" w:rsidR="00AF26C8" w:rsidRPr="00B3194B" w:rsidRDefault="00AF26C8" w:rsidP="00282629">
      <w:pPr>
        <w:tabs>
          <w:tab w:val="left" w:pos="1210"/>
        </w:tabs>
        <w:spacing w:after="0" w:line="240" w:lineRule="auto"/>
        <w:jc w:val="both"/>
        <w:rPr>
          <w:rFonts w:ascii="Arial" w:hAnsi="Arial" w:cs="Arial"/>
          <w:b/>
          <w:szCs w:val="20"/>
        </w:rPr>
      </w:pPr>
    </w:p>
    <w:p w14:paraId="6C1E2B75" w14:textId="77777777" w:rsidR="00AF26C8" w:rsidRPr="00B3194B" w:rsidRDefault="00AF26C8" w:rsidP="00282629">
      <w:pPr>
        <w:tabs>
          <w:tab w:val="left" w:pos="1210"/>
        </w:tabs>
        <w:spacing w:after="0" w:line="240" w:lineRule="auto"/>
        <w:jc w:val="both"/>
        <w:rPr>
          <w:rFonts w:ascii="Arial" w:hAnsi="Arial" w:cs="Arial"/>
          <w:szCs w:val="20"/>
        </w:rPr>
      </w:pPr>
      <w:r w:rsidRPr="00B3194B">
        <w:rPr>
          <w:rFonts w:ascii="Arial" w:hAnsi="Arial" w:cs="Arial"/>
          <w:szCs w:val="20"/>
        </w:rPr>
        <w:t xml:space="preserve">El objetivo y responsabilidad en este formato de anexo es que cada dependencia </w:t>
      </w:r>
      <w:r w:rsidR="00B3194B" w:rsidRPr="00B3194B">
        <w:rPr>
          <w:rFonts w:ascii="Arial" w:hAnsi="Arial" w:cs="Arial"/>
          <w:szCs w:val="20"/>
        </w:rPr>
        <w:t xml:space="preserve">reporte los medios de dotación de combustible y en su caso, los litros adquiridos. </w:t>
      </w:r>
    </w:p>
    <w:p w14:paraId="5C760F21" w14:textId="77777777" w:rsidR="00AF26C8" w:rsidRDefault="00AF26C8" w:rsidP="00282629">
      <w:pPr>
        <w:tabs>
          <w:tab w:val="left" w:pos="1210"/>
        </w:tabs>
        <w:spacing w:after="0" w:line="240" w:lineRule="auto"/>
        <w:jc w:val="both"/>
        <w:rPr>
          <w:rFonts w:ascii="Arial" w:hAnsi="Arial" w:cs="Arial"/>
          <w:b/>
          <w:sz w:val="20"/>
          <w:szCs w:val="20"/>
        </w:rPr>
      </w:pPr>
    </w:p>
    <w:p w14:paraId="382F46EC" w14:textId="77777777" w:rsidR="00EC2B30" w:rsidRPr="00B3194B" w:rsidRDefault="00EC2B30" w:rsidP="00282629">
      <w:pPr>
        <w:tabs>
          <w:tab w:val="left" w:pos="1210"/>
        </w:tabs>
        <w:spacing w:after="0" w:line="240" w:lineRule="auto"/>
        <w:jc w:val="both"/>
        <w:rPr>
          <w:rFonts w:ascii="Arial" w:hAnsi="Arial" w:cs="Arial"/>
          <w:b/>
          <w:szCs w:val="20"/>
        </w:rPr>
      </w:pPr>
      <w:r w:rsidRPr="00B3194B">
        <w:rPr>
          <w:rFonts w:ascii="Arial" w:hAnsi="Arial" w:cs="Arial"/>
          <w:b/>
          <w:szCs w:val="20"/>
        </w:rPr>
        <w:t xml:space="preserve">RM-9 RELACIÓN DE MOBILIARIO Y EQUIPO DE </w:t>
      </w:r>
      <w:r w:rsidR="00816F36" w:rsidRPr="00B3194B">
        <w:rPr>
          <w:rFonts w:ascii="Arial" w:hAnsi="Arial" w:cs="Arial"/>
          <w:b/>
          <w:szCs w:val="20"/>
        </w:rPr>
        <w:t>CÓMPUTO</w:t>
      </w:r>
      <w:r w:rsidRPr="00B3194B">
        <w:rPr>
          <w:rFonts w:ascii="Arial" w:hAnsi="Arial" w:cs="Arial"/>
          <w:b/>
          <w:szCs w:val="20"/>
        </w:rPr>
        <w:t xml:space="preserve">. </w:t>
      </w:r>
    </w:p>
    <w:p w14:paraId="08C08EB9" w14:textId="77777777" w:rsidR="00816F36" w:rsidRDefault="00816F36" w:rsidP="00282629">
      <w:pPr>
        <w:tabs>
          <w:tab w:val="left" w:pos="1210"/>
        </w:tabs>
        <w:spacing w:after="0" w:line="240" w:lineRule="auto"/>
        <w:jc w:val="both"/>
        <w:rPr>
          <w:rFonts w:ascii="Arial" w:hAnsi="Arial" w:cs="Arial"/>
          <w:b/>
          <w:sz w:val="20"/>
          <w:szCs w:val="20"/>
        </w:rPr>
      </w:pPr>
    </w:p>
    <w:p w14:paraId="5E301184" w14:textId="50591FF3" w:rsidR="00EC2B30" w:rsidRPr="00B3194B" w:rsidRDefault="00816F36" w:rsidP="00282629">
      <w:pPr>
        <w:tabs>
          <w:tab w:val="left" w:pos="1210"/>
        </w:tabs>
        <w:spacing w:after="0" w:line="240" w:lineRule="auto"/>
        <w:jc w:val="both"/>
        <w:rPr>
          <w:rFonts w:ascii="Arial" w:hAnsi="Arial" w:cs="Arial"/>
          <w:szCs w:val="20"/>
        </w:rPr>
      </w:pPr>
      <w:r w:rsidRPr="00B3194B">
        <w:rPr>
          <w:rFonts w:ascii="Arial" w:hAnsi="Arial" w:cs="Arial"/>
          <w:szCs w:val="20"/>
        </w:rPr>
        <w:t xml:space="preserve">El objetivo y responsabilidad en este anexo es que cada dependencia describa la cantidad y el tipo de bienes muebles propiedad del </w:t>
      </w:r>
      <w:proofErr w:type="gramStart"/>
      <w:r w:rsidRPr="00B3194B">
        <w:rPr>
          <w:rFonts w:ascii="Arial" w:hAnsi="Arial" w:cs="Arial"/>
          <w:szCs w:val="20"/>
        </w:rPr>
        <w:t xml:space="preserve">Municipio </w:t>
      </w:r>
      <w:r w:rsidR="00877614">
        <w:rPr>
          <w:rFonts w:ascii="Arial" w:hAnsi="Arial" w:cs="Arial"/>
          <w:szCs w:val="20"/>
        </w:rPr>
        <w:t xml:space="preserve"> o</w:t>
      </w:r>
      <w:proofErr w:type="gramEnd"/>
      <w:r w:rsidR="00877614">
        <w:rPr>
          <w:rFonts w:ascii="Arial" w:hAnsi="Arial" w:cs="Arial"/>
          <w:szCs w:val="20"/>
        </w:rPr>
        <w:t xml:space="preserve"> en comodato </w:t>
      </w:r>
      <w:r w:rsidRPr="00B3194B">
        <w:rPr>
          <w:rFonts w:ascii="Arial" w:hAnsi="Arial" w:cs="Arial"/>
          <w:szCs w:val="20"/>
        </w:rPr>
        <w:t xml:space="preserve">que se tienen asignados a cada una de las oficinas a su cargo. </w:t>
      </w:r>
    </w:p>
    <w:p w14:paraId="751CEBA3" w14:textId="77777777" w:rsidR="00816F36" w:rsidRPr="00B3194B" w:rsidRDefault="00816F36" w:rsidP="00282629">
      <w:pPr>
        <w:tabs>
          <w:tab w:val="left" w:pos="1210"/>
        </w:tabs>
        <w:spacing w:after="0" w:line="240" w:lineRule="auto"/>
        <w:jc w:val="both"/>
        <w:rPr>
          <w:rFonts w:ascii="Arial" w:hAnsi="Arial" w:cs="Arial"/>
          <w:szCs w:val="20"/>
        </w:rPr>
      </w:pPr>
    </w:p>
    <w:p w14:paraId="7188C1A0" w14:textId="77777777" w:rsidR="00816F36" w:rsidRPr="00B3194B" w:rsidRDefault="00816F36" w:rsidP="00282629">
      <w:pPr>
        <w:tabs>
          <w:tab w:val="left" w:pos="1210"/>
        </w:tabs>
        <w:spacing w:after="0" w:line="240" w:lineRule="auto"/>
        <w:jc w:val="both"/>
        <w:rPr>
          <w:rFonts w:ascii="Arial" w:hAnsi="Arial" w:cs="Arial"/>
          <w:szCs w:val="20"/>
        </w:rPr>
      </w:pPr>
      <w:r w:rsidRPr="00B3194B">
        <w:rPr>
          <w:rFonts w:ascii="Arial" w:hAnsi="Arial" w:cs="Arial"/>
          <w:szCs w:val="20"/>
        </w:rPr>
        <w:t>El anexo se integrará con el inventario proporcionado y debidamente validado por la Dirección de Patrimonio y/o la Jefatura de Bienes Muebles, asentando en la caratula correspondiente la leyenda “Se integra documentación soporte que ampara la presente, la cual comprende en su totalidad (se asienta número) hojas validadas por la Dirección de Patrimonio Municipal”, con independencia de cotejar materialmente su congruencia con los bienes existentes. Incluyendo las siguientes especificaciones:</w:t>
      </w:r>
    </w:p>
    <w:p w14:paraId="2679093E" w14:textId="77777777" w:rsidR="00816F36" w:rsidRPr="00B3194B" w:rsidRDefault="00816F36" w:rsidP="00282629">
      <w:pPr>
        <w:tabs>
          <w:tab w:val="left" w:pos="1210"/>
        </w:tabs>
        <w:spacing w:after="0" w:line="240" w:lineRule="auto"/>
        <w:jc w:val="both"/>
        <w:rPr>
          <w:rFonts w:ascii="Arial" w:hAnsi="Arial" w:cs="Arial"/>
          <w:szCs w:val="20"/>
        </w:rPr>
      </w:pPr>
    </w:p>
    <w:p w14:paraId="0C645B94" w14:textId="77777777" w:rsidR="00816F36" w:rsidRPr="00B0091F" w:rsidRDefault="00816F36" w:rsidP="00B0091F">
      <w:pPr>
        <w:ind w:left="567"/>
        <w:contextualSpacing/>
        <w:jc w:val="both"/>
        <w:rPr>
          <w:rFonts w:ascii="Arial" w:eastAsia="Cambria" w:hAnsi="Arial" w:cs="Arial"/>
          <w:i/>
          <w:spacing w:val="1"/>
        </w:rPr>
      </w:pPr>
      <w:r w:rsidRPr="00B0091F">
        <w:rPr>
          <w:rFonts w:ascii="Arial" w:eastAsia="Cambria" w:hAnsi="Arial" w:cs="Arial"/>
          <w:i/>
          <w:spacing w:val="1"/>
        </w:rPr>
        <w:t xml:space="preserve">- Indicar el número de inventario </w:t>
      </w:r>
    </w:p>
    <w:p w14:paraId="0119FE42" w14:textId="77777777" w:rsidR="00816F36" w:rsidRPr="00B0091F" w:rsidRDefault="00816F36" w:rsidP="00B0091F">
      <w:pPr>
        <w:ind w:left="567"/>
        <w:contextualSpacing/>
        <w:jc w:val="both"/>
        <w:rPr>
          <w:rFonts w:ascii="Arial" w:eastAsia="Cambria" w:hAnsi="Arial" w:cs="Arial"/>
          <w:i/>
          <w:spacing w:val="1"/>
        </w:rPr>
      </w:pPr>
      <w:r w:rsidRPr="00B0091F">
        <w:rPr>
          <w:rFonts w:ascii="Arial" w:eastAsia="Cambria" w:hAnsi="Arial" w:cs="Arial"/>
          <w:i/>
          <w:spacing w:val="1"/>
        </w:rPr>
        <w:t>- Indicar las características del bien</w:t>
      </w:r>
    </w:p>
    <w:p w14:paraId="5D3BD403" w14:textId="77777777" w:rsidR="00816F36" w:rsidRPr="00B0091F" w:rsidRDefault="00816F36" w:rsidP="00B0091F">
      <w:pPr>
        <w:ind w:left="567"/>
        <w:contextualSpacing/>
        <w:jc w:val="both"/>
        <w:rPr>
          <w:rFonts w:ascii="Arial" w:eastAsia="Cambria" w:hAnsi="Arial" w:cs="Arial"/>
          <w:i/>
          <w:spacing w:val="1"/>
        </w:rPr>
      </w:pPr>
      <w:r w:rsidRPr="00B0091F">
        <w:rPr>
          <w:rFonts w:ascii="Arial" w:eastAsia="Cambria" w:hAnsi="Arial" w:cs="Arial"/>
          <w:i/>
          <w:spacing w:val="1"/>
        </w:rPr>
        <w:t>- Indicar el espacio físico en el que se encuentra el bien</w:t>
      </w:r>
    </w:p>
    <w:p w14:paraId="5B414D1B" w14:textId="77777777" w:rsidR="00816F36" w:rsidRPr="00B0091F" w:rsidRDefault="00816F36" w:rsidP="00B0091F">
      <w:pPr>
        <w:ind w:left="567"/>
        <w:contextualSpacing/>
        <w:jc w:val="both"/>
        <w:rPr>
          <w:rFonts w:ascii="Arial" w:eastAsia="Cambria" w:hAnsi="Arial" w:cs="Arial"/>
          <w:i/>
          <w:spacing w:val="1"/>
        </w:rPr>
      </w:pPr>
      <w:r w:rsidRPr="00B0091F">
        <w:rPr>
          <w:rFonts w:ascii="Arial" w:eastAsia="Cambria" w:hAnsi="Arial" w:cs="Arial"/>
          <w:i/>
          <w:spacing w:val="1"/>
        </w:rPr>
        <w:t>- Indicar el nombre del servidor que tiene el bien a su resguardo</w:t>
      </w:r>
    </w:p>
    <w:p w14:paraId="7337FE31" w14:textId="77777777" w:rsidR="00816F36" w:rsidRDefault="00816F36" w:rsidP="00282629">
      <w:pPr>
        <w:tabs>
          <w:tab w:val="left" w:pos="1210"/>
        </w:tabs>
        <w:spacing w:after="0" w:line="240" w:lineRule="auto"/>
        <w:jc w:val="both"/>
        <w:rPr>
          <w:rFonts w:ascii="Arial" w:hAnsi="Arial" w:cs="Arial"/>
          <w:b/>
          <w:sz w:val="20"/>
          <w:szCs w:val="20"/>
        </w:rPr>
      </w:pPr>
    </w:p>
    <w:p w14:paraId="461F8188" w14:textId="77777777" w:rsidR="00DB1235" w:rsidRPr="00B3194B" w:rsidRDefault="00DB1235" w:rsidP="00282629">
      <w:pPr>
        <w:tabs>
          <w:tab w:val="left" w:pos="1210"/>
        </w:tabs>
        <w:spacing w:after="0" w:line="240" w:lineRule="auto"/>
        <w:jc w:val="both"/>
        <w:rPr>
          <w:rFonts w:ascii="Arial" w:hAnsi="Arial" w:cs="Arial"/>
          <w:b/>
          <w:szCs w:val="20"/>
        </w:rPr>
      </w:pPr>
      <w:r w:rsidRPr="00B3194B">
        <w:rPr>
          <w:rFonts w:ascii="Arial" w:hAnsi="Arial" w:cs="Arial"/>
          <w:b/>
          <w:szCs w:val="20"/>
        </w:rPr>
        <w:t xml:space="preserve">RM-10 BIENES INMUEBLES PROPIOS O EN COMODATO. </w:t>
      </w:r>
    </w:p>
    <w:p w14:paraId="41B90F41" w14:textId="77777777" w:rsidR="00DB1235" w:rsidRPr="00B3194B" w:rsidRDefault="00DB1235" w:rsidP="00282629">
      <w:pPr>
        <w:tabs>
          <w:tab w:val="left" w:pos="1210"/>
        </w:tabs>
        <w:spacing w:after="0" w:line="240" w:lineRule="auto"/>
        <w:jc w:val="both"/>
        <w:rPr>
          <w:rFonts w:ascii="Arial" w:hAnsi="Arial" w:cs="Arial"/>
          <w:b/>
          <w:szCs w:val="20"/>
        </w:rPr>
      </w:pPr>
    </w:p>
    <w:p w14:paraId="738B0A13" w14:textId="77777777" w:rsidR="00DB1235" w:rsidRPr="00B3194B" w:rsidRDefault="00DB1235" w:rsidP="00282629">
      <w:pPr>
        <w:tabs>
          <w:tab w:val="left" w:pos="1210"/>
        </w:tabs>
        <w:spacing w:after="0" w:line="240" w:lineRule="auto"/>
        <w:jc w:val="both"/>
        <w:rPr>
          <w:rFonts w:ascii="Arial" w:hAnsi="Arial" w:cs="Arial"/>
          <w:szCs w:val="20"/>
        </w:rPr>
      </w:pPr>
      <w:r w:rsidRPr="00B3194B">
        <w:rPr>
          <w:rFonts w:ascii="Arial" w:hAnsi="Arial" w:cs="Arial"/>
          <w:szCs w:val="20"/>
        </w:rPr>
        <w:t>El objetivo y responsabilidad en este anexo es detallar los bienes inmuebles propiedad del Municipio y los que se encuentren en comodato incluyendo las siguientes descripciones:</w:t>
      </w:r>
    </w:p>
    <w:p w14:paraId="380E7676" w14:textId="77777777" w:rsidR="00DB1235" w:rsidRPr="00B3194B" w:rsidRDefault="00DB1235" w:rsidP="00DB1235">
      <w:pPr>
        <w:contextualSpacing/>
        <w:rPr>
          <w:rFonts w:ascii="Arial" w:hAnsi="Arial" w:cs="Arial"/>
          <w:szCs w:val="20"/>
        </w:rPr>
      </w:pPr>
    </w:p>
    <w:p w14:paraId="1DE35493" w14:textId="77777777" w:rsidR="00DB1235" w:rsidRPr="00B0091F" w:rsidRDefault="00DB1235" w:rsidP="00B0091F">
      <w:pPr>
        <w:ind w:left="567"/>
        <w:contextualSpacing/>
        <w:jc w:val="both"/>
        <w:rPr>
          <w:rFonts w:ascii="Arial" w:eastAsia="Cambria" w:hAnsi="Arial" w:cs="Arial"/>
          <w:i/>
          <w:spacing w:val="1"/>
          <w:szCs w:val="20"/>
        </w:rPr>
      </w:pPr>
      <w:r w:rsidRPr="00B0091F">
        <w:rPr>
          <w:rFonts w:ascii="Arial" w:hAnsi="Arial" w:cs="Arial"/>
          <w:i/>
          <w:szCs w:val="20"/>
        </w:rPr>
        <w:t xml:space="preserve">- </w:t>
      </w:r>
      <w:r w:rsidRPr="00B0091F">
        <w:rPr>
          <w:rFonts w:ascii="Arial" w:eastAsia="Cambria" w:hAnsi="Arial" w:cs="Arial"/>
          <w:i/>
          <w:spacing w:val="1"/>
          <w:szCs w:val="20"/>
        </w:rPr>
        <w:t>Indicar el número de la cuenta catastral del predio reportado</w:t>
      </w:r>
    </w:p>
    <w:p w14:paraId="35305EB9" w14:textId="77777777" w:rsidR="00DB1235" w:rsidRPr="00B0091F" w:rsidRDefault="00DB1235" w:rsidP="00B0091F">
      <w:pPr>
        <w:ind w:left="567"/>
        <w:contextualSpacing/>
        <w:jc w:val="both"/>
        <w:rPr>
          <w:rFonts w:ascii="Arial" w:eastAsia="Cambria" w:hAnsi="Arial" w:cs="Arial"/>
          <w:i/>
          <w:spacing w:val="1"/>
          <w:szCs w:val="20"/>
        </w:rPr>
      </w:pPr>
      <w:r w:rsidRPr="00B0091F">
        <w:rPr>
          <w:rFonts w:ascii="Arial" w:eastAsia="Cambria" w:hAnsi="Arial" w:cs="Arial"/>
          <w:i/>
          <w:spacing w:val="1"/>
          <w:szCs w:val="20"/>
        </w:rPr>
        <w:t>- Señalar brevemente las particularidades del predio, incluso el uso al que está destinado</w:t>
      </w:r>
      <w:r w:rsidRPr="00B0091F">
        <w:rPr>
          <w:rFonts w:ascii="Arial" w:eastAsia="Cambria" w:hAnsi="Arial" w:cs="Arial"/>
          <w:i/>
          <w:spacing w:val="1"/>
          <w:szCs w:val="20"/>
        </w:rPr>
        <w:tab/>
      </w:r>
    </w:p>
    <w:p w14:paraId="1BAEB873" w14:textId="77777777" w:rsidR="00DB1235" w:rsidRPr="00B0091F" w:rsidRDefault="00DB1235" w:rsidP="00B0091F">
      <w:pPr>
        <w:ind w:left="567"/>
        <w:contextualSpacing/>
        <w:jc w:val="both"/>
        <w:rPr>
          <w:rFonts w:ascii="Arial" w:eastAsia="Cambria" w:hAnsi="Arial" w:cs="Arial"/>
          <w:i/>
          <w:spacing w:val="1"/>
          <w:szCs w:val="20"/>
        </w:rPr>
      </w:pPr>
      <w:r w:rsidRPr="00B0091F">
        <w:rPr>
          <w:rFonts w:ascii="Arial" w:eastAsia="Cambria" w:hAnsi="Arial" w:cs="Arial"/>
          <w:i/>
          <w:spacing w:val="1"/>
          <w:szCs w:val="20"/>
        </w:rPr>
        <w:t>- Indicar si el predio es rustico o urbano</w:t>
      </w:r>
    </w:p>
    <w:p w14:paraId="18E6D412" w14:textId="77777777" w:rsidR="00DB1235" w:rsidRPr="00B0091F" w:rsidRDefault="00DB1235" w:rsidP="00B0091F">
      <w:pPr>
        <w:ind w:left="567"/>
        <w:contextualSpacing/>
        <w:jc w:val="both"/>
        <w:rPr>
          <w:rFonts w:ascii="Arial" w:eastAsia="Cambria" w:hAnsi="Arial" w:cs="Arial"/>
          <w:i/>
          <w:spacing w:val="1"/>
          <w:szCs w:val="20"/>
        </w:rPr>
      </w:pPr>
      <w:r w:rsidRPr="00B0091F">
        <w:rPr>
          <w:rFonts w:ascii="Arial" w:eastAsia="Cambria" w:hAnsi="Arial" w:cs="Arial"/>
          <w:i/>
          <w:spacing w:val="1"/>
          <w:szCs w:val="20"/>
        </w:rPr>
        <w:t xml:space="preserve">- Indicar la ubicación del inmueble citando cualquier dato que facilite identificar </w:t>
      </w:r>
    </w:p>
    <w:p w14:paraId="6A62642B" w14:textId="77777777" w:rsidR="00DB1235" w:rsidRPr="00B0091F" w:rsidRDefault="00DB1235" w:rsidP="00B0091F">
      <w:pPr>
        <w:ind w:left="567"/>
        <w:contextualSpacing/>
        <w:jc w:val="both"/>
        <w:rPr>
          <w:rFonts w:ascii="Arial" w:eastAsia="Cambria" w:hAnsi="Arial" w:cs="Arial"/>
          <w:i/>
          <w:spacing w:val="1"/>
          <w:szCs w:val="20"/>
        </w:rPr>
      </w:pPr>
      <w:r w:rsidRPr="00B0091F">
        <w:rPr>
          <w:rFonts w:ascii="Arial" w:eastAsia="Cambria" w:hAnsi="Arial" w:cs="Arial"/>
          <w:i/>
          <w:spacing w:val="1"/>
          <w:szCs w:val="20"/>
        </w:rPr>
        <w:t>- Citar el documento con el cual se acredita la propiedad del predio</w:t>
      </w:r>
    </w:p>
    <w:p w14:paraId="5BA9B736" w14:textId="77777777" w:rsidR="00DB1235" w:rsidRPr="00B0091F" w:rsidRDefault="00DB1235" w:rsidP="00B0091F">
      <w:pPr>
        <w:ind w:left="567"/>
        <w:contextualSpacing/>
        <w:jc w:val="both"/>
        <w:rPr>
          <w:rFonts w:ascii="Arial" w:eastAsia="Cambria" w:hAnsi="Arial" w:cs="Arial"/>
          <w:i/>
          <w:spacing w:val="1"/>
          <w:szCs w:val="20"/>
        </w:rPr>
      </w:pPr>
      <w:r w:rsidRPr="00B0091F">
        <w:rPr>
          <w:rFonts w:ascii="Arial" w:eastAsia="Cambria" w:hAnsi="Arial" w:cs="Arial"/>
          <w:i/>
          <w:spacing w:val="1"/>
          <w:szCs w:val="20"/>
        </w:rPr>
        <w:t>- Indicar la situación que guarda el inmueble (regular, en investigación, regularización, escrituración, entregado o recibido en comodato, etc.)</w:t>
      </w:r>
    </w:p>
    <w:p w14:paraId="18E67A8C" w14:textId="77777777" w:rsidR="00DB1235" w:rsidRPr="00B0091F" w:rsidRDefault="00DB1235" w:rsidP="00B0091F">
      <w:pPr>
        <w:ind w:left="567"/>
        <w:contextualSpacing/>
        <w:jc w:val="both"/>
        <w:rPr>
          <w:rFonts w:ascii="Arial" w:hAnsi="Arial" w:cs="Arial"/>
          <w:i/>
          <w:szCs w:val="20"/>
        </w:rPr>
      </w:pPr>
      <w:r w:rsidRPr="00B0091F">
        <w:rPr>
          <w:rFonts w:ascii="Arial" w:eastAsia="Cambria" w:hAnsi="Arial" w:cs="Arial"/>
          <w:i/>
          <w:spacing w:val="1"/>
          <w:szCs w:val="20"/>
        </w:rPr>
        <w:t>- Señalar cualquier información complementaria o aclaratoria, en caso de comodato citar el número de contrato y comodante o comodatario.</w:t>
      </w:r>
    </w:p>
    <w:p w14:paraId="5CF7FDDC" w14:textId="77777777" w:rsidR="00DB1235" w:rsidRDefault="00DB1235" w:rsidP="00DB1235">
      <w:pPr>
        <w:tabs>
          <w:tab w:val="left" w:pos="1210"/>
        </w:tabs>
        <w:spacing w:after="0" w:line="240" w:lineRule="auto"/>
        <w:jc w:val="both"/>
        <w:rPr>
          <w:rFonts w:ascii="Arial" w:hAnsi="Arial" w:cs="Arial"/>
          <w:sz w:val="20"/>
          <w:szCs w:val="20"/>
        </w:rPr>
      </w:pPr>
    </w:p>
    <w:p w14:paraId="30D2D92F" w14:textId="77777777" w:rsidR="00DB1235" w:rsidRPr="00B3194B" w:rsidRDefault="00DB1235" w:rsidP="00DB1235">
      <w:pPr>
        <w:tabs>
          <w:tab w:val="left" w:pos="1210"/>
        </w:tabs>
        <w:spacing w:after="0" w:line="240" w:lineRule="auto"/>
        <w:jc w:val="both"/>
        <w:rPr>
          <w:rFonts w:ascii="Arial" w:hAnsi="Arial" w:cs="Arial"/>
          <w:b/>
          <w:szCs w:val="20"/>
        </w:rPr>
      </w:pPr>
      <w:r w:rsidRPr="00B3194B">
        <w:rPr>
          <w:rFonts w:ascii="Arial" w:hAnsi="Arial" w:cs="Arial"/>
          <w:b/>
          <w:szCs w:val="20"/>
        </w:rPr>
        <w:t>RM-11 BIENES MUEBLES O INMUEBLES ARRENDADOS.</w:t>
      </w:r>
    </w:p>
    <w:p w14:paraId="23E2A802" w14:textId="77777777" w:rsidR="00DB1235" w:rsidRPr="00B3194B" w:rsidRDefault="00DB1235" w:rsidP="00DB1235">
      <w:pPr>
        <w:tabs>
          <w:tab w:val="left" w:pos="1210"/>
        </w:tabs>
        <w:spacing w:after="0" w:line="240" w:lineRule="auto"/>
        <w:jc w:val="both"/>
        <w:rPr>
          <w:rFonts w:ascii="Arial" w:hAnsi="Arial" w:cs="Arial"/>
          <w:b/>
          <w:szCs w:val="20"/>
        </w:rPr>
      </w:pPr>
    </w:p>
    <w:p w14:paraId="49541697" w14:textId="77777777" w:rsidR="00DB1235" w:rsidRPr="00B3194B" w:rsidRDefault="00DB1235" w:rsidP="00DB1235">
      <w:pPr>
        <w:tabs>
          <w:tab w:val="left" w:pos="1210"/>
        </w:tabs>
        <w:spacing w:after="0" w:line="240" w:lineRule="auto"/>
        <w:jc w:val="both"/>
        <w:rPr>
          <w:rFonts w:ascii="Arial" w:hAnsi="Arial" w:cs="Arial"/>
          <w:szCs w:val="20"/>
        </w:rPr>
      </w:pPr>
      <w:r w:rsidRPr="00B3194B">
        <w:rPr>
          <w:rFonts w:ascii="Arial" w:hAnsi="Arial" w:cs="Arial"/>
          <w:szCs w:val="20"/>
        </w:rPr>
        <w:t>El objetivo y responsabilidad en este anexo es informar la cantidad y descripción de los bienes muebles o inmuebles propiedad del Municipio que se encuentren arrendados a particulares o Instituciones Públicas, asentando los siguientes datos:</w:t>
      </w:r>
    </w:p>
    <w:p w14:paraId="39F36BBC" w14:textId="77777777" w:rsidR="00DB1235" w:rsidRDefault="00DB1235" w:rsidP="00DB1235">
      <w:pPr>
        <w:tabs>
          <w:tab w:val="left" w:pos="1210"/>
        </w:tabs>
        <w:spacing w:after="0" w:line="240" w:lineRule="auto"/>
        <w:jc w:val="both"/>
        <w:rPr>
          <w:rFonts w:ascii="Arial" w:hAnsi="Arial" w:cs="Arial"/>
          <w:sz w:val="20"/>
          <w:szCs w:val="20"/>
        </w:rPr>
      </w:pPr>
    </w:p>
    <w:p w14:paraId="4A78CCB5" w14:textId="77777777" w:rsidR="00DB1235" w:rsidRPr="00B0091F" w:rsidRDefault="00DB1235" w:rsidP="00B0091F">
      <w:pPr>
        <w:spacing w:after="0"/>
        <w:ind w:left="567"/>
        <w:jc w:val="both"/>
        <w:rPr>
          <w:rFonts w:ascii="Arial" w:eastAsia="Cambria" w:hAnsi="Arial" w:cs="Arial"/>
          <w:spacing w:val="1"/>
        </w:rPr>
      </w:pPr>
      <w:r w:rsidRPr="00B0091F">
        <w:rPr>
          <w:rFonts w:ascii="Arial" w:eastAsia="Cambria" w:hAnsi="Arial" w:cs="Arial"/>
          <w:spacing w:val="1"/>
        </w:rPr>
        <w:lastRenderedPageBreak/>
        <w:t>- Indicar el número de contrato</w:t>
      </w:r>
    </w:p>
    <w:p w14:paraId="17522B8D" w14:textId="77777777" w:rsidR="00DB1235" w:rsidRPr="00B0091F" w:rsidRDefault="00DB1235" w:rsidP="00B0091F">
      <w:pPr>
        <w:spacing w:after="0"/>
        <w:ind w:left="567"/>
        <w:jc w:val="both"/>
        <w:rPr>
          <w:rFonts w:ascii="Arial" w:eastAsia="Cambria" w:hAnsi="Arial" w:cs="Arial"/>
          <w:spacing w:val="1"/>
        </w:rPr>
      </w:pPr>
      <w:r w:rsidRPr="00B0091F">
        <w:rPr>
          <w:rFonts w:ascii="Arial" w:eastAsia="Cambria" w:hAnsi="Arial" w:cs="Arial"/>
          <w:spacing w:val="1"/>
        </w:rPr>
        <w:t xml:space="preserve">-  Indicar las características del bien </w:t>
      </w:r>
      <w:r w:rsidR="002272A4" w:rsidRPr="00B0091F">
        <w:rPr>
          <w:rFonts w:ascii="Arial" w:eastAsia="Cambria" w:hAnsi="Arial" w:cs="Arial"/>
          <w:spacing w:val="1"/>
        </w:rPr>
        <w:t xml:space="preserve">mueble </w:t>
      </w:r>
      <w:r w:rsidRPr="00B0091F">
        <w:rPr>
          <w:rFonts w:ascii="Arial" w:eastAsia="Cambria" w:hAnsi="Arial" w:cs="Arial"/>
          <w:spacing w:val="1"/>
        </w:rPr>
        <w:t>o inmueble</w:t>
      </w:r>
    </w:p>
    <w:p w14:paraId="465D7400" w14:textId="77777777" w:rsidR="00DB1235" w:rsidRPr="00B0091F" w:rsidRDefault="002272A4" w:rsidP="00B0091F">
      <w:pPr>
        <w:spacing w:after="0"/>
        <w:ind w:left="567"/>
        <w:contextualSpacing/>
        <w:jc w:val="both"/>
        <w:rPr>
          <w:rFonts w:ascii="Arial" w:eastAsia="Calibri" w:hAnsi="Arial" w:cs="Arial"/>
        </w:rPr>
      </w:pPr>
      <w:r w:rsidRPr="00B0091F">
        <w:rPr>
          <w:rFonts w:ascii="Arial" w:eastAsia="Cambria" w:hAnsi="Arial" w:cs="Arial"/>
          <w:spacing w:val="1"/>
        </w:rPr>
        <w:t xml:space="preserve">- </w:t>
      </w:r>
      <w:r w:rsidR="00DB1235" w:rsidRPr="00B0091F">
        <w:rPr>
          <w:rFonts w:ascii="Arial" w:eastAsia="Cambria" w:hAnsi="Arial" w:cs="Arial"/>
          <w:spacing w:val="1"/>
        </w:rPr>
        <w:t>Indicar la fecha de inicio del contrato / y la fecha en que concluye</w:t>
      </w:r>
    </w:p>
    <w:p w14:paraId="0A37EB2F" w14:textId="77777777" w:rsidR="00DB1235" w:rsidRPr="00B0091F" w:rsidRDefault="002272A4" w:rsidP="00B0091F">
      <w:pPr>
        <w:spacing w:after="0"/>
        <w:ind w:left="567"/>
        <w:contextualSpacing/>
        <w:jc w:val="both"/>
        <w:rPr>
          <w:rFonts w:ascii="Arial" w:eastAsia="Calibri" w:hAnsi="Arial" w:cs="Arial"/>
        </w:rPr>
      </w:pPr>
      <w:r w:rsidRPr="00B0091F">
        <w:rPr>
          <w:rFonts w:ascii="Arial" w:eastAsia="Cambria" w:hAnsi="Arial" w:cs="Arial"/>
          <w:spacing w:val="1"/>
        </w:rPr>
        <w:t xml:space="preserve">- </w:t>
      </w:r>
      <w:r w:rsidR="00DB1235" w:rsidRPr="00B0091F">
        <w:rPr>
          <w:rFonts w:ascii="Arial" w:eastAsia="Cambria" w:hAnsi="Arial" w:cs="Arial"/>
          <w:spacing w:val="1"/>
        </w:rPr>
        <w:t>Señalar el nombre del arrendador</w:t>
      </w:r>
    </w:p>
    <w:p w14:paraId="1E4632FB" w14:textId="77777777" w:rsidR="00DB1235" w:rsidRPr="00B0091F" w:rsidRDefault="002272A4" w:rsidP="00B0091F">
      <w:pPr>
        <w:spacing w:after="0"/>
        <w:ind w:left="567"/>
        <w:contextualSpacing/>
        <w:jc w:val="both"/>
        <w:rPr>
          <w:rFonts w:ascii="Arial" w:eastAsia="Calibri" w:hAnsi="Arial" w:cs="Arial"/>
        </w:rPr>
      </w:pPr>
      <w:r w:rsidRPr="00B0091F">
        <w:rPr>
          <w:rFonts w:ascii="Arial" w:eastAsia="Calibri" w:hAnsi="Arial" w:cs="Arial"/>
        </w:rPr>
        <w:t xml:space="preserve">- </w:t>
      </w:r>
      <w:r w:rsidR="00DB1235" w:rsidRPr="00B0091F">
        <w:rPr>
          <w:rFonts w:ascii="Arial" w:eastAsia="Calibri" w:hAnsi="Arial" w:cs="Arial"/>
        </w:rPr>
        <w:t>Indicar el nombre del arrendatario</w:t>
      </w:r>
    </w:p>
    <w:p w14:paraId="061E96E9" w14:textId="77777777" w:rsidR="00DB1235" w:rsidRPr="00B0091F" w:rsidRDefault="002272A4" w:rsidP="00B0091F">
      <w:pPr>
        <w:spacing w:after="0"/>
        <w:ind w:left="567"/>
        <w:contextualSpacing/>
        <w:jc w:val="both"/>
        <w:rPr>
          <w:rFonts w:ascii="Arial" w:eastAsia="Calibri" w:hAnsi="Arial" w:cs="Arial"/>
        </w:rPr>
      </w:pPr>
      <w:r w:rsidRPr="00B0091F">
        <w:rPr>
          <w:rFonts w:ascii="Arial" w:eastAsia="Cambria" w:hAnsi="Arial" w:cs="Arial"/>
          <w:spacing w:val="1"/>
        </w:rPr>
        <w:t xml:space="preserve">- </w:t>
      </w:r>
      <w:r w:rsidR="00DB1235" w:rsidRPr="00B0091F">
        <w:rPr>
          <w:rFonts w:ascii="Arial" w:eastAsia="Cambria" w:hAnsi="Arial" w:cs="Arial"/>
          <w:spacing w:val="1"/>
        </w:rPr>
        <w:t>Indicar el uso al que se destina el mueble o inmueble arrendado</w:t>
      </w:r>
    </w:p>
    <w:p w14:paraId="5E90264F" w14:textId="77777777" w:rsidR="00DB1235" w:rsidRDefault="005D726A" w:rsidP="00DB1235">
      <w:pPr>
        <w:tabs>
          <w:tab w:val="left" w:pos="1210"/>
        </w:tabs>
        <w:spacing w:after="0" w:line="240" w:lineRule="auto"/>
        <w:jc w:val="both"/>
        <w:rPr>
          <w:rFonts w:ascii="Arial" w:hAnsi="Arial" w:cs="Arial"/>
          <w:sz w:val="18"/>
          <w:szCs w:val="20"/>
        </w:rPr>
      </w:pPr>
      <w:r>
        <w:rPr>
          <w:rFonts w:ascii="Arial" w:hAnsi="Arial" w:cs="Arial"/>
          <w:sz w:val="18"/>
          <w:szCs w:val="20"/>
        </w:rPr>
        <w:t xml:space="preserve"> </w:t>
      </w:r>
    </w:p>
    <w:p w14:paraId="5B1A9158" w14:textId="77777777" w:rsidR="005D726A" w:rsidRPr="00B3194B" w:rsidRDefault="005D726A" w:rsidP="00DB1235">
      <w:pPr>
        <w:tabs>
          <w:tab w:val="left" w:pos="1210"/>
        </w:tabs>
        <w:spacing w:after="0" w:line="240" w:lineRule="auto"/>
        <w:jc w:val="both"/>
        <w:rPr>
          <w:rFonts w:ascii="Arial" w:hAnsi="Arial" w:cs="Arial"/>
          <w:b/>
          <w:szCs w:val="20"/>
          <w:u w:val="single"/>
        </w:rPr>
      </w:pPr>
      <w:r w:rsidRPr="00B3194B">
        <w:rPr>
          <w:rFonts w:ascii="Arial" w:hAnsi="Arial" w:cs="Arial"/>
          <w:b/>
          <w:szCs w:val="20"/>
          <w:u w:val="single"/>
        </w:rPr>
        <w:t>III. RECURSOS FINANCIEROS.</w:t>
      </w:r>
    </w:p>
    <w:p w14:paraId="2546C559" w14:textId="77777777" w:rsidR="005D726A" w:rsidRPr="00B3194B" w:rsidRDefault="005D726A" w:rsidP="00DB1235">
      <w:pPr>
        <w:tabs>
          <w:tab w:val="left" w:pos="1210"/>
        </w:tabs>
        <w:spacing w:after="0" w:line="240" w:lineRule="auto"/>
        <w:jc w:val="both"/>
        <w:rPr>
          <w:rFonts w:ascii="Arial" w:hAnsi="Arial" w:cs="Arial"/>
          <w:szCs w:val="20"/>
        </w:rPr>
      </w:pPr>
    </w:p>
    <w:p w14:paraId="270D9BC9" w14:textId="77777777" w:rsidR="005D726A" w:rsidRPr="00B3194B" w:rsidRDefault="005D726A" w:rsidP="00DB1235">
      <w:pPr>
        <w:tabs>
          <w:tab w:val="left" w:pos="1210"/>
        </w:tabs>
        <w:spacing w:after="0" w:line="240" w:lineRule="auto"/>
        <w:jc w:val="both"/>
        <w:rPr>
          <w:rFonts w:ascii="Arial" w:hAnsi="Arial" w:cs="Arial"/>
          <w:b/>
          <w:szCs w:val="20"/>
        </w:rPr>
      </w:pPr>
      <w:r w:rsidRPr="00B3194B">
        <w:rPr>
          <w:rFonts w:ascii="Arial" w:hAnsi="Arial" w:cs="Arial"/>
          <w:b/>
          <w:szCs w:val="20"/>
        </w:rPr>
        <w:t>RF-1 RELACIÓN DE DEUDORES DIVERSOS</w:t>
      </w:r>
    </w:p>
    <w:p w14:paraId="501E2730" w14:textId="77777777" w:rsidR="005D726A" w:rsidRDefault="005D726A" w:rsidP="00DB1235">
      <w:pPr>
        <w:tabs>
          <w:tab w:val="left" w:pos="1210"/>
        </w:tabs>
        <w:spacing w:after="0" w:line="240" w:lineRule="auto"/>
        <w:jc w:val="both"/>
        <w:rPr>
          <w:rFonts w:ascii="Arial" w:hAnsi="Arial" w:cs="Arial"/>
          <w:sz w:val="20"/>
          <w:szCs w:val="20"/>
        </w:rPr>
      </w:pPr>
    </w:p>
    <w:p w14:paraId="2FD24CFB" w14:textId="77777777" w:rsidR="004F0477" w:rsidRPr="00B3194B" w:rsidRDefault="004F0477" w:rsidP="004F0477">
      <w:pPr>
        <w:spacing w:before="26" w:after="0" w:line="240" w:lineRule="auto"/>
        <w:jc w:val="both"/>
        <w:rPr>
          <w:rFonts w:ascii="Arial" w:eastAsia="Cambria" w:hAnsi="Arial" w:cs="Arial"/>
          <w:spacing w:val="1"/>
          <w:szCs w:val="20"/>
        </w:rPr>
      </w:pPr>
      <w:r w:rsidRPr="00B3194B">
        <w:rPr>
          <w:rFonts w:ascii="Arial" w:hAnsi="Arial" w:cs="Arial"/>
          <w:szCs w:val="20"/>
        </w:rPr>
        <w:t>El objetivo y responsabilidad en este anexo es que las dependencias que correspondan relacionen los documentos pendientes de cobro, deudores diversos, gastos por comprobar, subsidios y participaciones federales por ejercer, conveni</w:t>
      </w:r>
      <w:r w:rsidRPr="00B3194B">
        <w:rPr>
          <w:rFonts w:ascii="Arial" w:eastAsia="Cambria" w:hAnsi="Arial" w:cs="Arial"/>
          <w:spacing w:val="1"/>
          <w:szCs w:val="20"/>
        </w:rPr>
        <w:t>os fiscales vigentes a favor del Gobierno Municipal, contratos de arrendamiento y mantenimiento preventivo, seguros del Gobierno Municipal y adeudos de funcionar</w:t>
      </w:r>
      <w:r w:rsidR="002834D5" w:rsidRPr="00B3194B">
        <w:rPr>
          <w:rFonts w:ascii="Arial" w:eastAsia="Cambria" w:hAnsi="Arial" w:cs="Arial"/>
          <w:spacing w:val="1"/>
          <w:szCs w:val="20"/>
        </w:rPr>
        <w:t>ios o cualquier monto pendiente, debiendo agregar lo que a continuación se enlista:</w:t>
      </w:r>
      <w:r w:rsidRPr="00B3194B">
        <w:rPr>
          <w:rFonts w:ascii="Arial" w:eastAsia="Cambria" w:hAnsi="Arial" w:cs="Arial"/>
          <w:spacing w:val="1"/>
          <w:szCs w:val="20"/>
        </w:rPr>
        <w:t xml:space="preserve"> </w:t>
      </w:r>
    </w:p>
    <w:p w14:paraId="31E00C48" w14:textId="77777777" w:rsidR="002834D5" w:rsidRDefault="002834D5" w:rsidP="002834D5">
      <w:pPr>
        <w:spacing w:after="0"/>
        <w:rPr>
          <w:rFonts w:eastAsia="Cambria" w:cstheme="minorHAnsi"/>
          <w:spacing w:val="1"/>
        </w:rPr>
      </w:pPr>
    </w:p>
    <w:p w14:paraId="7B43EA7D" w14:textId="77777777" w:rsidR="002834D5" w:rsidRPr="00B0091F" w:rsidRDefault="002834D5" w:rsidP="00B0091F">
      <w:pPr>
        <w:spacing w:after="0"/>
        <w:ind w:left="567"/>
        <w:jc w:val="both"/>
        <w:rPr>
          <w:rFonts w:ascii="Arial" w:eastAsia="Calibri" w:hAnsi="Arial" w:cs="Arial"/>
          <w:i/>
        </w:rPr>
      </w:pPr>
      <w:r w:rsidRPr="00B0091F">
        <w:rPr>
          <w:rFonts w:ascii="Arial" w:eastAsia="Cambria" w:hAnsi="Arial" w:cs="Arial"/>
          <w:i/>
          <w:spacing w:val="1"/>
        </w:rPr>
        <w:t xml:space="preserve">- </w:t>
      </w:r>
      <w:r w:rsidRPr="00B0091F">
        <w:rPr>
          <w:rFonts w:ascii="Arial" w:eastAsia="Calibri" w:hAnsi="Arial" w:cs="Arial"/>
          <w:i/>
        </w:rPr>
        <w:t>Indicar el número de documento</w:t>
      </w:r>
    </w:p>
    <w:p w14:paraId="7787B06C" w14:textId="77777777" w:rsidR="002834D5" w:rsidRPr="00B0091F" w:rsidRDefault="002834D5" w:rsidP="00B0091F">
      <w:pPr>
        <w:spacing w:after="0"/>
        <w:ind w:left="567"/>
        <w:jc w:val="both"/>
        <w:rPr>
          <w:rFonts w:ascii="Arial" w:eastAsia="Calibri" w:hAnsi="Arial" w:cs="Arial"/>
          <w:i/>
        </w:rPr>
      </w:pPr>
      <w:r w:rsidRPr="00B0091F">
        <w:rPr>
          <w:rFonts w:ascii="Arial" w:eastAsia="Calibri" w:hAnsi="Arial" w:cs="Arial"/>
          <w:i/>
        </w:rPr>
        <w:t>- Indicar tipo de documento</w:t>
      </w:r>
    </w:p>
    <w:p w14:paraId="2B88188B" w14:textId="77777777" w:rsidR="002834D5" w:rsidRPr="00B0091F" w:rsidRDefault="002834D5" w:rsidP="00B0091F">
      <w:pPr>
        <w:spacing w:after="0"/>
        <w:ind w:left="567"/>
        <w:jc w:val="both"/>
        <w:rPr>
          <w:rFonts w:ascii="Arial" w:eastAsia="Calibri" w:hAnsi="Arial" w:cs="Arial"/>
          <w:i/>
        </w:rPr>
      </w:pPr>
      <w:r w:rsidRPr="00B0091F">
        <w:rPr>
          <w:rFonts w:ascii="Arial" w:eastAsia="Calibri" w:hAnsi="Arial" w:cs="Arial"/>
          <w:i/>
        </w:rPr>
        <w:t>- Indicar fecha de suscripción del documento</w:t>
      </w:r>
    </w:p>
    <w:p w14:paraId="1F226956" w14:textId="77777777" w:rsidR="002834D5" w:rsidRPr="00B0091F" w:rsidRDefault="002834D5" w:rsidP="00B0091F">
      <w:pPr>
        <w:spacing w:after="0"/>
        <w:ind w:left="567"/>
        <w:jc w:val="both"/>
        <w:rPr>
          <w:rFonts w:ascii="Arial" w:eastAsia="Calibri" w:hAnsi="Arial" w:cs="Arial"/>
          <w:i/>
        </w:rPr>
      </w:pPr>
      <w:r w:rsidRPr="00B0091F">
        <w:rPr>
          <w:rFonts w:ascii="Arial" w:eastAsia="Calibri" w:hAnsi="Arial" w:cs="Arial"/>
          <w:i/>
        </w:rPr>
        <w:t>- Indicar fecha de vencimiento del documento</w:t>
      </w:r>
    </w:p>
    <w:p w14:paraId="062FBDBF" w14:textId="77777777" w:rsidR="002834D5" w:rsidRPr="00B0091F" w:rsidRDefault="002834D5" w:rsidP="00B0091F">
      <w:pPr>
        <w:spacing w:after="0"/>
        <w:ind w:left="567"/>
        <w:jc w:val="both"/>
        <w:rPr>
          <w:rFonts w:ascii="Arial" w:eastAsia="Calibri" w:hAnsi="Arial" w:cs="Arial"/>
          <w:i/>
        </w:rPr>
      </w:pPr>
      <w:r w:rsidRPr="00B0091F">
        <w:rPr>
          <w:rFonts w:ascii="Arial" w:eastAsia="Calibri" w:hAnsi="Arial" w:cs="Arial"/>
          <w:i/>
        </w:rPr>
        <w:t>- Indicar el nombre del deudor</w:t>
      </w:r>
    </w:p>
    <w:p w14:paraId="708EF005" w14:textId="77777777" w:rsidR="002834D5" w:rsidRPr="00B0091F" w:rsidRDefault="002834D5" w:rsidP="00B0091F">
      <w:pPr>
        <w:spacing w:after="0"/>
        <w:ind w:left="567"/>
        <w:jc w:val="both"/>
        <w:rPr>
          <w:rFonts w:ascii="Arial" w:eastAsia="Calibri" w:hAnsi="Arial" w:cs="Arial"/>
          <w:i/>
        </w:rPr>
      </w:pPr>
      <w:r w:rsidRPr="00B0091F">
        <w:rPr>
          <w:rFonts w:ascii="Arial" w:eastAsia="Calibri" w:hAnsi="Arial" w:cs="Arial"/>
          <w:i/>
        </w:rPr>
        <w:t>- Indicar de manera precisa el motivo de la deuda</w:t>
      </w:r>
    </w:p>
    <w:p w14:paraId="369AF364" w14:textId="77777777" w:rsidR="002834D5" w:rsidRPr="00B0091F" w:rsidRDefault="002834D5" w:rsidP="00B0091F">
      <w:pPr>
        <w:spacing w:after="0"/>
        <w:ind w:left="567"/>
        <w:jc w:val="both"/>
        <w:rPr>
          <w:rFonts w:ascii="Arial" w:eastAsia="Calibri" w:hAnsi="Arial" w:cs="Arial"/>
          <w:i/>
        </w:rPr>
      </w:pPr>
      <w:r w:rsidRPr="00B0091F">
        <w:rPr>
          <w:rFonts w:ascii="Arial" w:eastAsia="Calibri" w:hAnsi="Arial" w:cs="Arial"/>
          <w:i/>
        </w:rPr>
        <w:t>- Señalar monto adeudado</w:t>
      </w:r>
    </w:p>
    <w:p w14:paraId="71781BAA" w14:textId="77777777" w:rsidR="005D726A" w:rsidRDefault="005D726A" w:rsidP="00DB1235">
      <w:pPr>
        <w:tabs>
          <w:tab w:val="left" w:pos="1210"/>
        </w:tabs>
        <w:spacing w:after="0" w:line="240" w:lineRule="auto"/>
        <w:jc w:val="both"/>
        <w:rPr>
          <w:rFonts w:ascii="Arial" w:hAnsi="Arial" w:cs="Arial"/>
          <w:sz w:val="20"/>
          <w:szCs w:val="20"/>
        </w:rPr>
      </w:pPr>
    </w:p>
    <w:p w14:paraId="27CA4EE2" w14:textId="77777777" w:rsidR="002834D5" w:rsidRPr="00B3194B" w:rsidRDefault="002834D5" w:rsidP="00DB1235">
      <w:pPr>
        <w:tabs>
          <w:tab w:val="left" w:pos="1210"/>
        </w:tabs>
        <w:spacing w:after="0" w:line="240" w:lineRule="auto"/>
        <w:jc w:val="both"/>
        <w:rPr>
          <w:rFonts w:ascii="Arial" w:hAnsi="Arial" w:cs="Arial"/>
          <w:b/>
          <w:szCs w:val="20"/>
        </w:rPr>
      </w:pPr>
      <w:r w:rsidRPr="00B3194B">
        <w:rPr>
          <w:rFonts w:ascii="Arial" w:hAnsi="Arial" w:cs="Arial"/>
          <w:b/>
          <w:szCs w:val="20"/>
        </w:rPr>
        <w:t>RF-2 GARANTÍAS Y FIANZAS VIGENTES A FAVOR DEL GOBIERNO MUNICIPAL.</w:t>
      </w:r>
    </w:p>
    <w:p w14:paraId="1740ECFA" w14:textId="77777777" w:rsidR="002834D5" w:rsidRPr="00B3194B" w:rsidRDefault="002834D5" w:rsidP="00DB1235">
      <w:pPr>
        <w:tabs>
          <w:tab w:val="left" w:pos="1210"/>
        </w:tabs>
        <w:spacing w:after="0" w:line="240" w:lineRule="auto"/>
        <w:jc w:val="both"/>
        <w:rPr>
          <w:rFonts w:ascii="Arial" w:hAnsi="Arial" w:cs="Arial"/>
          <w:b/>
          <w:szCs w:val="20"/>
        </w:rPr>
      </w:pPr>
    </w:p>
    <w:p w14:paraId="30CFE121" w14:textId="77777777" w:rsidR="002834D5" w:rsidRPr="00B3194B" w:rsidRDefault="002834D5" w:rsidP="00891B75">
      <w:pPr>
        <w:tabs>
          <w:tab w:val="left" w:pos="1210"/>
        </w:tabs>
        <w:spacing w:after="0" w:line="240" w:lineRule="auto"/>
        <w:jc w:val="both"/>
        <w:rPr>
          <w:rFonts w:ascii="Arial" w:hAnsi="Arial" w:cs="Arial"/>
          <w:szCs w:val="20"/>
        </w:rPr>
      </w:pPr>
      <w:r w:rsidRPr="00B3194B">
        <w:rPr>
          <w:rFonts w:ascii="Arial" w:hAnsi="Arial" w:cs="Arial"/>
          <w:szCs w:val="20"/>
        </w:rPr>
        <w:t>El objetivo y responsabilidad en este anexo es relacionar e informar de las garantías y/o fianzas vigentes que tenga bajo su resguardo, garantizando cualquier obligación contraída por parte de terceros con el Municipio, agregando los siguientes conceptos:</w:t>
      </w:r>
    </w:p>
    <w:p w14:paraId="31FC6C35" w14:textId="77777777" w:rsidR="002834D5" w:rsidRDefault="002834D5" w:rsidP="00891B75">
      <w:pPr>
        <w:tabs>
          <w:tab w:val="left" w:pos="1210"/>
        </w:tabs>
        <w:spacing w:after="0" w:line="240" w:lineRule="auto"/>
        <w:jc w:val="both"/>
        <w:rPr>
          <w:rFonts w:ascii="Arial" w:hAnsi="Arial" w:cs="Arial"/>
          <w:sz w:val="20"/>
          <w:szCs w:val="20"/>
        </w:rPr>
      </w:pPr>
    </w:p>
    <w:p w14:paraId="3BCFF017" w14:textId="77777777" w:rsidR="002834D5" w:rsidRPr="00B0091F" w:rsidRDefault="002834D5" w:rsidP="00B0091F">
      <w:pPr>
        <w:spacing w:after="0"/>
        <w:ind w:left="567"/>
        <w:jc w:val="both"/>
        <w:rPr>
          <w:rFonts w:ascii="Arial" w:eastAsia="Calibri" w:hAnsi="Arial" w:cs="Arial"/>
          <w:i/>
        </w:rPr>
      </w:pPr>
      <w:r w:rsidRPr="00B0091F">
        <w:rPr>
          <w:rFonts w:ascii="Arial" w:eastAsia="Calibri" w:hAnsi="Arial" w:cs="Arial"/>
          <w:i/>
        </w:rPr>
        <w:t>- Indicar número de fianza</w:t>
      </w:r>
    </w:p>
    <w:p w14:paraId="333A7D18" w14:textId="77777777" w:rsidR="002834D5" w:rsidRPr="00B0091F" w:rsidRDefault="002834D5" w:rsidP="00B0091F">
      <w:pPr>
        <w:spacing w:after="0"/>
        <w:ind w:left="567"/>
        <w:jc w:val="both"/>
        <w:rPr>
          <w:rFonts w:ascii="Arial" w:eastAsia="Calibri" w:hAnsi="Arial" w:cs="Arial"/>
          <w:i/>
        </w:rPr>
      </w:pPr>
      <w:r w:rsidRPr="00B0091F">
        <w:rPr>
          <w:rFonts w:ascii="Arial" w:eastAsia="Calibri" w:hAnsi="Arial" w:cs="Arial"/>
          <w:i/>
        </w:rPr>
        <w:t>- Indicar el nombre de la Afianzadora o quien presta la garantía</w:t>
      </w:r>
    </w:p>
    <w:p w14:paraId="65DDDA48" w14:textId="77777777" w:rsidR="002834D5" w:rsidRPr="00B0091F" w:rsidRDefault="002834D5" w:rsidP="00B0091F">
      <w:pPr>
        <w:spacing w:after="0"/>
        <w:ind w:left="567"/>
        <w:jc w:val="both"/>
        <w:rPr>
          <w:rFonts w:ascii="Arial" w:eastAsia="Calibri" w:hAnsi="Arial" w:cs="Arial"/>
          <w:i/>
        </w:rPr>
      </w:pPr>
      <w:r w:rsidRPr="00B0091F">
        <w:rPr>
          <w:rFonts w:ascii="Arial" w:eastAsia="Calibri" w:hAnsi="Arial" w:cs="Arial"/>
          <w:i/>
        </w:rPr>
        <w:t>- Indicar el monto de contrato por el cual fue asignado</w:t>
      </w:r>
    </w:p>
    <w:p w14:paraId="0B0BF0D3" w14:textId="77777777" w:rsidR="002834D5" w:rsidRPr="00B0091F" w:rsidRDefault="002834D5" w:rsidP="00B0091F">
      <w:pPr>
        <w:spacing w:after="0"/>
        <w:ind w:left="567"/>
        <w:jc w:val="both"/>
        <w:rPr>
          <w:rFonts w:ascii="Arial" w:eastAsia="Calibri" w:hAnsi="Arial" w:cs="Arial"/>
          <w:i/>
        </w:rPr>
      </w:pPr>
      <w:r w:rsidRPr="00B0091F">
        <w:rPr>
          <w:rFonts w:ascii="Arial" w:eastAsia="Calibri" w:hAnsi="Arial" w:cs="Arial"/>
          <w:i/>
        </w:rPr>
        <w:t>- Especificar el motivo de la garantía o fianza</w:t>
      </w:r>
    </w:p>
    <w:p w14:paraId="64227B02" w14:textId="77777777" w:rsidR="002834D5" w:rsidRPr="00B0091F" w:rsidRDefault="002834D5" w:rsidP="00B0091F">
      <w:pPr>
        <w:tabs>
          <w:tab w:val="left" w:pos="1357"/>
        </w:tabs>
        <w:spacing w:after="0"/>
        <w:ind w:left="567"/>
        <w:jc w:val="both"/>
        <w:rPr>
          <w:rFonts w:ascii="Arial" w:eastAsia="Calibri" w:hAnsi="Arial" w:cs="Arial"/>
          <w:i/>
        </w:rPr>
      </w:pPr>
      <w:r w:rsidRPr="00B0091F">
        <w:rPr>
          <w:rFonts w:ascii="Arial" w:eastAsia="Calibri" w:hAnsi="Arial" w:cs="Arial"/>
          <w:i/>
        </w:rPr>
        <w:t>- Indicar la vigencia de la fianza</w:t>
      </w:r>
    </w:p>
    <w:p w14:paraId="19D5E9F3" w14:textId="77777777" w:rsidR="002834D5" w:rsidRPr="00B0091F" w:rsidRDefault="002834D5" w:rsidP="00B0091F">
      <w:pPr>
        <w:spacing w:after="0"/>
        <w:ind w:left="567"/>
        <w:jc w:val="both"/>
        <w:rPr>
          <w:rFonts w:ascii="Arial" w:eastAsia="Calibri" w:hAnsi="Arial" w:cs="Arial"/>
          <w:i/>
        </w:rPr>
      </w:pPr>
      <w:r w:rsidRPr="00B0091F">
        <w:rPr>
          <w:rFonts w:ascii="Arial" w:eastAsia="Calibri" w:hAnsi="Arial" w:cs="Arial"/>
          <w:i/>
        </w:rPr>
        <w:t>- Señalar la ubicación física del documento</w:t>
      </w:r>
    </w:p>
    <w:p w14:paraId="3E7CCA2C" w14:textId="77777777" w:rsidR="002834D5" w:rsidRDefault="002834D5" w:rsidP="00DB1235">
      <w:pPr>
        <w:tabs>
          <w:tab w:val="left" w:pos="1210"/>
        </w:tabs>
        <w:spacing w:after="0" w:line="240" w:lineRule="auto"/>
        <w:jc w:val="both"/>
        <w:rPr>
          <w:rFonts w:ascii="Arial" w:hAnsi="Arial" w:cs="Arial"/>
          <w:sz w:val="20"/>
          <w:szCs w:val="20"/>
        </w:rPr>
      </w:pPr>
    </w:p>
    <w:p w14:paraId="5464CAFB" w14:textId="77777777" w:rsidR="00515CE5" w:rsidRPr="00B3194B" w:rsidRDefault="00515CE5" w:rsidP="00DB1235">
      <w:pPr>
        <w:tabs>
          <w:tab w:val="left" w:pos="1210"/>
        </w:tabs>
        <w:spacing w:after="0" w:line="240" w:lineRule="auto"/>
        <w:jc w:val="both"/>
        <w:rPr>
          <w:rFonts w:ascii="Arial" w:hAnsi="Arial" w:cs="Arial"/>
          <w:b/>
          <w:szCs w:val="20"/>
        </w:rPr>
      </w:pPr>
      <w:r w:rsidRPr="00B3194B">
        <w:rPr>
          <w:rFonts w:ascii="Arial" w:hAnsi="Arial" w:cs="Arial"/>
          <w:b/>
          <w:szCs w:val="20"/>
        </w:rPr>
        <w:t xml:space="preserve">RF-3 ESTADO QUE GUARDAN LAS PARTICIPACIONES Y APORTACIONES FEDERALES Y ESTATALES.  </w:t>
      </w:r>
    </w:p>
    <w:p w14:paraId="39CBE696" w14:textId="77777777" w:rsidR="00B3194B" w:rsidRPr="00B3194B" w:rsidRDefault="00B3194B" w:rsidP="00DB1235">
      <w:pPr>
        <w:tabs>
          <w:tab w:val="left" w:pos="1210"/>
        </w:tabs>
        <w:spacing w:after="0" w:line="240" w:lineRule="auto"/>
        <w:jc w:val="both"/>
        <w:rPr>
          <w:rFonts w:ascii="Arial" w:hAnsi="Arial" w:cs="Arial"/>
          <w:szCs w:val="20"/>
        </w:rPr>
      </w:pPr>
    </w:p>
    <w:p w14:paraId="5E59D571" w14:textId="77777777" w:rsidR="001F2358" w:rsidRPr="00B3194B" w:rsidRDefault="001F2358" w:rsidP="00DB1235">
      <w:pPr>
        <w:tabs>
          <w:tab w:val="left" w:pos="1210"/>
        </w:tabs>
        <w:spacing w:after="0" w:line="240" w:lineRule="auto"/>
        <w:jc w:val="both"/>
        <w:rPr>
          <w:rFonts w:ascii="Arial" w:hAnsi="Arial" w:cs="Arial"/>
          <w:szCs w:val="20"/>
        </w:rPr>
      </w:pPr>
      <w:r w:rsidRPr="00B3194B">
        <w:rPr>
          <w:rFonts w:ascii="Arial" w:hAnsi="Arial" w:cs="Arial"/>
          <w:szCs w:val="20"/>
        </w:rPr>
        <w:t xml:space="preserve">El objetivo y responsabilidad en este anexo es informar las participaciones o las aportaciones, y el </w:t>
      </w:r>
      <w:proofErr w:type="gramStart"/>
      <w:r w:rsidRPr="00B3194B">
        <w:rPr>
          <w:rFonts w:ascii="Arial" w:hAnsi="Arial" w:cs="Arial"/>
          <w:szCs w:val="20"/>
        </w:rPr>
        <w:t>saldo pendientes</w:t>
      </w:r>
      <w:proofErr w:type="gramEnd"/>
      <w:r w:rsidRPr="00B3194B">
        <w:rPr>
          <w:rFonts w:ascii="Arial" w:hAnsi="Arial" w:cs="Arial"/>
          <w:szCs w:val="20"/>
        </w:rPr>
        <w:t xml:space="preserve"> de las mismas al cierre de la administración, debiendo incluir lo siguiente:</w:t>
      </w:r>
    </w:p>
    <w:p w14:paraId="375E3ECC" w14:textId="77777777" w:rsidR="001F2358" w:rsidRDefault="001F2358" w:rsidP="00891B75">
      <w:pPr>
        <w:tabs>
          <w:tab w:val="left" w:pos="1210"/>
        </w:tabs>
        <w:spacing w:after="0" w:line="240" w:lineRule="auto"/>
        <w:jc w:val="both"/>
        <w:rPr>
          <w:rFonts w:ascii="Arial" w:hAnsi="Arial" w:cs="Arial"/>
          <w:sz w:val="20"/>
          <w:szCs w:val="20"/>
        </w:rPr>
      </w:pPr>
    </w:p>
    <w:p w14:paraId="359BDD6B" w14:textId="77777777" w:rsidR="001F2358" w:rsidRPr="00B0091F" w:rsidRDefault="001F2358" w:rsidP="00B0091F">
      <w:pPr>
        <w:spacing w:after="0"/>
        <w:ind w:left="567"/>
        <w:jc w:val="both"/>
        <w:rPr>
          <w:rFonts w:ascii="Arial" w:eastAsia="Calibri" w:hAnsi="Arial" w:cs="Arial"/>
          <w:i/>
        </w:rPr>
      </w:pPr>
      <w:r w:rsidRPr="00B0091F">
        <w:rPr>
          <w:rFonts w:ascii="Arial" w:eastAsia="Calibri" w:hAnsi="Arial" w:cs="Arial"/>
          <w:i/>
        </w:rPr>
        <w:t xml:space="preserve">- Indicar el concepto por el cual se recibe la participación o aportación federal o estatal. </w:t>
      </w:r>
    </w:p>
    <w:p w14:paraId="378A2C63" w14:textId="77777777" w:rsidR="001F2358" w:rsidRPr="00B0091F" w:rsidRDefault="001F2358" w:rsidP="00B0091F">
      <w:pPr>
        <w:spacing w:after="0"/>
        <w:ind w:left="567"/>
        <w:jc w:val="both"/>
        <w:rPr>
          <w:rFonts w:ascii="Arial" w:eastAsia="Calibri" w:hAnsi="Arial" w:cs="Arial"/>
          <w:i/>
        </w:rPr>
      </w:pPr>
      <w:r w:rsidRPr="00B0091F">
        <w:rPr>
          <w:rFonts w:ascii="Arial" w:eastAsia="Calibri" w:hAnsi="Arial" w:cs="Arial"/>
          <w:i/>
        </w:rPr>
        <w:t>- Indicar el número de convenio</w:t>
      </w:r>
    </w:p>
    <w:p w14:paraId="4AD595A0" w14:textId="77777777" w:rsidR="001F2358" w:rsidRPr="00B0091F" w:rsidRDefault="001F2358" w:rsidP="00B0091F">
      <w:pPr>
        <w:spacing w:after="0"/>
        <w:ind w:left="567"/>
        <w:jc w:val="both"/>
        <w:rPr>
          <w:rFonts w:ascii="Arial" w:eastAsia="Calibri" w:hAnsi="Arial" w:cs="Arial"/>
          <w:i/>
        </w:rPr>
      </w:pPr>
      <w:r w:rsidRPr="00B0091F">
        <w:rPr>
          <w:rFonts w:ascii="Arial" w:eastAsia="Calibri" w:hAnsi="Arial" w:cs="Arial"/>
          <w:i/>
        </w:rPr>
        <w:t>- Indicar la fecha de suscripción</w:t>
      </w:r>
    </w:p>
    <w:p w14:paraId="7ED9F5C9" w14:textId="77777777" w:rsidR="001F2358" w:rsidRPr="00B0091F" w:rsidRDefault="001F2358" w:rsidP="00B0091F">
      <w:pPr>
        <w:spacing w:after="0"/>
        <w:ind w:left="567"/>
        <w:jc w:val="both"/>
        <w:rPr>
          <w:rFonts w:ascii="Arial" w:eastAsia="Calibri" w:hAnsi="Arial" w:cs="Arial"/>
          <w:i/>
        </w:rPr>
      </w:pPr>
      <w:r w:rsidRPr="00B0091F">
        <w:rPr>
          <w:rFonts w:ascii="Arial" w:eastAsia="Calibri" w:hAnsi="Arial" w:cs="Arial"/>
          <w:i/>
        </w:rPr>
        <w:t>- Señalar el monto recibido por parte de la federación o del estado.</w:t>
      </w:r>
    </w:p>
    <w:p w14:paraId="0AB717FC" w14:textId="77777777" w:rsidR="001F2358" w:rsidRPr="00B0091F" w:rsidRDefault="001F2358" w:rsidP="00B0091F">
      <w:pPr>
        <w:spacing w:after="0"/>
        <w:ind w:left="567"/>
        <w:jc w:val="both"/>
        <w:rPr>
          <w:rFonts w:ascii="Arial" w:eastAsia="Calibri" w:hAnsi="Arial" w:cs="Arial"/>
          <w:i/>
        </w:rPr>
      </w:pPr>
      <w:r w:rsidRPr="00B0091F">
        <w:rPr>
          <w:rFonts w:ascii="Arial" w:eastAsia="Calibri" w:hAnsi="Arial" w:cs="Arial"/>
          <w:i/>
        </w:rPr>
        <w:lastRenderedPageBreak/>
        <w:t>- Indicar el remanente que existe</w:t>
      </w:r>
    </w:p>
    <w:p w14:paraId="2D1FCAAE" w14:textId="77777777" w:rsidR="001F2358" w:rsidRDefault="001F2358" w:rsidP="00DB1235">
      <w:pPr>
        <w:tabs>
          <w:tab w:val="left" w:pos="1210"/>
        </w:tabs>
        <w:spacing w:after="0" w:line="240" w:lineRule="auto"/>
        <w:jc w:val="both"/>
        <w:rPr>
          <w:rFonts w:ascii="Arial" w:hAnsi="Arial" w:cs="Arial"/>
          <w:sz w:val="20"/>
          <w:szCs w:val="20"/>
        </w:rPr>
      </w:pPr>
    </w:p>
    <w:p w14:paraId="37AF4E87" w14:textId="77777777" w:rsidR="001B28BA" w:rsidRPr="00B3194B" w:rsidRDefault="001B28BA" w:rsidP="00DB1235">
      <w:pPr>
        <w:tabs>
          <w:tab w:val="left" w:pos="1210"/>
        </w:tabs>
        <w:spacing w:after="0" w:line="240" w:lineRule="auto"/>
        <w:jc w:val="both"/>
        <w:rPr>
          <w:rFonts w:ascii="Arial" w:hAnsi="Arial" w:cs="Arial"/>
          <w:b/>
          <w:szCs w:val="20"/>
        </w:rPr>
      </w:pPr>
      <w:r w:rsidRPr="00B3194B">
        <w:rPr>
          <w:rFonts w:ascii="Arial" w:hAnsi="Arial" w:cs="Arial"/>
          <w:b/>
          <w:szCs w:val="20"/>
        </w:rPr>
        <w:t>RF-4 CUENTAS POR PAGAR.</w:t>
      </w:r>
    </w:p>
    <w:p w14:paraId="5B64584C" w14:textId="77777777" w:rsidR="001B28BA" w:rsidRPr="00B3194B" w:rsidRDefault="001B28BA" w:rsidP="00DB1235">
      <w:pPr>
        <w:tabs>
          <w:tab w:val="left" w:pos="1210"/>
        </w:tabs>
        <w:spacing w:after="0" w:line="240" w:lineRule="auto"/>
        <w:jc w:val="both"/>
        <w:rPr>
          <w:rFonts w:ascii="Arial" w:hAnsi="Arial" w:cs="Arial"/>
          <w:b/>
          <w:szCs w:val="20"/>
        </w:rPr>
      </w:pPr>
    </w:p>
    <w:p w14:paraId="339C51D9" w14:textId="77777777" w:rsidR="001B28BA" w:rsidRPr="00B3194B" w:rsidRDefault="001B28BA" w:rsidP="00DB1235">
      <w:pPr>
        <w:tabs>
          <w:tab w:val="left" w:pos="1210"/>
        </w:tabs>
        <w:spacing w:after="0" w:line="240" w:lineRule="auto"/>
        <w:jc w:val="both"/>
        <w:rPr>
          <w:rFonts w:ascii="Arial" w:hAnsi="Arial" w:cs="Arial"/>
          <w:szCs w:val="20"/>
        </w:rPr>
      </w:pPr>
      <w:r w:rsidRPr="00B3194B">
        <w:rPr>
          <w:rFonts w:ascii="Arial" w:hAnsi="Arial" w:cs="Arial"/>
          <w:szCs w:val="20"/>
        </w:rPr>
        <w:t>El objetivo y responsabilidad en este anexo es relacionar la información respecto a los adeudos comprometidos o en proceso de pago derivado de las adquisiciones de bienes o servicios, contratos de servicios profesionales, acreedores diversos, obligaciones fiscales (impuestos por pagar), seguros vigentes contratados por el Gobierno Municipal, cuentas por liquidar y montos pendientes y todas aquellas obligaciones pecuniarias que correspondan al Ente, debiendo indicar los siguientes conceptos:</w:t>
      </w:r>
    </w:p>
    <w:p w14:paraId="0EFCBD70" w14:textId="77777777" w:rsidR="001B28BA" w:rsidRDefault="001B28BA" w:rsidP="00DB1235">
      <w:pPr>
        <w:tabs>
          <w:tab w:val="left" w:pos="1210"/>
        </w:tabs>
        <w:spacing w:after="0" w:line="240" w:lineRule="auto"/>
        <w:jc w:val="both"/>
        <w:rPr>
          <w:rFonts w:ascii="Arial" w:hAnsi="Arial" w:cs="Arial"/>
          <w:b/>
          <w:sz w:val="20"/>
          <w:szCs w:val="20"/>
        </w:rPr>
      </w:pPr>
    </w:p>
    <w:p w14:paraId="10FC2FBB" w14:textId="77777777" w:rsidR="001B28BA" w:rsidRPr="00B0091F" w:rsidRDefault="001B28BA" w:rsidP="00B0091F">
      <w:pPr>
        <w:spacing w:after="0"/>
        <w:ind w:left="567"/>
        <w:jc w:val="both"/>
        <w:rPr>
          <w:rFonts w:ascii="Arial" w:eastAsia="Calibri" w:hAnsi="Arial" w:cs="Arial"/>
          <w:i/>
          <w:szCs w:val="18"/>
        </w:rPr>
      </w:pPr>
      <w:r w:rsidRPr="00B0091F">
        <w:rPr>
          <w:rFonts w:ascii="Arial" w:eastAsia="Calibri" w:hAnsi="Arial" w:cs="Arial"/>
          <w:i/>
          <w:szCs w:val="18"/>
        </w:rPr>
        <w:t>- Indicar el número de la Unidad Presupuestal que le corresponde al Ente, de conformidad con el Presupuesto de Egresos aprobado y vigente</w:t>
      </w:r>
    </w:p>
    <w:p w14:paraId="35BFDBB2" w14:textId="77777777" w:rsidR="001B28BA" w:rsidRPr="00B0091F" w:rsidRDefault="001B28BA" w:rsidP="00B0091F">
      <w:pPr>
        <w:spacing w:after="0"/>
        <w:ind w:left="567"/>
        <w:jc w:val="both"/>
        <w:rPr>
          <w:rFonts w:ascii="Arial" w:eastAsia="Calibri" w:hAnsi="Arial" w:cs="Arial"/>
          <w:i/>
          <w:szCs w:val="18"/>
        </w:rPr>
      </w:pPr>
      <w:r w:rsidRPr="00B0091F">
        <w:rPr>
          <w:rFonts w:ascii="Arial" w:eastAsia="Calibri" w:hAnsi="Arial" w:cs="Arial"/>
          <w:i/>
          <w:szCs w:val="18"/>
        </w:rPr>
        <w:t>- Indicar el nombre de la Dirección, Jefatura o similar que reporta la información</w:t>
      </w:r>
    </w:p>
    <w:p w14:paraId="1C5C0F70" w14:textId="77777777" w:rsidR="001B28BA" w:rsidRPr="00B0091F" w:rsidRDefault="001B28BA" w:rsidP="00B0091F">
      <w:pPr>
        <w:spacing w:after="0"/>
        <w:ind w:left="567"/>
        <w:jc w:val="both"/>
        <w:rPr>
          <w:rFonts w:ascii="Arial" w:eastAsia="Calibri" w:hAnsi="Arial" w:cs="Arial"/>
          <w:i/>
          <w:szCs w:val="18"/>
        </w:rPr>
      </w:pPr>
      <w:r w:rsidRPr="00B0091F">
        <w:rPr>
          <w:rFonts w:ascii="Arial" w:eastAsia="Calibri" w:hAnsi="Arial" w:cs="Arial"/>
          <w:i/>
          <w:szCs w:val="18"/>
        </w:rPr>
        <w:t>- Señalar y especificar el motivo por el cual se adquiere la deuda</w:t>
      </w:r>
    </w:p>
    <w:p w14:paraId="12C8F203" w14:textId="77777777" w:rsidR="001B28BA" w:rsidRPr="00B0091F" w:rsidRDefault="001B28BA" w:rsidP="00B0091F">
      <w:pPr>
        <w:spacing w:after="0"/>
        <w:ind w:left="567"/>
        <w:jc w:val="both"/>
        <w:rPr>
          <w:rFonts w:ascii="Arial" w:eastAsia="Calibri" w:hAnsi="Arial" w:cs="Arial"/>
          <w:i/>
          <w:szCs w:val="18"/>
        </w:rPr>
      </w:pPr>
      <w:r w:rsidRPr="00B0091F">
        <w:rPr>
          <w:rFonts w:ascii="Arial" w:eastAsia="Calibri" w:hAnsi="Arial" w:cs="Arial"/>
          <w:i/>
          <w:szCs w:val="18"/>
        </w:rPr>
        <w:t>- Señalar el tipo de moneda de la contratación</w:t>
      </w:r>
    </w:p>
    <w:p w14:paraId="41F92B04" w14:textId="77777777" w:rsidR="001B28BA" w:rsidRPr="00B0091F" w:rsidRDefault="001B28BA" w:rsidP="00B0091F">
      <w:pPr>
        <w:spacing w:after="0"/>
        <w:ind w:left="567"/>
        <w:jc w:val="both"/>
        <w:rPr>
          <w:rFonts w:ascii="Arial" w:eastAsia="Calibri" w:hAnsi="Arial" w:cs="Arial"/>
          <w:i/>
          <w:szCs w:val="18"/>
        </w:rPr>
      </w:pPr>
      <w:r w:rsidRPr="00B0091F">
        <w:rPr>
          <w:rFonts w:ascii="Arial" w:eastAsia="Calibri" w:hAnsi="Arial" w:cs="Arial"/>
          <w:i/>
          <w:szCs w:val="18"/>
        </w:rPr>
        <w:t>- Indicar la institución o país acreedor</w:t>
      </w:r>
    </w:p>
    <w:p w14:paraId="0EF40EB3" w14:textId="77777777" w:rsidR="001B28BA" w:rsidRPr="00B0091F" w:rsidRDefault="001B28BA" w:rsidP="00B0091F">
      <w:pPr>
        <w:spacing w:after="0"/>
        <w:ind w:left="567"/>
        <w:jc w:val="both"/>
        <w:rPr>
          <w:rFonts w:ascii="Arial" w:eastAsia="Calibri" w:hAnsi="Arial" w:cs="Arial"/>
          <w:i/>
          <w:szCs w:val="18"/>
        </w:rPr>
      </w:pPr>
      <w:r w:rsidRPr="00B0091F">
        <w:rPr>
          <w:rFonts w:ascii="Arial" w:eastAsia="Calibri" w:hAnsi="Arial" w:cs="Arial"/>
          <w:i/>
          <w:szCs w:val="18"/>
        </w:rPr>
        <w:t>- Señalar el monto con el cual da inicio la deuda</w:t>
      </w:r>
    </w:p>
    <w:p w14:paraId="43E49F20" w14:textId="77777777" w:rsidR="001B28BA" w:rsidRPr="00B0091F" w:rsidRDefault="001B28BA" w:rsidP="00B0091F">
      <w:pPr>
        <w:spacing w:after="0"/>
        <w:ind w:left="567"/>
        <w:jc w:val="both"/>
        <w:rPr>
          <w:rFonts w:ascii="Arial" w:eastAsia="Calibri" w:hAnsi="Arial" w:cs="Arial"/>
          <w:i/>
          <w:szCs w:val="18"/>
        </w:rPr>
      </w:pPr>
      <w:r w:rsidRPr="00B0091F">
        <w:rPr>
          <w:rFonts w:ascii="Arial" w:eastAsia="Calibri" w:hAnsi="Arial" w:cs="Arial"/>
          <w:i/>
          <w:szCs w:val="18"/>
        </w:rPr>
        <w:t>- Indicar el monto total de los saldos iniciales de deuda pública</w:t>
      </w:r>
    </w:p>
    <w:p w14:paraId="34B96E02" w14:textId="77777777" w:rsidR="001B28BA" w:rsidRPr="00B0091F" w:rsidRDefault="001B28BA" w:rsidP="00B0091F">
      <w:pPr>
        <w:spacing w:after="0"/>
        <w:ind w:left="567"/>
        <w:jc w:val="both"/>
        <w:rPr>
          <w:rFonts w:ascii="Arial" w:eastAsia="Calibri" w:hAnsi="Arial" w:cs="Arial"/>
          <w:i/>
          <w:szCs w:val="18"/>
        </w:rPr>
      </w:pPr>
      <w:r w:rsidRPr="00B0091F">
        <w:rPr>
          <w:rFonts w:ascii="Arial" w:eastAsia="Calibri" w:hAnsi="Arial" w:cs="Arial"/>
          <w:i/>
          <w:szCs w:val="18"/>
        </w:rPr>
        <w:t>- Señalar el monto a la fecha</w:t>
      </w:r>
    </w:p>
    <w:p w14:paraId="48BE2555" w14:textId="77777777" w:rsidR="001B28BA" w:rsidRPr="00B0091F" w:rsidRDefault="001B28BA" w:rsidP="00B0091F">
      <w:pPr>
        <w:spacing w:after="0"/>
        <w:ind w:left="567"/>
        <w:contextualSpacing/>
        <w:jc w:val="both"/>
        <w:rPr>
          <w:rFonts w:ascii="Arial" w:eastAsia="Calibri" w:hAnsi="Arial" w:cs="Arial"/>
          <w:i/>
          <w:szCs w:val="18"/>
        </w:rPr>
      </w:pPr>
      <w:r w:rsidRPr="00B0091F">
        <w:rPr>
          <w:rFonts w:ascii="Arial" w:eastAsia="Calibri" w:hAnsi="Arial" w:cs="Arial"/>
          <w:i/>
          <w:szCs w:val="18"/>
        </w:rPr>
        <w:t>- Señalar el monto total de los saldos de deuda pública a la fecha</w:t>
      </w:r>
    </w:p>
    <w:p w14:paraId="41AB0937" w14:textId="77777777" w:rsidR="001B28BA" w:rsidRPr="00137830" w:rsidRDefault="001B28BA" w:rsidP="00137830">
      <w:pPr>
        <w:spacing w:after="0"/>
        <w:ind w:left="567"/>
        <w:contextualSpacing/>
        <w:jc w:val="both"/>
        <w:rPr>
          <w:rFonts w:ascii="Arial" w:eastAsia="Calibri" w:hAnsi="Arial" w:cs="Arial"/>
          <w:i/>
          <w:szCs w:val="18"/>
        </w:rPr>
      </w:pPr>
      <w:r w:rsidRPr="00B0091F">
        <w:rPr>
          <w:rFonts w:ascii="Arial" w:eastAsia="Calibri" w:hAnsi="Arial" w:cs="Arial"/>
          <w:i/>
          <w:szCs w:val="18"/>
        </w:rPr>
        <w:t>- Indicar el vencimiento de la deuda</w:t>
      </w:r>
    </w:p>
    <w:p w14:paraId="598D6CEE" w14:textId="77777777" w:rsidR="00B0091F" w:rsidRDefault="00B0091F" w:rsidP="001B28BA">
      <w:pPr>
        <w:spacing w:after="0"/>
        <w:contextualSpacing/>
        <w:jc w:val="both"/>
        <w:rPr>
          <w:rFonts w:ascii="Arial" w:eastAsia="Calibri" w:hAnsi="Arial" w:cs="Arial"/>
          <w:b/>
          <w:szCs w:val="18"/>
        </w:rPr>
      </w:pPr>
    </w:p>
    <w:p w14:paraId="2198BA28" w14:textId="77777777" w:rsidR="00426EBA" w:rsidRPr="00B3194B" w:rsidRDefault="00426EBA" w:rsidP="001B28BA">
      <w:pPr>
        <w:spacing w:after="0"/>
        <w:contextualSpacing/>
        <w:jc w:val="both"/>
        <w:rPr>
          <w:rFonts w:ascii="Arial" w:eastAsia="Calibri" w:hAnsi="Arial" w:cs="Arial"/>
          <w:b/>
          <w:szCs w:val="18"/>
        </w:rPr>
      </w:pPr>
      <w:r w:rsidRPr="00B3194B">
        <w:rPr>
          <w:rFonts w:ascii="Arial" w:eastAsia="Calibri" w:hAnsi="Arial" w:cs="Arial"/>
          <w:b/>
          <w:szCs w:val="18"/>
        </w:rPr>
        <w:t>RF-5 ESTADO DE DEUDA PÚBLICA Y OTROS PASIVOS.</w:t>
      </w:r>
    </w:p>
    <w:p w14:paraId="7B2A663F" w14:textId="77777777" w:rsidR="00426EBA" w:rsidRPr="00B3194B" w:rsidRDefault="00426EBA" w:rsidP="001B28BA">
      <w:pPr>
        <w:spacing w:after="0"/>
        <w:contextualSpacing/>
        <w:jc w:val="both"/>
        <w:rPr>
          <w:rFonts w:ascii="Arial" w:eastAsia="Calibri" w:hAnsi="Arial" w:cs="Arial"/>
          <w:b/>
          <w:szCs w:val="18"/>
        </w:rPr>
      </w:pPr>
    </w:p>
    <w:p w14:paraId="24A1774C" w14:textId="77777777" w:rsidR="00426EBA" w:rsidRPr="00B3194B" w:rsidRDefault="00426EBA" w:rsidP="001B28BA">
      <w:pPr>
        <w:spacing w:after="0"/>
        <w:contextualSpacing/>
        <w:jc w:val="both"/>
        <w:rPr>
          <w:rFonts w:ascii="Arial" w:eastAsia="Calibri" w:hAnsi="Arial" w:cs="Arial"/>
          <w:szCs w:val="18"/>
        </w:rPr>
      </w:pPr>
      <w:r w:rsidRPr="00B3194B">
        <w:rPr>
          <w:rFonts w:ascii="Arial" w:eastAsia="Calibri" w:hAnsi="Arial" w:cs="Arial"/>
          <w:szCs w:val="18"/>
        </w:rPr>
        <w:t>El objetivo y responsabilidad en este anexo es informar:</w:t>
      </w:r>
    </w:p>
    <w:p w14:paraId="616A748D" w14:textId="77777777" w:rsidR="00426EBA" w:rsidRDefault="00426EBA" w:rsidP="00426EBA">
      <w:pPr>
        <w:spacing w:after="0" w:line="240" w:lineRule="auto"/>
        <w:contextualSpacing/>
        <w:jc w:val="both"/>
        <w:rPr>
          <w:rFonts w:ascii="Arial" w:eastAsia="Calibri" w:hAnsi="Arial" w:cs="Arial"/>
          <w:sz w:val="20"/>
          <w:szCs w:val="18"/>
        </w:rPr>
      </w:pPr>
    </w:p>
    <w:p w14:paraId="4C062C2C" w14:textId="77777777" w:rsidR="00426EBA" w:rsidRPr="00B0091F" w:rsidRDefault="00426EBA" w:rsidP="00B0091F">
      <w:pPr>
        <w:spacing w:after="0" w:line="240" w:lineRule="auto"/>
        <w:ind w:left="567"/>
        <w:contextualSpacing/>
        <w:jc w:val="both"/>
        <w:rPr>
          <w:rFonts w:ascii="Arial" w:eastAsia="Calibri" w:hAnsi="Arial" w:cs="Arial"/>
          <w:i/>
          <w:szCs w:val="18"/>
        </w:rPr>
      </w:pPr>
      <w:r w:rsidRPr="00B0091F">
        <w:rPr>
          <w:rFonts w:ascii="Arial" w:eastAsia="Calibri" w:hAnsi="Arial" w:cs="Arial"/>
          <w:i/>
          <w:szCs w:val="18"/>
        </w:rPr>
        <w:t xml:space="preserve">- Deuda Pública: Monto actualizado de la deuda pública, las generalidades del origen de sus obligaciones y compromisos. </w:t>
      </w:r>
    </w:p>
    <w:p w14:paraId="23D983DB" w14:textId="77777777" w:rsidR="00426EBA" w:rsidRPr="00B0091F" w:rsidRDefault="00426EBA" w:rsidP="00B0091F">
      <w:pPr>
        <w:spacing w:after="0" w:line="240" w:lineRule="auto"/>
        <w:ind w:left="567"/>
        <w:contextualSpacing/>
        <w:jc w:val="both"/>
        <w:rPr>
          <w:rFonts w:ascii="Arial" w:eastAsia="Calibri" w:hAnsi="Arial" w:cs="Arial"/>
          <w:i/>
          <w:szCs w:val="18"/>
        </w:rPr>
      </w:pPr>
      <w:r w:rsidRPr="00B0091F">
        <w:rPr>
          <w:rFonts w:ascii="Arial" w:eastAsia="Calibri" w:hAnsi="Arial" w:cs="Arial"/>
          <w:i/>
          <w:szCs w:val="18"/>
        </w:rPr>
        <w:t>- Importe: Saldo al cierre de la administración.</w:t>
      </w:r>
    </w:p>
    <w:p w14:paraId="6AA4234D" w14:textId="77777777" w:rsidR="006A312E" w:rsidRDefault="006A312E" w:rsidP="00426EBA">
      <w:pPr>
        <w:spacing w:after="0" w:line="240" w:lineRule="auto"/>
        <w:contextualSpacing/>
        <w:jc w:val="both"/>
        <w:rPr>
          <w:rFonts w:ascii="Arial" w:eastAsia="Calibri" w:hAnsi="Arial" w:cs="Arial"/>
          <w:sz w:val="20"/>
          <w:szCs w:val="18"/>
        </w:rPr>
      </w:pPr>
    </w:p>
    <w:p w14:paraId="35EB2A66" w14:textId="77777777" w:rsidR="006A312E" w:rsidRPr="00B3194B" w:rsidRDefault="006A312E" w:rsidP="00426EBA">
      <w:pPr>
        <w:spacing w:after="0" w:line="240" w:lineRule="auto"/>
        <w:contextualSpacing/>
        <w:jc w:val="both"/>
        <w:rPr>
          <w:rFonts w:ascii="Arial" w:eastAsia="Calibri" w:hAnsi="Arial" w:cs="Arial"/>
          <w:b/>
          <w:szCs w:val="18"/>
        </w:rPr>
      </w:pPr>
      <w:r w:rsidRPr="00B3194B">
        <w:rPr>
          <w:rFonts w:ascii="Arial" w:eastAsia="Calibri" w:hAnsi="Arial" w:cs="Arial"/>
          <w:b/>
          <w:szCs w:val="18"/>
        </w:rPr>
        <w:t xml:space="preserve">RF-6 ESTADOS FINANCIEROS CONTABLES A LA FECHA DE ENTREGA. </w:t>
      </w:r>
    </w:p>
    <w:p w14:paraId="19C65456" w14:textId="77777777" w:rsidR="006A312E" w:rsidRPr="00B3194B" w:rsidRDefault="006A312E" w:rsidP="00426EBA">
      <w:pPr>
        <w:spacing w:after="0" w:line="240" w:lineRule="auto"/>
        <w:contextualSpacing/>
        <w:jc w:val="both"/>
        <w:rPr>
          <w:rFonts w:ascii="Arial" w:eastAsia="Calibri" w:hAnsi="Arial" w:cs="Arial"/>
          <w:szCs w:val="18"/>
        </w:rPr>
      </w:pPr>
    </w:p>
    <w:p w14:paraId="689E3371" w14:textId="77777777" w:rsidR="006A312E" w:rsidRPr="00B3194B" w:rsidRDefault="006A312E" w:rsidP="00426EBA">
      <w:pPr>
        <w:spacing w:after="0" w:line="240" w:lineRule="auto"/>
        <w:contextualSpacing/>
        <w:jc w:val="both"/>
        <w:rPr>
          <w:rFonts w:ascii="Arial" w:eastAsia="Calibri" w:hAnsi="Arial" w:cs="Arial"/>
          <w:szCs w:val="18"/>
        </w:rPr>
      </w:pPr>
      <w:r w:rsidRPr="00B3194B">
        <w:rPr>
          <w:rFonts w:ascii="Arial" w:eastAsia="Calibri" w:hAnsi="Arial" w:cs="Arial"/>
          <w:szCs w:val="18"/>
        </w:rPr>
        <w:t>El objetivo y responsabilidad en este anexo es informar detalladamente los estados financ</w:t>
      </w:r>
      <w:r w:rsidR="006F431E" w:rsidRPr="00B3194B">
        <w:rPr>
          <w:rFonts w:ascii="Arial" w:eastAsia="Calibri" w:hAnsi="Arial" w:cs="Arial"/>
          <w:szCs w:val="18"/>
        </w:rPr>
        <w:t>ieros a la fecha de la entrega, debiendo agregar la información que el propio formato de anexo indique.</w:t>
      </w:r>
    </w:p>
    <w:p w14:paraId="18286BD7" w14:textId="77777777" w:rsidR="00B3194B" w:rsidRDefault="00B3194B" w:rsidP="006A312E">
      <w:pPr>
        <w:jc w:val="both"/>
        <w:rPr>
          <w:rFonts w:ascii="Arial" w:eastAsia="Calibri" w:hAnsi="Arial" w:cs="Arial"/>
          <w:sz w:val="18"/>
          <w:szCs w:val="18"/>
        </w:rPr>
      </w:pPr>
    </w:p>
    <w:p w14:paraId="61BDDF42" w14:textId="77777777" w:rsidR="00B0091F" w:rsidRDefault="006A312E" w:rsidP="00B0091F">
      <w:pPr>
        <w:spacing w:after="0" w:line="240" w:lineRule="auto"/>
        <w:ind w:left="567"/>
        <w:jc w:val="both"/>
        <w:rPr>
          <w:rFonts w:eastAsia="Cambria" w:cstheme="minorHAnsi"/>
          <w:i/>
        </w:rPr>
      </w:pPr>
      <w:r w:rsidRPr="00B0091F">
        <w:rPr>
          <w:rFonts w:ascii="Arial" w:eastAsia="Cambria" w:hAnsi="Arial" w:cs="Arial"/>
          <w:b/>
          <w:i/>
        </w:rPr>
        <w:t>ESTADOS FINANCIEROS CONTABLES:</w:t>
      </w:r>
      <w:r w:rsidRPr="00B0091F">
        <w:rPr>
          <w:rFonts w:eastAsia="Cambria" w:cstheme="minorHAnsi"/>
          <w:i/>
        </w:rPr>
        <w:t xml:space="preserve"> </w:t>
      </w:r>
    </w:p>
    <w:p w14:paraId="4C2AE41B" w14:textId="77777777" w:rsidR="00B0091F" w:rsidRDefault="006A312E" w:rsidP="00B0091F">
      <w:pPr>
        <w:spacing w:after="0" w:line="240" w:lineRule="auto"/>
        <w:ind w:left="567"/>
        <w:jc w:val="both"/>
        <w:rPr>
          <w:rFonts w:ascii="Arial" w:eastAsia="Cambria" w:hAnsi="Arial" w:cs="Arial"/>
          <w:i/>
          <w:szCs w:val="20"/>
        </w:rPr>
      </w:pPr>
      <w:r w:rsidRPr="00B0091F">
        <w:rPr>
          <w:rFonts w:ascii="Arial" w:eastAsia="Cambria" w:hAnsi="Arial" w:cs="Arial"/>
          <w:i/>
          <w:szCs w:val="20"/>
        </w:rPr>
        <w:t xml:space="preserve">1-Estado de situación financiera </w:t>
      </w:r>
    </w:p>
    <w:p w14:paraId="247DC6B0" w14:textId="77777777" w:rsidR="00B0091F" w:rsidRDefault="006A312E" w:rsidP="00B0091F">
      <w:pPr>
        <w:spacing w:after="0" w:line="240" w:lineRule="auto"/>
        <w:ind w:left="567"/>
        <w:jc w:val="both"/>
        <w:rPr>
          <w:rFonts w:ascii="Arial" w:eastAsia="Cambria" w:hAnsi="Arial" w:cs="Arial"/>
          <w:i/>
          <w:szCs w:val="20"/>
        </w:rPr>
      </w:pPr>
      <w:r w:rsidRPr="00B0091F">
        <w:rPr>
          <w:rFonts w:ascii="Arial" w:eastAsia="Cambria" w:hAnsi="Arial" w:cs="Arial"/>
          <w:i/>
          <w:szCs w:val="20"/>
        </w:rPr>
        <w:t xml:space="preserve">2- Estado de actividades </w:t>
      </w:r>
    </w:p>
    <w:p w14:paraId="083C107A" w14:textId="77777777" w:rsidR="00B0091F" w:rsidRDefault="006A312E" w:rsidP="00B0091F">
      <w:pPr>
        <w:spacing w:after="0" w:line="240" w:lineRule="auto"/>
        <w:ind w:left="567"/>
        <w:jc w:val="both"/>
        <w:rPr>
          <w:rFonts w:ascii="Arial" w:eastAsia="Cambria" w:hAnsi="Arial" w:cs="Arial"/>
          <w:i/>
          <w:szCs w:val="20"/>
        </w:rPr>
      </w:pPr>
      <w:r w:rsidRPr="00B0091F">
        <w:rPr>
          <w:rFonts w:ascii="Arial" w:eastAsia="Cambria" w:hAnsi="Arial" w:cs="Arial"/>
          <w:i/>
          <w:szCs w:val="20"/>
        </w:rPr>
        <w:t xml:space="preserve">3- Estado de variación en la hacienda pública </w:t>
      </w:r>
    </w:p>
    <w:p w14:paraId="0350D730" w14:textId="77777777" w:rsidR="00B0091F" w:rsidRDefault="006A312E" w:rsidP="00B0091F">
      <w:pPr>
        <w:spacing w:after="0" w:line="240" w:lineRule="auto"/>
        <w:ind w:left="567"/>
        <w:jc w:val="both"/>
        <w:rPr>
          <w:rFonts w:ascii="Arial" w:eastAsia="Cambria" w:hAnsi="Arial" w:cs="Arial"/>
          <w:i/>
          <w:szCs w:val="20"/>
        </w:rPr>
      </w:pPr>
      <w:r w:rsidRPr="00B0091F">
        <w:rPr>
          <w:rFonts w:ascii="Arial" w:eastAsia="Cambria" w:hAnsi="Arial" w:cs="Arial"/>
          <w:i/>
          <w:szCs w:val="20"/>
        </w:rPr>
        <w:t xml:space="preserve">4-Estado analítico del activo </w:t>
      </w:r>
    </w:p>
    <w:p w14:paraId="4F5C0F20" w14:textId="77777777" w:rsidR="00B0091F" w:rsidRDefault="006A312E" w:rsidP="00B0091F">
      <w:pPr>
        <w:spacing w:after="0" w:line="240" w:lineRule="auto"/>
        <w:ind w:left="567"/>
        <w:jc w:val="both"/>
        <w:rPr>
          <w:rFonts w:ascii="Arial" w:eastAsia="Cambria" w:hAnsi="Arial" w:cs="Arial"/>
          <w:i/>
          <w:szCs w:val="20"/>
        </w:rPr>
      </w:pPr>
      <w:r w:rsidRPr="00B0091F">
        <w:rPr>
          <w:rFonts w:ascii="Arial" w:eastAsia="Cambria" w:hAnsi="Arial" w:cs="Arial"/>
          <w:i/>
          <w:szCs w:val="20"/>
        </w:rPr>
        <w:t xml:space="preserve">5- Estado analítico de la deuda y otros pasivos </w:t>
      </w:r>
    </w:p>
    <w:p w14:paraId="19BD0B6E" w14:textId="77777777" w:rsidR="00B0091F" w:rsidRDefault="006A312E" w:rsidP="00B0091F">
      <w:pPr>
        <w:spacing w:after="0" w:line="240" w:lineRule="auto"/>
        <w:ind w:left="567"/>
        <w:jc w:val="both"/>
        <w:rPr>
          <w:rFonts w:ascii="Arial" w:eastAsia="Cambria" w:hAnsi="Arial" w:cs="Arial"/>
          <w:i/>
          <w:szCs w:val="20"/>
        </w:rPr>
      </w:pPr>
      <w:r w:rsidRPr="00B0091F">
        <w:rPr>
          <w:rFonts w:ascii="Arial" w:eastAsia="Cambria" w:hAnsi="Arial" w:cs="Arial"/>
          <w:i/>
          <w:szCs w:val="20"/>
        </w:rPr>
        <w:t xml:space="preserve">6-Estado de cambio en la situación financiera  </w:t>
      </w:r>
    </w:p>
    <w:p w14:paraId="046C4C69" w14:textId="77777777" w:rsidR="00B0091F" w:rsidRDefault="006A312E" w:rsidP="00B0091F">
      <w:pPr>
        <w:spacing w:after="0" w:line="240" w:lineRule="auto"/>
        <w:ind w:left="567"/>
        <w:jc w:val="both"/>
        <w:rPr>
          <w:rFonts w:ascii="Arial" w:eastAsia="Cambria" w:hAnsi="Arial" w:cs="Arial"/>
          <w:i/>
          <w:szCs w:val="20"/>
        </w:rPr>
      </w:pPr>
      <w:r w:rsidRPr="00B0091F">
        <w:rPr>
          <w:rFonts w:ascii="Arial" w:eastAsia="Cambria" w:hAnsi="Arial" w:cs="Arial"/>
          <w:i/>
          <w:szCs w:val="20"/>
        </w:rPr>
        <w:t xml:space="preserve">7- Estado de flujo de efectivo y </w:t>
      </w:r>
    </w:p>
    <w:p w14:paraId="49BC1CA1" w14:textId="77777777" w:rsidR="006A312E" w:rsidRPr="00B0091F" w:rsidRDefault="006A312E" w:rsidP="00B0091F">
      <w:pPr>
        <w:spacing w:after="0" w:line="240" w:lineRule="auto"/>
        <w:ind w:left="567"/>
        <w:jc w:val="both"/>
        <w:rPr>
          <w:rFonts w:ascii="Arial" w:eastAsia="Cambria" w:hAnsi="Arial" w:cs="Arial"/>
          <w:i/>
          <w:szCs w:val="20"/>
        </w:rPr>
      </w:pPr>
      <w:r w:rsidRPr="00B0091F">
        <w:rPr>
          <w:rFonts w:ascii="Arial" w:eastAsia="Cambria" w:hAnsi="Arial" w:cs="Arial"/>
          <w:i/>
          <w:szCs w:val="20"/>
        </w:rPr>
        <w:t>8) Catalogo de cuentas.</w:t>
      </w:r>
    </w:p>
    <w:p w14:paraId="50A32713" w14:textId="77777777" w:rsidR="00B0091F" w:rsidRDefault="00B0091F" w:rsidP="00426EBA">
      <w:pPr>
        <w:spacing w:after="0" w:line="240" w:lineRule="auto"/>
        <w:contextualSpacing/>
        <w:jc w:val="both"/>
        <w:rPr>
          <w:rFonts w:ascii="Arial" w:eastAsia="Calibri" w:hAnsi="Arial" w:cs="Arial"/>
          <w:b/>
          <w:szCs w:val="20"/>
        </w:rPr>
      </w:pPr>
    </w:p>
    <w:p w14:paraId="1E1EF4E6" w14:textId="77777777" w:rsidR="006A312E" w:rsidRPr="00680A3C" w:rsidRDefault="00680A3C" w:rsidP="00426EBA">
      <w:pPr>
        <w:spacing w:after="0" w:line="240" w:lineRule="auto"/>
        <w:contextualSpacing/>
        <w:jc w:val="both"/>
        <w:rPr>
          <w:rFonts w:ascii="Arial" w:eastAsia="Calibri" w:hAnsi="Arial" w:cs="Arial"/>
          <w:b/>
          <w:szCs w:val="20"/>
        </w:rPr>
      </w:pPr>
      <w:r>
        <w:rPr>
          <w:rFonts w:ascii="Arial" w:eastAsia="Calibri" w:hAnsi="Arial" w:cs="Arial"/>
          <w:b/>
          <w:szCs w:val="20"/>
        </w:rPr>
        <w:t>RF-7 ESTADOS PRESUPUESTARIOS.</w:t>
      </w:r>
    </w:p>
    <w:p w14:paraId="24A5CBBC" w14:textId="77777777" w:rsidR="006A312E" w:rsidRPr="00680A3C" w:rsidRDefault="006A312E" w:rsidP="00426EBA">
      <w:pPr>
        <w:spacing w:after="0" w:line="240" w:lineRule="auto"/>
        <w:contextualSpacing/>
        <w:jc w:val="both"/>
        <w:rPr>
          <w:rFonts w:ascii="Arial" w:eastAsia="Calibri" w:hAnsi="Arial" w:cs="Arial"/>
          <w:b/>
          <w:szCs w:val="20"/>
        </w:rPr>
      </w:pPr>
    </w:p>
    <w:p w14:paraId="0785BD46" w14:textId="77777777" w:rsidR="006A312E" w:rsidRPr="00680A3C" w:rsidRDefault="006A312E" w:rsidP="006A312E">
      <w:pPr>
        <w:spacing w:after="0" w:line="240" w:lineRule="auto"/>
        <w:contextualSpacing/>
        <w:jc w:val="both"/>
        <w:rPr>
          <w:rFonts w:ascii="Arial" w:eastAsia="Calibri" w:hAnsi="Arial" w:cs="Arial"/>
          <w:szCs w:val="20"/>
        </w:rPr>
      </w:pPr>
      <w:r w:rsidRPr="00680A3C">
        <w:rPr>
          <w:rFonts w:ascii="Arial" w:eastAsia="Calibri" w:hAnsi="Arial" w:cs="Arial"/>
          <w:szCs w:val="20"/>
        </w:rPr>
        <w:lastRenderedPageBreak/>
        <w:t xml:space="preserve">El objetivo y responsabilidad en este anexo es informar sobre el </w:t>
      </w:r>
      <w:r w:rsidR="006F431E" w:rsidRPr="00680A3C">
        <w:rPr>
          <w:rFonts w:ascii="Arial" w:eastAsia="Calibri" w:hAnsi="Arial" w:cs="Arial"/>
          <w:szCs w:val="20"/>
        </w:rPr>
        <w:t xml:space="preserve">avance presupuestal a la fecha, </w:t>
      </w:r>
      <w:r w:rsidR="006F431E" w:rsidRPr="00680A3C">
        <w:rPr>
          <w:rFonts w:ascii="Arial" w:eastAsia="Calibri" w:hAnsi="Arial" w:cs="Arial"/>
          <w:szCs w:val="18"/>
        </w:rPr>
        <w:t>debiendo agregar la información que el propio formato de anexo indique.</w:t>
      </w:r>
    </w:p>
    <w:p w14:paraId="30BACEF8" w14:textId="77777777" w:rsidR="006A312E" w:rsidRDefault="006A312E" w:rsidP="006A312E">
      <w:pPr>
        <w:spacing w:after="0" w:line="240" w:lineRule="auto"/>
        <w:contextualSpacing/>
        <w:jc w:val="both"/>
        <w:rPr>
          <w:rFonts w:ascii="Arial" w:eastAsia="Calibri" w:hAnsi="Arial" w:cs="Arial"/>
          <w:sz w:val="20"/>
          <w:szCs w:val="20"/>
        </w:rPr>
      </w:pPr>
    </w:p>
    <w:p w14:paraId="09A2BDD7" w14:textId="77777777" w:rsidR="006A312E" w:rsidRPr="00B0091F" w:rsidRDefault="006A312E" w:rsidP="00B0091F">
      <w:pPr>
        <w:spacing w:after="0" w:line="240" w:lineRule="auto"/>
        <w:ind w:left="567"/>
        <w:contextualSpacing/>
        <w:jc w:val="both"/>
        <w:rPr>
          <w:rFonts w:ascii="Arial" w:eastAsia="Calibri" w:hAnsi="Arial" w:cs="Arial"/>
          <w:i/>
          <w:szCs w:val="20"/>
        </w:rPr>
      </w:pPr>
      <w:r w:rsidRPr="00B0091F">
        <w:rPr>
          <w:rFonts w:ascii="Arial" w:eastAsia="Calibri" w:hAnsi="Arial" w:cs="Arial"/>
          <w:i/>
          <w:szCs w:val="20"/>
        </w:rPr>
        <w:t>1. Estado</w:t>
      </w:r>
      <w:r w:rsidRPr="00B0091F">
        <w:rPr>
          <w:rFonts w:ascii="Arial" w:eastAsia="Cambria" w:hAnsi="Arial" w:cs="Arial"/>
          <w:i/>
          <w:szCs w:val="20"/>
        </w:rPr>
        <w:t xml:space="preserve"> analítico de ingresos, s</w:t>
      </w:r>
      <w:r w:rsidRPr="00B0091F">
        <w:rPr>
          <w:rFonts w:ascii="Arial" w:hAnsi="Arial" w:cs="Arial"/>
          <w:i/>
          <w:szCs w:val="20"/>
        </w:rPr>
        <w:t>u finalidad es conocer en forma periódica y confiable el comportamiento de los ingresos públicos.</w:t>
      </w:r>
    </w:p>
    <w:p w14:paraId="435987FE" w14:textId="77777777" w:rsidR="006A312E" w:rsidRPr="00B0091F" w:rsidRDefault="006A312E" w:rsidP="00B0091F">
      <w:pPr>
        <w:autoSpaceDE w:val="0"/>
        <w:autoSpaceDN w:val="0"/>
        <w:adjustRightInd w:val="0"/>
        <w:spacing w:after="0" w:line="240" w:lineRule="auto"/>
        <w:ind w:left="567"/>
        <w:jc w:val="both"/>
        <w:rPr>
          <w:rFonts w:ascii="Arial" w:hAnsi="Arial" w:cs="Arial"/>
          <w:i/>
          <w:szCs w:val="20"/>
        </w:rPr>
      </w:pPr>
    </w:p>
    <w:p w14:paraId="5CC2FF87" w14:textId="77777777" w:rsidR="006A312E" w:rsidRPr="00B0091F" w:rsidRDefault="006A312E" w:rsidP="00B0091F">
      <w:pPr>
        <w:autoSpaceDE w:val="0"/>
        <w:autoSpaceDN w:val="0"/>
        <w:adjustRightInd w:val="0"/>
        <w:spacing w:after="0" w:line="240" w:lineRule="auto"/>
        <w:ind w:left="567"/>
        <w:jc w:val="both"/>
        <w:rPr>
          <w:rFonts w:ascii="Arial" w:hAnsi="Arial" w:cs="Arial"/>
          <w:i/>
          <w:szCs w:val="20"/>
        </w:rPr>
      </w:pPr>
      <w:r w:rsidRPr="00B0091F">
        <w:rPr>
          <w:rFonts w:ascii="Arial" w:hAnsi="Arial" w:cs="Arial"/>
          <w:i/>
          <w:szCs w:val="20"/>
        </w:rPr>
        <w:t xml:space="preserve">2. </w:t>
      </w:r>
      <w:r w:rsidRPr="00B0091F">
        <w:rPr>
          <w:rFonts w:ascii="Arial" w:eastAsia="Cambria" w:hAnsi="Arial" w:cs="Arial"/>
          <w:i/>
          <w:szCs w:val="20"/>
        </w:rPr>
        <w:t>Estado analítico del ejercicio del presupuesto de egresos, s</w:t>
      </w:r>
      <w:r w:rsidRPr="00B0091F">
        <w:rPr>
          <w:rFonts w:ascii="Arial" w:hAnsi="Arial" w:cs="Arial"/>
          <w:i/>
          <w:szCs w:val="20"/>
        </w:rPr>
        <w:t>u finalidad es realizar periódicamente el seguimiento del ejercicio de los egresos presupuestarios dichos Estados deben mostrar, a una fecha determinada del ejercicio del Presupuesto de Egresos, los movimientos y la situación de cada cuenta de las distintas clasificaciones, de acuerdo con los diferentes grados de desagregación de las mismas que se requiera.</w:t>
      </w:r>
    </w:p>
    <w:p w14:paraId="3FD1B93B" w14:textId="77777777" w:rsidR="006A312E" w:rsidRPr="00B0091F" w:rsidRDefault="006A312E" w:rsidP="00B0091F">
      <w:pPr>
        <w:autoSpaceDE w:val="0"/>
        <w:autoSpaceDN w:val="0"/>
        <w:adjustRightInd w:val="0"/>
        <w:spacing w:after="0" w:line="240" w:lineRule="auto"/>
        <w:ind w:left="567"/>
        <w:jc w:val="both"/>
        <w:rPr>
          <w:rFonts w:ascii="Arial" w:eastAsia="Cambria" w:hAnsi="Arial" w:cs="Arial"/>
          <w:i/>
          <w:szCs w:val="20"/>
        </w:rPr>
      </w:pPr>
    </w:p>
    <w:p w14:paraId="6BBBE871" w14:textId="77777777" w:rsidR="00680A3C" w:rsidRDefault="00680A3C" w:rsidP="006A312E">
      <w:pPr>
        <w:autoSpaceDE w:val="0"/>
        <w:autoSpaceDN w:val="0"/>
        <w:adjustRightInd w:val="0"/>
        <w:spacing w:after="0" w:line="240" w:lineRule="auto"/>
        <w:jc w:val="both"/>
        <w:rPr>
          <w:rFonts w:ascii="Arial" w:eastAsia="Cambria" w:hAnsi="Arial" w:cs="Arial"/>
          <w:b/>
          <w:szCs w:val="20"/>
        </w:rPr>
      </w:pPr>
      <w:r>
        <w:rPr>
          <w:rFonts w:ascii="Arial" w:eastAsia="Cambria" w:hAnsi="Arial" w:cs="Arial"/>
          <w:b/>
          <w:szCs w:val="20"/>
        </w:rPr>
        <w:t xml:space="preserve">RF-8 FONDOS REVOLVENTES. </w:t>
      </w:r>
    </w:p>
    <w:p w14:paraId="22D1395A" w14:textId="77777777" w:rsidR="00680A3C" w:rsidRDefault="00680A3C" w:rsidP="006A312E">
      <w:pPr>
        <w:autoSpaceDE w:val="0"/>
        <w:autoSpaceDN w:val="0"/>
        <w:adjustRightInd w:val="0"/>
        <w:spacing w:after="0" w:line="240" w:lineRule="auto"/>
        <w:jc w:val="both"/>
        <w:rPr>
          <w:rFonts w:ascii="Arial" w:eastAsia="Cambria" w:hAnsi="Arial" w:cs="Arial"/>
          <w:b/>
          <w:szCs w:val="20"/>
        </w:rPr>
      </w:pPr>
    </w:p>
    <w:p w14:paraId="4F9206BD" w14:textId="77777777" w:rsidR="00680A3C" w:rsidRDefault="00680A3C" w:rsidP="006A312E">
      <w:pPr>
        <w:autoSpaceDE w:val="0"/>
        <w:autoSpaceDN w:val="0"/>
        <w:adjustRightInd w:val="0"/>
        <w:spacing w:after="0" w:line="240" w:lineRule="auto"/>
        <w:jc w:val="both"/>
        <w:rPr>
          <w:rFonts w:ascii="Arial" w:eastAsia="Cambria" w:hAnsi="Arial" w:cs="Arial"/>
          <w:szCs w:val="20"/>
        </w:rPr>
      </w:pPr>
      <w:r>
        <w:rPr>
          <w:rFonts w:ascii="Arial" w:eastAsia="Cambria" w:hAnsi="Arial" w:cs="Arial"/>
          <w:szCs w:val="20"/>
        </w:rPr>
        <w:t xml:space="preserve">El objetivo y responsabilidad en este anexo es informar acerca de las dependencias y/o servidores públicos a quienes se les asignó un fondo </w:t>
      </w:r>
      <w:proofErr w:type="spellStart"/>
      <w:r>
        <w:rPr>
          <w:rFonts w:ascii="Arial" w:eastAsia="Cambria" w:hAnsi="Arial" w:cs="Arial"/>
          <w:szCs w:val="20"/>
        </w:rPr>
        <w:t>revolvente</w:t>
      </w:r>
      <w:proofErr w:type="spellEnd"/>
      <w:r>
        <w:rPr>
          <w:rFonts w:ascii="Arial" w:eastAsia="Cambria" w:hAnsi="Arial" w:cs="Arial"/>
          <w:szCs w:val="20"/>
        </w:rPr>
        <w:t>, enlistando los siguientes conceptos:</w:t>
      </w:r>
    </w:p>
    <w:p w14:paraId="301960B8" w14:textId="77777777" w:rsidR="00680A3C" w:rsidRDefault="00680A3C" w:rsidP="006A312E">
      <w:pPr>
        <w:autoSpaceDE w:val="0"/>
        <w:autoSpaceDN w:val="0"/>
        <w:adjustRightInd w:val="0"/>
        <w:spacing w:after="0" w:line="240" w:lineRule="auto"/>
        <w:jc w:val="both"/>
        <w:rPr>
          <w:rFonts w:ascii="Arial" w:eastAsia="Cambria" w:hAnsi="Arial" w:cs="Arial"/>
          <w:szCs w:val="20"/>
        </w:rPr>
      </w:pPr>
    </w:p>
    <w:p w14:paraId="58A04770" w14:textId="77777777" w:rsidR="00680A3C" w:rsidRPr="00B0091F" w:rsidRDefault="00680A3C" w:rsidP="00B0091F">
      <w:pPr>
        <w:autoSpaceDE w:val="0"/>
        <w:autoSpaceDN w:val="0"/>
        <w:adjustRightInd w:val="0"/>
        <w:spacing w:after="0" w:line="240" w:lineRule="auto"/>
        <w:ind w:left="567"/>
        <w:jc w:val="both"/>
        <w:rPr>
          <w:rFonts w:ascii="Arial" w:eastAsia="Cambria" w:hAnsi="Arial" w:cs="Arial"/>
          <w:i/>
          <w:szCs w:val="20"/>
        </w:rPr>
      </w:pPr>
      <w:r w:rsidRPr="00B0091F">
        <w:rPr>
          <w:rFonts w:ascii="Arial" w:eastAsia="Cambria" w:hAnsi="Arial" w:cs="Arial"/>
          <w:i/>
          <w:szCs w:val="20"/>
        </w:rPr>
        <w:t>- Responsable: N</w:t>
      </w:r>
      <w:r w:rsidR="00F169CA" w:rsidRPr="00B0091F">
        <w:rPr>
          <w:rFonts w:ascii="Arial" w:eastAsia="Cambria" w:hAnsi="Arial" w:cs="Arial"/>
          <w:i/>
          <w:szCs w:val="20"/>
        </w:rPr>
        <w:t>ombre y cargo de la persona responsable d</w:t>
      </w:r>
      <w:r w:rsidRPr="00B0091F">
        <w:rPr>
          <w:rFonts w:ascii="Arial" w:eastAsia="Cambria" w:hAnsi="Arial" w:cs="Arial"/>
          <w:i/>
          <w:szCs w:val="20"/>
        </w:rPr>
        <w:t xml:space="preserve">el fondo. </w:t>
      </w:r>
    </w:p>
    <w:p w14:paraId="17E1704D" w14:textId="77777777" w:rsidR="00F169CA" w:rsidRPr="00B0091F" w:rsidRDefault="00680A3C" w:rsidP="00B0091F">
      <w:pPr>
        <w:autoSpaceDE w:val="0"/>
        <w:autoSpaceDN w:val="0"/>
        <w:adjustRightInd w:val="0"/>
        <w:spacing w:after="0" w:line="240" w:lineRule="auto"/>
        <w:ind w:left="567"/>
        <w:jc w:val="both"/>
        <w:rPr>
          <w:rFonts w:ascii="Arial" w:eastAsia="Cambria" w:hAnsi="Arial" w:cs="Arial"/>
          <w:i/>
          <w:szCs w:val="20"/>
        </w:rPr>
      </w:pPr>
      <w:r w:rsidRPr="00B0091F">
        <w:rPr>
          <w:rFonts w:ascii="Arial" w:eastAsia="Cambria" w:hAnsi="Arial" w:cs="Arial"/>
          <w:i/>
          <w:szCs w:val="20"/>
        </w:rPr>
        <w:t xml:space="preserve">- </w:t>
      </w:r>
      <w:r w:rsidR="00F169CA" w:rsidRPr="00B0091F">
        <w:rPr>
          <w:rFonts w:ascii="Arial" w:eastAsia="Cambria" w:hAnsi="Arial" w:cs="Arial"/>
          <w:i/>
          <w:szCs w:val="20"/>
        </w:rPr>
        <w:t>Área</w:t>
      </w:r>
      <w:r w:rsidRPr="00B0091F">
        <w:rPr>
          <w:rFonts w:ascii="Arial" w:eastAsia="Cambria" w:hAnsi="Arial" w:cs="Arial"/>
          <w:i/>
          <w:szCs w:val="20"/>
        </w:rPr>
        <w:t xml:space="preserve">: </w:t>
      </w:r>
      <w:r w:rsidR="00F169CA" w:rsidRPr="00B0091F">
        <w:rPr>
          <w:rFonts w:ascii="Arial" w:eastAsia="Cambria" w:hAnsi="Arial" w:cs="Arial"/>
          <w:i/>
          <w:szCs w:val="20"/>
        </w:rPr>
        <w:t>Indicar el nombre y cargo del titular del área a que se le asignó el fondo.</w:t>
      </w:r>
    </w:p>
    <w:p w14:paraId="3E9E00EE" w14:textId="77777777" w:rsidR="00680A3C" w:rsidRPr="00B0091F" w:rsidRDefault="00F169CA" w:rsidP="00B0091F">
      <w:pPr>
        <w:autoSpaceDE w:val="0"/>
        <w:autoSpaceDN w:val="0"/>
        <w:adjustRightInd w:val="0"/>
        <w:spacing w:after="0" w:line="240" w:lineRule="auto"/>
        <w:ind w:left="567"/>
        <w:jc w:val="both"/>
        <w:rPr>
          <w:rFonts w:ascii="Arial" w:eastAsia="Cambria" w:hAnsi="Arial" w:cs="Arial"/>
          <w:i/>
          <w:szCs w:val="20"/>
        </w:rPr>
      </w:pPr>
      <w:r w:rsidRPr="00B0091F">
        <w:rPr>
          <w:rFonts w:ascii="Arial" w:eastAsia="Cambria" w:hAnsi="Arial" w:cs="Arial"/>
          <w:i/>
          <w:szCs w:val="20"/>
        </w:rPr>
        <w:t xml:space="preserve">- Objeto: Señalar la finalidad con la que se asignó el fondo.  </w:t>
      </w:r>
    </w:p>
    <w:p w14:paraId="4E9684D3" w14:textId="77777777" w:rsidR="00F169CA" w:rsidRPr="00B0091F" w:rsidRDefault="00F169CA" w:rsidP="00B0091F">
      <w:pPr>
        <w:autoSpaceDE w:val="0"/>
        <w:autoSpaceDN w:val="0"/>
        <w:adjustRightInd w:val="0"/>
        <w:spacing w:after="0" w:line="240" w:lineRule="auto"/>
        <w:ind w:left="567"/>
        <w:jc w:val="both"/>
        <w:rPr>
          <w:rFonts w:ascii="Arial" w:eastAsia="Cambria" w:hAnsi="Arial" w:cs="Arial"/>
          <w:i/>
          <w:szCs w:val="20"/>
        </w:rPr>
      </w:pPr>
      <w:r w:rsidRPr="00B0091F">
        <w:rPr>
          <w:rFonts w:ascii="Arial" w:eastAsia="Cambria" w:hAnsi="Arial" w:cs="Arial"/>
          <w:i/>
          <w:szCs w:val="20"/>
        </w:rPr>
        <w:t>- Importe: Indicar el monto total.</w:t>
      </w:r>
    </w:p>
    <w:p w14:paraId="7F726EBC" w14:textId="77777777" w:rsidR="006A312E" w:rsidRPr="00B0091F" w:rsidRDefault="006A312E" w:rsidP="00B0091F">
      <w:pPr>
        <w:spacing w:after="0" w:line="240" w:lineRule="auto"/>
        <w:ind w:left="567"/>
        <w:contextualSpacing/>
        <w:jc w:val="both"/>
        <w:rPr>
          <w:rFonts w:ascii="Arial" w:eastAsia="Calibri" w:hAnsi="Arial" w:cs="Arial"/>
          <w:i/>
          <w:sz w:val="20"/>
          <w:szCs w:val="20"/>
        </w:rPr>
      </w:pPr>
    </w:p>
    <w:p w14:paraId="640F2B90" w14:textId="77777777" w:rsidR="00F169CA" w:rsidRDefault="00F169CA" w:rsidP="00426EBA">
      <w:pPr>
        <w:spacing w:after="0" w:line="240" w:lineRule="auto"/>
        <w:contextualSpacing/>
        <w:jc w:val="both"/>
        <w:rPr>
          <w:rFonts w:ascii="Arial" w:eastAsia="Calibri" w:hAnsi="Arial" w:cs="Arial"/>
          <w:b/>
          <w:szCs w:val="20"/>
        </w:rPr>
      </w:pPr>
      <w:r w:rsidRPr="00F169CA">
        <w:rPr>
          <w:rFonts w:ascii="Arial" w:eastAsia="Calibri" w:hAnsi="Arial" w:cs="Arial"/>
          <w:b/>
          <w:szCs w:val="20"/>
        </w:rPr>
        <w:t xml:space="preserve">RF-9 CUENTAS DE CHEQUES Y/O INVERSIÓN EN USO O CANCELADAS. </w:t>
      </w:r>
    </w:p>
    <w:p w14:paraId="35072A86" w14:textId="77777777" w:rsidR="00F169CA" w:rsidRPr="00F169CA" w:rsidRDefault="00F169CA" w:rsidP="00F169CA">
      <w:pPr>
        <w:spacing w:after="0" w:line="240" w:lineRule="auto"/>
        <w:contextualSpacing/>
        <w:jc w:val="both"/>
        <w:rPr>
          <w:rFonts w:ascii="Arial" w:eastAsia="Calibri" w:hAnsi="Arial" w:cs="Arial"/>
          <w:b/>
          <w:szCs w:val="20"/>
        </w:rPr>
      </w:pPr>
    </w:p>
    <w:p w14:paraId="6EF73024" w14:textId="77777777" w:rsidR="00F169CA" w:rsidRDefault="00F169CA" w:rsidP="00F169CA">
      <w:pPr>
        <w:jc w:val="both"/>
        <w:rPr>
          <w:rFonts w:ascii="Arial" w:eastAsia="Cambria" w:hAnsi="Arial" w:cs="Arial"/>
        </w:rPr>
      </w:pPr>
      <w:r w:rsidRPr="00F169CA">
        <w:rPr>
          <w:rFonts w:ascii="Arial" w:eastAsia="Cambria" w:hAnsi="Arial" w:cs="Arial"/>
        </w:rPr>
        <w:t>El objetivo y responsabilidad en este anexo es relacionar las cuentas de cheques, cuenta de cheques con banca electrónica, cheques en uso y/o cancelados y cuentas de inversiones</w:t>
      </w:r>
      <w:r>
        <w:rPr>
          <w:rFonts w:ascii="Arial" w:eastAsia="Cambria" w:hAnsi="Arial" w:cs="Arial"/>
        </w:rPr>
        <w:t>, agregando la siguiente información:</w:t>
      </w:r>
    </w:p>
    <w:p w14:paraId="1BFED0A3" w14:textId="77777777" w:rsidR="00F169CA" w:rsidRPr="00B0091F" w:rsidRDefault="00F169CA" w:rsidP="00B0091F">
      <w:pPr>
        <w:spacing w:after="0"/>
        <w:ind w:left="567"/>
        <w:jc w:val="both"/>
        <w:rPr>
          <w:rFonts w:ascii="Arial" w:eastAsia="Calibri" w:hAnsi="Arial" w:cs="Arial"/>
          <w:i/>
          <w:szCs w:val="18"/>
        </w:rPr>
      </w:pPr>
      <w:r w:rsidRPr="00B0091F">
        <w:rPr>
          <w:rFonts w:ascii="Arial" w:eastAsia="Calibri" w:hAnsi="Arial" w:cs="Arial"/>
          <w:i/>
          <w:szCs w:val="18"/>
        </w:rPr>
        <w:t>- Indicar el nombre de la institución bancaria que expide el formato de cheque</w:t>
      </w:r>
    </w:p>
    <w:p w14:paraId="1996C4ED" w14:textId="77777777" w:rsidR="00F169CA" w:rsidRPr="00B0091F" w:rsidRDefault="00F169CA" w:rsidP="00B0091F">
      <w:pPr>
        <w:spacing w:after="0"/>
        <w:ind w:left="567"/>
        <w:jc w:val="both"/>
        <w:rPr>
          <w:rFonts w:ascii="Arial" w:eastAsia="Calibri" w:hAnsi="Arial" w:cs="Arial"/>
          <w:i/>
          <w:szCs w:val="18"/>
        </w:rPr>
      </w:pPr>
      <w:r w:rsidRPr="00B0091F">
        <w:rPr>
          <w:rFonts w:ascii="Arial" w:eastAsia="Calibri" w:hAnsi="Arial" w:cs="Arial"/>
          <w:i/>
          <w:szCs w:val="18"/>
        </w:rPr>
        <w:t>- Especificar la cuenta</w:t>
      </w:r>
    </w:p>
    <w:p w14:paraId="480D650E" w14:textId="77777777" w:rsidR="00F169CA" w:rsidRPr="00B0091F" w:rsidRDefault="00F169CA" w:rsidP="00B0091F">
      <w:pPr>
        <w:spacing w:after="0"/>
        <w:ind w:left="567"/>
        <w:jc w:val="both"/>
        <w:rPr>
          <w:rFonts w:ascii="Arial" w:eastAsia="Calibri" w:hAnsi="Arial" w:cs="Arial"/>
          <w:i/>
          <w:szCs w:val="18"/>
        </w:rPr>
      </w:pPr>
      <w:r w:rsidRPr="00B0091F">
        <w:rPr>
          <w:rFonts w:ascii="Arial" w:eastAsia="Calibri" w:hAnsi="Arial" w:cs="Arial"/>
          <w:i/>
          <w:szCs w:val="18"/>
        </w:rPr>
        <w:t>- Especificar el número de la cuenta bancaria</w:t>
      </w:r>
    </w:p>
    <w:p w14:paraId="44EAA353" w14:textId="77777777" w:rsidR="00F169CA" w:rsidRPr="00B0091F" w:rsidRDefault="00F169CA" w:rsidP="00B0091F">
      <w:pPr>
        <w:spacing w:after="0"/>
        <w:ind w:left="567"/>
        <w:jc w:val="both"/>
        <w:rPr>
          <w:rFonts w:ascii="Arial" w:eastAsia="Calibri" w:hAnsi="Arial" w:cs="Arial"/>
          <w:i/>
          <w:szCs w:val="18"/>
        </w:rPr>
      </w:pPr>
      <w:r w:rsidRPr="00B0091F">
        <w:rPr>
          <w:rFonts w:ascii="Arial" w:eastAsia="Calibri" w:hAnsi="Arial" w:cs="Arial"/>
          <w:i/>
          <w:szCs w:val="18"/>
        </w:rPr>
        <w:t>- Especificar el tipo de cuenta bancaria</w:t>
      </w:r>
    </w:p>
    <w:p w14:paraId="78888DCD" w14:textId="77777777" w:rsidR="00F169CA" w:rsidRPr="00B0091F" w:rsidRDefault="00F169CA" w:rsidP="00B0091F">
      <w:pPr>
        <w:spacing w:after="0"/>
        <w:ind w:left="567"/>
        <w:jc w:val="both"/>
        <w:rPr>
          <w:rFonts w:ascii="Arial" w:eastAsia="Calibri" w:hAnsi="Arial" w:cs="Arial"/>
          <w:i/>
          <w:szCs w:val="18"/>
        </w:rPr>
      </w:pPr>
      <w:r w:rsidRPr="00B0091F">
        <w:rPr>
          <w:rFonts w:ascii="Arial" w:eastAsia="Calibri" w:hAnsi="Arial" w:cs="Arial"/>
          <w:i/>
          <w:szCs w:val="18"/>
        </w:rPr>
        <w:t>- Indicar saldo de la cuenta que se reporta</w:t>
      </w:r>
    </w:p>
    <w:p w14:paraId="29B4EBD5" w14:textId="77777777" w:rsidR="00F169CA" w:rsidRPr="00B0091F" w:rsidRDefault="00F169CA" w:rsidP="00B0091F">
      <w:pPr>
        <w:spacing w:after="0"/>
        <w:ind w:left="567"/>
        <w:jc w:val="both"/>
        <w:rPr>
          <w:rFonts w:ascii="Arial" w:eastAsia="Calibri" w:hAnsi="Arial" w:cs="Arial"/>
          <w:i/>
          <w:szCs w:val="18"/>
        </w:rPr>
      </w:pPr>
      <w:r w:rsidRPr="00B0091F">
        <w:rPr>
          <w:rFonts w:ascii="Arial" w:eastAsia="Calibri" w:hAnsi="Arial" w:cs="Arial"/>
          <w:i/>
          <w:szCs w:val="18"/>
        </w:rPr>
        <w:t>- Señalar el estatus de la cuenta, si está en uso o cancelada</w:t>
      </w:r>
    </w:p>
    <w:p w14:paraId="1CC815AF" w14:textId="77777777" w:rsidR="00F169CA" w:rsidRPr="00B0091F" w:rsidRDefault="00F169CA" w:rsidP="00B0091F">
      <w:pPr>
        <w:spacing w:after="0"/>
        <w:ind w:left="567"/>
        <w:jc w:val="both"/>
        <w:rPr>
          <w:rFonts w:ascii="Arial" w:eastAsia="Calibri" w:hAnsi="Arial" w:cs="Arial"/>
          <w:i/>
          <w:szCs w:val="18"/>
        </w:rPr>
      </w:pPr>
      <w:r w:rsidRPr="00B0091F">
        <w:rPr>
          <w:rFonts w:ascii="Arial" w:eastAsia="Calibri" w:hAnsi="Arial" w:cs="Arial"/>
          <w:i/>
          <w:szCs w:val="18"/>
        </w:rPr>
        <w:t>- Indicar las personas que están autorizadas para firmar los cheques de la cuenta que se reporta</w:t>
      </w:r>
    </w:p>
    <w:p w14:paraId="42F4A31B" w14:textId="77777777" w:rsidR="00F169CA" w:rsidRPr="00B0091F" w:rsidRDefault="00F169CA" w:rsidP="00B0091F">
      <w:pPr>
        <w:spacing w:after="0"/>
        <w:ind w:left="567"/>
        <w:jc w:val="both"/>
        <w:rPr>
          <w:rFonts w:ascii="Arial" w:eastAsia="Calibri" w:hAnsi="Arial" w:cs="Arial"/>
          <w:i/>
          <w:szCs w:val="18"/>
        </w:rPr>
      </w:pPr>
      <w:r w:rsidRPr="00B0091F">
        <w:rPr>
          <w:rFonts w:ascii="Arial" w:eastAsia="Calibri" w:hAnsi="Arial" w:cs="Arial"/>
          <w:i/>
          <w:szCs w:val="18"/>
        </w:rPr>
        <w:t>- Señalar el tipo de firma requerida para la cuenta de cheques (Conjunta, indistinta, subordinada)</w:t>
      </w:r>
    </w:p>
    <w:p w14:paraId="3E22160E" w14:textId="77777777" w:rsidR="00F169CA" w:rsidRPr="00B0091F" w:rsidRDefault="00F169CA" w:rsidP="00B0091F">
      <w:pPr>
        <w:spacing w:after="0"/>
        <w:ind w:left="567"/>
        <w:contextualSpacing/>
        <w:jc w:val="both"/>
        <w:rPr>
          <w:rFonts w:ascii="Arial" w:eastAsia="Calibri" w:hAnsi="Arial" w:cs="Arial"/>
          <w:i/>
          <w:szCs w:val="18"/>
        </w:rPr>
      </w:pPr>
      <w:r w:rsidRPr="00B0091F">
        <w:rPr>
          <w:rFonts w:ascii="Arial" w:eastAsia="Calibri" w:hAnsi="Arial" w:cs="Arial"/>
          <w:i/>
          <w:szCs w:val="18"/>
        </w:rPr>
        <w:t>- Señalar cualquier información complementaria o aclaratoria</w:t>
      </w:r>
    </w:p>
    <w:p w14:paraId="3CB4E95C" w14:textId="77777777" w:rsidR="00F169CA" w:rsidRPr="00F169CA" w:rsidRDefault="00F169CA" w:rsidP="00F169CA">
      <w:pPr>
        <w:jc w:val="both"/>
        <w:rPr>
          <w:rFonts w:ascii="Arial" w:eastAsia="Cambria" w:hAnsi="Arial" w:cs="Arial"/>
          <w:sz w:val="24"/>
        </w:rPr>
      </w:pPr>
    </w:p>
    <w:p w14:paraId="036932D6" w14:textId="77777777" w:rsidR="00F169CA" w:rsidRDefault="00F169CA" w:rsidP="00F169CA">
      <w:pPr>
        <w:spacing w:after="0" w:line="240" w:lineRule="auto"/>
        <w:contextualSpacing/>
        <w:jc w:val="both"/>
        <w:rPr>
          <w:rFonts w:ascii="Arial" w:eastAsia="Calibri" w:hAnsi="Arial" w:cs="Arial"/>
          <w:b/>
          <w:szCs w:val="20"/>
        </w:rPr>
      </w:pPr>
      <w:r>
        <w:rPr>
          <w:rFonts w:ascii="Arial" w:eastAsia="Calibri" w:hAnsi="Arial" w:cs="Arial"/>
          <w:b/>
          <w:szCs w:val="20"/>
        </w:rPr>
        <w:t>RF-10 CHEQUES PENDIENTES DE ENTREGAR.</w:t>
      </w:r>
    </w:p>
    <w:p w14:paraId="75CFE8FF" w14:textId="77777777" w:rsidR="00F169CA" w:rsidRDefault="00F169CA" w:rsidP="00F169CA">
      <w:pPr>
        <w:spacing w:after="0" w:line="240" w:lineRule="auto"/>
        <w:contextualSpacing/>
        <w:jc w:val="both"/>
        <w:rPr>
          <w:rFonts w:ascii="Arial" w:eastAsia="Calibri" w:hAnsi="Arial" w:cs="Arial"/>
          <w:b/>
          <w:szCs w:val="20"/>
        </w:rPr>
      </w:pPr>
    </w:p>
    <w:p w14:paraId="442A73C0" w14:textId="77777777" w:rsidR="00F169CA" w:rsidRDefault="00F169CA" w:rsidP="00F169CA">
      <w:pPr>
        <w:spacing w:after="0" w:line="240" w:lineRule="auto"/>
        <w:contextualSpacing/>
        <w:jc w:val="both"/>
        <w:rPr>
          <w:rFonts w:ascii="Arial" w:eastAsia="Calibri" w:hAnsi="Arial" w:cs="Arial"/>
          <w:szCs w:val="20"/>
        </w:rPr>
      </w:pPr>
      <w:r>
        <w:rPr>
          <w:rFonts w:ascii="Arial" w:eastAsia="Calibri" w:hAnsi="Arial" w:cs="Arial"/>
          <w:szCs w:val="20"/>
        </w:rPr>
        <w:t>El objetivo y responsabilidad de este anexo es informar los cheques pendientes de entregar a diversos beneficiarios, debiendo enlistar los siguientes conceptos:</w:t>
      </w:r>
    </w:p>
    <w:p w14:paraId="2BA762FE" w14:textId="77777777" w:rsidR="00F169CA" w:rsidRDefault="00F169CA" w:rsidP="00F169CA">
      <w:pPr>
        <w:spacing w:after="0" w:line="240" w:lineRule="auto"/>
        <w:contextualSpacing/>
        <w:jc w:val="both"/>
        <w:rPr>
          <w:rFonts w:ascii="Arial" w:eastAsia="Calibri" w:hAnsi="Arial" w:cs="Arial"/>
          <w:szCs w:val="20"/>
        </w:rPr>
      </w:pPr>
    </w:p>
    <w:p w14:paraId="4F8D86BC" w14:textId="77777777" w:rsidR="00F169CA" w:rsidRPr="00B0091F" w:rsidRDefault="00F169CA" w:rsidP="00B0091F">
      <w:pPr>
        <w:spacing w:after="0"/>
        <w:ind w:left="567"/>
        <w:jc w:val="both"/>
        <w:rPr>
          <w:rFonts w:ascii="Arial" w:eastAsia="Calibri" w:hAnsi="Arial" w:cs="Arial"/>
          <w:i/>
        </w:rPr>
      </w:pPr>
      <w:r w:rsidRPr="00B0091F">
        <w:rPr>
          <w:rFonts w:ascii="Arial" w:eastAsia="Calibri" w:hAnsi="Arial" w:cs="Arial"/>
          <w:i/>
        </w:rPr>
        <w:t>- Indicar número de cuenta de cheque</w:t>
      </w:r>
    </w:p>
    <w:p w14:paraId="0376B9AF" w14:textId="77777777" w:rsidR="00F169CA" w:rsidRPr="00B0091F" w:rsidRDefault="00F169CA" w:rsidP="00B0091F">
      <w:pPr>
        <w:spacing w:after="0"/>
        <w:ind w:left="567"/>
        <w:jc w:val="both"/>
        <w:rPr>
          <w:rFonts w:ascii="Arial" w:eastAsia="Calibri" w:hAnsi="Arial" w:cs="Arial"/>
          <w:i/>
        </w:rPr>
      </w:pPr>
      <w:r w:rsidRPr="00B0091F">
        <w:rPr>
          <w:rFonts w:ascii="Arial" w:eastAsia="Calibri" w:hAnsi="Arial" w:cs="Arial"/>
          <w:i/>
        </w:rPr>
        <w:t>- Indicar el número de cheque que se reporta</w:t>
      </w:r>
    </w:p>
    <w:p w14:paraId="7CBE2AD0" w14:textId="77777777" w:rsidR="00F169CA" w:rsidRPr="00B0091F" w:rsidRDefault="00F169CA" w:rsidP="00B0091F">
      <w:pPr>
        <w:spacing w:after="0"/>
        <w:ind w:left="567"/>
        <w:jc w:val="both"/>
        <w:rPr>
          <w:rFonts w:ascii="Arial" w:eastAsia="Calibri" w:hAnsi="Arial" w:cs="Arial"/>
          <w:i/>
        </w:rPr>
      </w:pPr>
      <w:r w:rsidRPr="00B0091F">
        <w:rPr>
          <w:rFonts w:ascii="Arial" w:eastAsia="Calibri" w:hAnsi="Arial" w:cs="Arial"/>
          <w:i/>
        </w:rPr>
        <w:lastRenderedPageBreak/>
        <w:t>- Señalar la fecha en que se gira el cheque</w:t>
      </w:r>
    </w:p>
    <w:p w14:paraId="267D6F44" w14:textId="77777777" w:rsidR="00F169CA" w:rsidRPr="00B0091F" w:rsidRDefault="00F169CA" w:rsidP="00B0091F">
      <w:pPr>
        <w:spacing w:after="0"/>
        <w:ind w:left="567"/>
        <w:jc w:val="both"/>
        <w:rPr>
          <w:rFonts w:ascii="Arial" w:eastAsia="Calibri" w:hAnsi="Arial" w:cs="Arial"/>
          <w:i/>
        </w:rPr>
      </w:pPr>
      <w:r w:rsidRPr="00B0091F">
        <w:rPr>
          <w:rFonts w:ascii="Arial" w:eastAsia="Calibri" w:hAnsi="Arial" w:cs="Arial"/>
          <w:i/>
        </w:rPr>
        <w:t>- Indicar el nombre de la institución bancaria que expide el formato de cheque</w:t>
      </w:r>
    </w:p>
    <w:p w14:paraId="3522475D" w14:textId="77777777" w:rsidR="00F169CA" w:rsidRPr="00B0091F" w:rsidRDefault="00F169CA" w:rsidP="00B0091F">
      <w:pPr>
        <w:tabs>
          <w:tab w:val="left" w:pos="3288"/>
        </w:tabs>
        <w:spacing w:after="0"/>
        <w:ind w:left="567"/>
        <w:jc w:val="both"/>
        <w:rPr>
          <w:rFonts w:ascii="Arial" w:eastAsia="Calibri" w:hAnsi="Arial" w:cs="Arial"/>
          <w:i/>
        </w:rPr>
      </w:pPr>
      <w:r w:rsidRPr="00B0091F">
        <w:rPr>
          <w:rFonts w:ascii="Arial" w:eastAsia="Calibri" w:hAnsi="Arial" w:cs="Arial"/>
          <w:i/>
        </w:rPr>
        <w:t>- Indicar el nombre de la persona a quien se gira el cheque</w:t>
      </w:r>
    </w:p>
    <w:p w14:paraId="7F189572" w14:textId="77777777" w:rsidR="00F169CA" w:rsidRPr="00B0091F" w:rsidRDefault="00F169CA" w:rsidP="00B0091F">
      <w:pPr>
        <w:tabs>
          <w:tab w:val="left" w:pos="3288"/>
        </w:tabs>
        <w:spacing w:after="0"/>
        <w:ind w:left="567"/>
        <w:jc w:val="both"/>
        <w:rPr>
          <w:rFonts w:ascii="Arial" w:eastAsia="Calibri" w:hAnsi="Arial" w:cs="Arial"/>
          <w:i/>
        </w:rPr>
      </w:pPr>
      <w:r w:rsidRPr="00B0091F">
        <w:rPr>
          <w:rFonts w:ascii="Arial" w:eastAsia="Calibri" w:hAnsi="Arial" w:cs="Arial"/>
          <w:i/>
        </w:rPr>
        <w:t>- Indicar el monto del cheque</w:t>
      </w:r>
    </w:p>
    <w:p w14:paraId="6D2A2E5F" w14:textId="77777777" w:rsidR="00F169CA" w:rsidRPr="00B0091F" w:rsidRDefault="00F169CA" w:rsidP="00B0091F">
      <w:pPr>
        <w:tabs>
          <w:tab w:val="left" w:pos="3288"/>
        </w:tabs>
        <w:spacing w:after="0"/>
        <w:ind w:left="567"/>
        <w:jc w:val="both"/>
        <w:rPr>
          <w:rFonts w:ascii="Arial" w:eastAsia="Calibri" w:hAnsi="Arial" w:cs="Arial"/>
          <w:i/>
        </w:rPr>
      </w:pPr>
      <w:r w:rsidRPr="00B0091F">
        <w:rPr>
          <w:rFonts w:ascii="Arial" w:eastAsia="Calibri" w:hAnsi="Arial" w:cs="Arial"/>
          <w:i/>
        </w:rPr>
        <w:t>- Señalar el número de contra recibo que sirve de soporte de la prestación para recibir el cheque</w:t>
      </w:r>
    </w:p>
    <w:p w14:paraId="0641EB60" w14:textId="77777777" w:rsidR="00F169CA" w:rsidRPr="00F169CA" w:rsidRDefault="00F169CA" w:rsidP="00B0091F">
      <w:pPr>
        <w:spacing w:after="0"/>
        <w:ind w:left="567"/>
        <w:contextualSpacing/>
        <w:jc w:val="both"/>
        <w:rPr>
          <w:rFonts w:ascii="Arial" w:eastAsia="Calibri" w:hAnsi="Arial" w:cs="Arial"/>
          <w:sz w:val="20"/>
        </w:rPr>
      </w:pPr>
      <w:r w:rsidRPr="00B0091F">
        <w:rPr>
          <w:rFonts w:ascii="Arial" w:eastAsia="Calibri" w:hAnsi="Arial" w:cs="Arial"/>
          <w:i/>
        </w:rPr>
        <w:t>- Señalar cualquier información complementaria o aclaratoria</w:t>
      </w:r>
    </w:p>
    <w:p w14:paraId="29EF74E7" w14:textId="77777777" w:rsidR="00F169CA" w:rsidRDefault="00F169CA" w:rsidP="00891B75">
      <w:pPr>
        <w:spacing w:after="0" w:line="240" w:lineRule="auto"/>
        <w:contextualSpacing/>
        <w:jc w:val="both"/>
        <w:rPr>
          <w:rFonts w:ascii="Arial" w:eastAsia="Calibri" w:hAnsi="Arial" w:cs="Arial"/>
          <w:szCs w:val="20"/>
        </w:rPr>
      </w:pPr>
    </w:p>
    <w:p w14:paraId="62649024" w14:textId="77777777" w:rsidR="00F169CA" w:rsidRDefault="00F169CA" w:rsidP="00F169CA">
      <w:pPr>
        <w:spacing w:after="0" w:line="240" w:lineRule="auto"/>
        <w:contextualSpacing/>
        <w:jc w:val="both"/>
        <w:rPr>
          <w:rFonts w:ascii="Arial" w:eastAsia="Calibri" w:hAnsi="Arial" w:cs="Arial"/>
          <w:b/>
          <w:szCs w:val="20"/>
        </w:rPr>
      </w:pPr>
      <w:r>
        <w:rPr>
          <w:rFonts w:ascii="Arial" w:eastAsia="Calibri" w:hAnsi="Arial" w:cs="Arial"/>
          <w:b/>
          <w:szCs w:val="20"/>
        </w:rPr>
        <w:t xml:space="preserve">RF-11 FIDEICOMISOS VIGENTES Y FINIQUITADOS DURANTE LA ADMINISTRACIÓN. </w:t>
      </w:r>
    </w:p>
    <w:p w14:paraId="46FAA732" w14:textId="77777777" w:rsidR="00DD023C" w:rsidRDefault="00DD023C" w:rsidP="00F169CA">
      <w:pPr>
        <w:spacing w:after="0" w:line="240" w:lineRule="auto"/>
        <w:contextualSpacing/>
        <w:jc w:val="both"/>
        <w:rPr>
          <w:rFonts w:ascii="Arial" w:eastAsia="Calibri" w:hAnsi="Arial" w:cs="Arial"/>
          <w:b/>
          <w:szCs w:val="20"/>
        </w:rPr>
      </w:pPr>
    </w:p>
    <w:p w14:paraId="18ECF525" w14:textId="77777777" w:rsidR="00DD023C" w:rsidRDefault="00DD023C" w:rsidP="00F169CA">
      <w:pPr>
        <w:spacing w:after="0" w:line="240" w:lineRule="auto"/>
        <w:contextualSpacing/>
        <w:jc w:val="both"/>
        <w:rPr>
          <w:rFonts w:ascii="Arial" w:eastAsia="Calibri" w:hAnsi="Arial" w:cs="Arial"/>
          <w:szCs w:val="20"/>
        </w:rPr>
      </w:pPr>
      <w:r>
        <w:rPr>
          <w:rFonts w:ascii="Arial" w:eastAsia="Calibri" w:hAnsi="Arial" w:cs="Arial"/>
          <w:szCs w:val="20"/>
        </w:rPr>
        <w:t>El objetivo y responsabilidad en este anexo es informar los fideicomisos vigentes o que se hubieren finiquitados durante el periodo de la administración, agregando los conceptos siguientes:</w:t>
      </w:r>
    </w:p>
    <w:p w14:paraId="558546F6" w14:textId="77777777" w:rsidR="00DD023C" w:rsidRDefault="00DD023C" w:rsidP="00F169CA">
      <w:pPr>
        <w:spacing w:after="0" w:line="240" w:lineRule="auto"/>
        <w:contextualSpacing/>
        <w:jc w:val="both"/>
        <w:rPr>
          <w:rFonts w:ascii="Arial" w:eastAsia="Calibri" w:hAnsi="Arial" w:cs="Arial"/>
          <w:szCs w:val="20"/>
        </w:rPr>
      </w:pPr>
    </w:p>
    <w:p w14:paraId="75001FE2" w14:textId="77777777" w:rsidR="00DD023C" w:rsidRPr="00B0091F" w:rsidRDefault="00DD023C" w:rsidP="00B0091F">
      <w:pPr>
        <w:spacing w:after="0"/>
        <w:ind w:left="567"/>
        <w:jc w:val="both"/>
        <w:rPr>
          <w:rFonts w:ascii="Arial" w:eastAsia="Calibri" w:hAnsi="Arial" w:cs="Arial"/>
          <w:i/>
        </w:rPr>
      </w:pPr>
      <w:r w:rsidRPr="00B0091F">
        <w:rPr>
          <w:rFonts w:ascii="Arial" w:eastAsia="Calibri" w:hAnsi="Arial" w:cs="Arial"/>
          <w:i/>
        </w:rPr>
        <w:t>- Indicar el tipo y número de fideicomiso</w:t>
      </w:r>
    </w:p>
    <w:p w14:paraId="20D41D1C" w14:textId="77777777" w:rsidR="00DD023C" w:rsidRPr="00B0091F" w:rsidRDefault="00DD023C" w:rsidP="00B0091F">
      <w:pPr>
        <w:spacing w:after="0"/>
        <w:ind w:left="567"/>
        <w:jc w:val="both"/>
        <w:rPr>
          <w:rFonts w:ascii="Arial" w:eastAsia="Calibri" w:hAnsi="Arial" w:cs="Arial"/>
          <w:i/>
        </w:rPr>
      </w:pPr>
      <w:r w:rsidRPr="00B0091F">
        <w:rPr>
          <w:rFonts w:ascii="Arial" w:eastAsia="Calibri" w:hAnsi="Arial" w:cs="Arial"/>
          <w:i/>
        </w:rPr>
        <w:t>- Indicar el nombre de la fiduciaria</w:t>
      </w:r>
    </w:p>
    <w:p w14:paraId="046D8654" w14:textId="77777777" w:rsidR="00DD023C" w:rsidRPr="00B0091F" w:rsidRDefault="00DD023C" w:rsidP="00B0091F">
      <w:pPr>
        <w:spacing w:after="0"/>
        <w:ind w:left="567"/>
        <w:jc w:val="both"/>
        <w:rPr>
          <w:rFonts w:ascii="Arial" w:eastAsia="Calibri" w:hAnsi="Arial" w:cs="Arial"/>
          <w:i/>
        </w:rPr>
      </w:pPr>
      <w:r w:rsidRPr="00B0091F">
        <w:rPr>
          <w:rFonts w:ascii="Arial" w:eastAsia="Calibri" w:hAnsi="Arial" w:cs="Arial"/>
          <w:i/>
        </w:rPr>
        <w:t>- Indicar quien constituye el fideicomiso</w:t>
      </w:r>
    </w:p>
    <w:p w14:paraId="78C6FF1B" w14:textId="77777777" w:rsidR="00DD023C" w:rsidRPr="00B0091F" w:rsidRDefault="00DD023C" w:rsidP="00B0091F">
      <w:pPr>
        <w:spacing w:after="0"/>
        <w:ind w:left="567"/>
        <w:jc w:val="both"/>
        <w:rPr>
          <w:rFonts w:ascii="Arial" w:eastAsia="Calibri" w:hAnsi="Arial" w:cs="Arial"/>
          <w:i/>
        </w:rPr>
      </w:pPr>
      <w:r w:rsidRPr="00B0091F">
        <w:rPr>
          <w:rFonts w:ascii="Arial" w:eastAsia="Calibri" w:hAnsi="Arial" w:cs="Arial"/>
          <w:i/>
        </w:rPr>
        <w:t>- Indicar la finalidad del fideicomiso</w:t>
      </w:r>
    </w:p>
    <w:p w14:paraId="0535B0AA" w14:textId="77777777" w:rsidR="00DD023C" w:rsidRPr="00B0091F" w:rsidRDefault="00DD023C" w:rsidP="00B0091F">
      <w:pPr>
        <w:spacing w:after="0"/>
        <w:ind w:left="567"/>
        <w:jc w:val="both"/>
        <w:rPr>
          <w:rFonts w:ascii="Arial" w:eastAsia="Calibri" w:hAnsi="Arial" w:cs="Arial"/>
          <w:i/>
        </w:rPr>
      </w:pPr>
      <w:r w:rsidRPr="00B0091F">
        <w:rPr>
          <w:rFonts w:ascii="Arial" w:eastAsia="Calibri" w:hAnsi="Arial" w:cs="Arial"/>
          <w:i/>
        </w:rPr>
        <w:t>- Señalar el estatus del fideicomiso</w:t>
      </w:r>
    </w:p>
    <w:p w14:paraId="77C714FD" w14:textId="77777777" w:rsidR="00DD023C" w:rsidRDefault="00DD023C" w:rsidP="00DD023C">
      <w:pPr>
        <w:spacing w:after="0"/>
        <w:rPr>
          <w:rFonts w:ascii="Arial" w:eastAsia="Calibri" w:hAnsi="Arial" w:cs="Arial"/>
          <w:sz w:val="20"/>
        </w:rPr>
      </w:pPr>
    </w:p>
    <w:p w14:paraId="2B7D26B2" w14:textId="77777777" w:rsidR="00B0091F" w:rsidRDefault="00DD023C" w:rsidP="00B0091F">
      <w:pPr>
        <w:spacing w:after="0"/>
        <w:rPr>
          <w:rFonts w:ascii="Arial" w:eastAsia="Calibri" w:hAnsi="Arial" w:cs="Arial"/>
          <w:b/>
        </w:rPr>
      </w:pPr>
      <w:r>
        <w:rPr>
          <w:rFonts w:ascii="Arial" w:eastAsia="Calibri" w:hAnsi="Arial" w:cs="Arial"/>
          <w:b/>
        </w:rPr>
        <w:t xml:space="preserve">RF-12 CLAVES BANCARIAS/COMBINACIONES DE CAJA FUERTE/OTROS. </w:t>
      </w:r>
    </w:p>
    <w:p w14:paraId="7B424D02" w14:textId="77777777" w:rsidR="00DD023C" w:rsidRPr="00B0091F" w:rsidRDefault="00DD023C" w:rsidP="00B0091F">
      <w:pPr>
        <w:spacing w:after="0"/>
        <w:rPr>
          <w:rFonts w:ascii="Arial" w:eastAsia="Calibri" w:hAnsi="Arial" w:cs="Arial"/>
          <w:b/>
        </w:rPr>
      </w:pPr>
      <w:r w:rsidRPr="00DD023C">
        <w:rPr>
          <w:rFonts w:ascii="Arial" w:eastAsia="Calibri" w:hAnsi="Arial" w:cs="Arial"/>
        </w:rPr>
        <w:t xml:space="preserve">El objetivo y responsabilidad en este anexo es reportar </w:t>
      </w:r>
      <w:r w:rsidRPr="00DD023C">
        <w:rPr>
          <w:rFonts w:ascii="Arial" w:eastAsia="Cambria" w:hAnsi="Arial" w:cs="Arial"/>
        </w:rPr>
        <w:t>las claves o combinaciones de cuentas de ba</w:t>
      </w:r>
      <w:r>
        <w:rPr>
          <w:rFonts w:ascii="Arial" w:eastAsia="Cambria" w:hAnsi="Arial" w:cs="Arial"/>
        </w:rPr>
        <w:t xml:space="preserve">nco, cajas fuertes, </w:t>
      </w:r>
      <w:proofErr w:type="spellStart"/>
      <w:r>
        <w:rPr>
          <w:rFonts w:ascii="Arial" w:eastAsia="Cambria" w:hAnsi="Arial" w:cs="Arial"/>
        </w:rPr>
        <w:t>token</w:t>
      </w:r>
      <w:proofErr w:type="spellEnd"/>
      <w:r>
        <w:rPr>
          <w:rFonts w:ascii="Arial" w:eastAsia="Cambria" w:hAnsi="Arial" w:cs="Arial"/>
        </w:rPr>
        <w:t>, etc., asentando la siguiente información:</w:t>
      </w:r>
    </w:p>
    <w:p w14:paraId="39913778" w14:textId="77777777" w:rsidR="00DD023C" w:rsidRDefault="00DD023C" w:rsidP="00891B75">
      <w:pPr>
        <w:spacing w:after="0"/>
        <w:jc w:val="both"/>
        <w:rPr>
          <w:rFonts w:ascii="Arial" w:eastAsia="Cambria" w:hAnsi="Arial" w:cs="Arial"/>
        </w:rPr>
      </w:pPr>
    </w:p>
    <w:p w14:paraId="1309C63F" w14:textId="77777777" w:rsidR="00DD023C" w:rsidRPr="00B0091F" w:rsidRDefault="00DD023C" w:rsidP="00B0091F">
      <w:pPr>
        <w:spacing w:after="0"/>
        <w:ind w:left="567"/>
        <w:jc w:val="both"/>
        <w:rPr>
          <w:rFonts w:ascii="Arial" w:eastAsia="Calibri" w:hAnsi="Arial" w:cs="Arial"/>
          <w:i/>
          <w:szCs w:val="18"/>
        </w:rPr>
      </w:pPr>
      <w:r w:rsidRPr="00B0091F">
        <w:rPr>
          <w:rFonts w:ascii="Arial" w:eastAsia="Calibri" w:hAnsi="Arial" w:cs="Arial"/>
          <w:i/>
          <w:szCs w:val="18"/>
        </w:rPr>
        <w:t>- Indicar si la clave, combinación o dispositivo que se entrega corresponde a cuenta bancaria, caja fuerte u otros (aclarar).</w:t>
      </w:r>
    </w:p>
    <w:p w14:paraId="79071595" w14:textId="77777777" w:rsidR="00DD023C" w:rsidRPr="00B0091F" w:rsidRDefault="00DD023C" w:rsidP="00B0091F">
      <w:pPr>
        <w:spacing w:after="0"/>
        <w:ind w:left="567"/>
        <w:jc w:val="both"/>
        <w:rPr>
          <w:rFonts w:ascii="Arial" w:eastAsia="Calibri" w:hAnsi="Arial" w:cs="Arial"/>
          <w:i/>
          <w:szCs w:val="18"/>
        </w:rPr>
      </w:pPr>
      <w:r w:rsidRPr="00B0091F">
        <w:rPr>
          <w:rFonts w:ascii="Arial" w:eastAsia="Calibri" w:hAnsi="Arial" w:cs="Arial"/>
          <w:i/>
          <w:szCs w:val="18"/>
        </w:rPr>
        <w:t xml:space="preserve">- Señalar la institución bancaria, caja fuerte u otros a la que corresponde la clave, combinación, </w:t>
      </w:r>
      <w:proofErr w:type="spellStart"/>
      <w:r w:rsidRPr="00B0091F">
        <w:rPr>
          <w:rFonts w:ascii="Arial" w:eastAsia="Calibri" w:hAnsi="Arial" w:cs="Arial"/>
          <w:i/>
          <w:szCs w:val="18"/>
        </w:rPr>
        <w:t>token</w:t>
      </w:r>
      <w:proofErr w:type="spellEnd"/>
      <w:r w:rsidRPr="00B0091F">
        <w:rPr>
          <w:rFonts w:ascii="Arial" w:eastAsia="Calibri" w:hAnsi="Arial" w:cs="Arial"/>
          <w:i/>
          <w:szCs w:val="18"/>
        </w:rPr>
        <w:t>, etc., que se entrega.</w:t>
      </w:r>
    </w:p>
    <w:p w14:paraId="1FD3E5E6" w14:textId="77777777" w:rsidR="00DD023C" w:rsidRPr="00B0091F" w:rsidRDefault="00DD023C" w:rsidP="00B0091F">
      <w:pPr>
        <w:spacing w:after="0"/>
        <w:ind w:left="567"/>
        <w:jc w:val="both"/>
        <w:rPr>
          <w:rFonts w:ascii="Arial" w:eastAsia="Calibri" w:hAnsi="Arial" w:cs="Arial"/>
          <w:i/>
          <w:szCs w:val="18"/>
        </w:rPr>
      </w:pPr>
      <w:r w:rsidRPr="00B0091F">
        <w:rPr>
          <w:rFonts w:ascii="Arial" w:eastAsia="Calibri" w:hAnsi="Arial" w:cs="Arial"/>
          <w:i/>
          <w:szCs w:val="18"/>
        </w:rPr>
        <w:t xml:space="preserve">- Indicar la llave que se entrega (clave, combinación, </w:t>
      </w:r>
      <w:proofErr w:type="spellStart"/>
      <w:r w:rsidRPr="00B0091F">
        <w:rPr>
          <w:rFonts w:ascii="Arial" w:eastAsia="Calibri" w:hAnsi="Arial" w:cs="Arial"/>
          <w:i/>
          <w:szCs w:val="18"/>
        </w:rPr>
        <w:t>token</w:t>
      </w:r>
      <w:proofErr w:type="spellEnd"/>
      <w:r w:rsidRPr="00B0091F">
        <w:rPr>
          <w:rFonts w:ascii="Arial" w:eastAsia="Calibri" w:hAnsi="Arial" w:cs="Arial"/>
          <w:i/>
          <w:szCs w:val="18"/>
        </w:rPr>
        <w:t>, etc.)</w:t>
      </w:r>
    </w:p>
    <w:p w14:paraId="1F276A45" w14:textId="77777777" w:rsidR="00DD023C" w:rsidRPr="00B0091F" w:rsidRDefault="00DD023C" w:rsidP="00B0091F">
      <w:pPr>
        <w:spacing w:after="0"/>
        <w:ind w:left="567"/>
        <w:jc w:val="both"/>
        <w:rPr>
          <w:rFonts w:ascii="Arial" w:eastAsia="Calibri" w:hAnsi="Arial" w:cs="Arial"/>
          <w:i/>
          <w:szCs w:val="18"/>
        </w:rPr>
      </w:pPr>
      <w:r w:rsidRPr="00B0091F">
        <w:rPr>
          <w:rFonts w:ascii="Arial" w:eastAsia="Calibri" w:hAnsi="Arial" w:cs="Arial"/>
          <w:i/>
          <w:szCs w:val="18"/>
        </w:rPr>
        <w:t>- Indicar el nombre del responsable de la llave</w:t>
      </w:r>
    </w:p>
    <w:p w14:paraId="46249802" w14:textId="77777777" w:rsidR="00DD023C" w:rsidRPr="00DD023C" w:rsidRDefault="00DD023C" w:rsidP="00DD023C">
      <w:pPr>
        <w:spacing w:after="0"/>
        <w:jc w:val="both"/>
        <w:rPr>
          <w:rFonts w:ascii="Arial" w:eastAsia="Cambria" w:hAnsi="Arial" w:cs="Arial"/>
          <w:sz w:val="24"/>
        </w:rPr>
      </w:pPr>
    </w:p>
    <w:p w14:paraId="04E84E63" w14:textId="77777777" w:rsidR="00DD023C" w:rsidRDefault="00194628" w:rsidP="00F169CA">
      <w:pPr>
        <w:spacing w:after="0" w:line="240" w:lineRule="auto"/>
        <w:contextualSpacing/>
        <w:jc w:val="both"/>
        <w:rPr>
          <w:rFonts w:ascii="Arial" w:eastAsia="Calibri" w:hAnsi="Arial" w:cs="Arial"/>
          <w:b/>
        </w:rPr>
      </w:pPr>
      <w:r w:rsidRPr="00194628">
        <w:rPr>
          <w:rFonts w:ascii="Arial" w:eastAsia="Calibri" w:hAnsi="Arial" w:cs="Arial"/>
          <w:b/>
        </w:rPr>
        <w:t>RF-13 JOYAS, OBRAS DE ARTE, Y DEMAS MATERIAL CON VALOR HISTORICO EN CUSTODIA.</w:t>
      </w:r>
    </w:p>
    <w:p w14:paraId="5F13CE48" w14:textId="77777777" w:rsidR="00194628" w:rsidRDefault="00194628" w:rsidP="00F169CA">
      <w:pPr>
        <w:spacing w:after="0" w:line="240" w:lineRule="auto"/>
        <w:contextualSpacing/>
        <w:jc w:val="both"/>
        <w:rPr>
          <w:rFonts w:ascii="Arial" w:eastAsia="Calibri" w:hAnsi="Arial" w:cs="Arial"/>
          <w:b/>
        </w:rPr>
      </w:pPr>
    </w:p>
    <w:p w14:paraId="15DD8157" w14:textId="77777777" w:rsidR="00194628" w:rsidRDefault="00194628" w:rsidP="00F169CA">
      <w:pPr>
        <w:spacing w:after="0" w:line="240" w:lineRule="auto"/>
        <w:contextualSpacing/>
        <w:jc w:val="both"/>
        <w:rPr>
          <w:rFonts w:ascii="Arial" w:eastAsia="Calibri" w:hAnsi="Arial" w:cs="Arial"/>
        </w:rPr>
      </w:pPr>
      <w:r>
        <w:rPr>
          <w:rFonts w:ascii="Arial" w:eastAsia="Calibri" w:hAnsi="Arial" w:cs="Arial"/>
        </w:rPr>
        <w:t>El objetivo y responsabilidad en este anexo es informar y reportar las joyas, obras de arte o cualquier otro bien o material con valor histórico o cultural, en custodia del ente y/o dependencia, que sea propiedad de terceros, debiendo enlistar lo que a continuación se describe:</w:t>
      </w:r>
    </w:p>
    <w:p w14:paraId="6DB7B0A2" w14:textId="77777777" w:rsidR="00194628" w:rsidRDefault="00194628" w:rsidP="00891B75">
      <w:pPr>
        <w:spacing w:after="0" w:line="240" w:lineRule="auto"/>
        <w:contextualSpacing/>
        <w:jc w:val="both"/>
        <w:rPr>
          <w:rFonts w:ascii="Arial" w:eastAsia="Calibri" w:hAnsi="Arial" w:cs="Arial"/>
        </w:rPr>
      </w:pPr>
    </w:p>
    <w:p w14:paraId="3B002260" w14:textId="77777777" w:rsidR="00194628" w:rsidRPr="00B0091F" w:rsidRDefault="00194628" w:rsidP="00B0091F">
      <w:pPr>
        <w:spacing w:after="0"/>
        <w:ind w:left="567"/>
        <w:jc w:val="both"/>
        <w:rPr>
          <w:rFonts w:ascii="Arial" w:eastAsia="Calibri" w:hAnsi="Arial" w:cs="Arial"/>
          <w:i/>
        </w:rPr>
      </w:pPr>
      <w:r w:rsidRPr="00B0091F">
        <w:rPr>
          <w:rFonts w:ascii="Arial" w:eastAsia="Calibri" w:hAnsi="Arial" w:cs="Arial"/>
          <w:i/>
        </w:rPr>
        <w:t>- Indicar la fecha de depósito de los valores en custodia</w:t>
      </w:r>
    </w:p>
    <w:p w14:paraId="0F338988" w14:textId="77777777" w:rsidR="00194628" w:rsidRPr="00B0091F" w:rsidRDefault="00194628" w:rsidP="00B0091F">
      <w:pPr>
        <w:spacing w:after="0"/>
        <w:ind w:left="567"/>
        <w:jc w:val="both"/>
        <w:rPr>
          <w:rFonts w:ascii="Arial" w:eastAsia="Calibri" w:hAnsi="Arial" w:cs="Arial"/>
          <w:i/>
        </w:rPr>
      </w:pPr>
      <w:r w:rsidRPr="00B0091F">
        <w:rPr>
          <w:rFonts w:ascii="Arial" w:eastAsia="Calibri" w:hAnsi="Arial" w:cs="Arial"/>
          <w:i/>
        </w:rPr>
        <w:t>- Indicar la cantidad exacta del resguardo de valores</w:t>
      </w:r>
    </w:p>
    <w:p w14:paraId="472FD2EA" w14:textId="77777777" w:rsidR="00194628" w:rsidRPr="00B0091F" w:rsidRDefault="00194628" w:rsidP="00B0091F">
      <w:pPr>
        <w:spacing w:after="0"/>
        <w:ind w:left="567"/>
        <w:jc w:val="both"/>
        <w:rPr>
          <w:rFonts w:ascii="Arial" w:eastAsia="Calibri" w:hAnsi="Arial" w:cs="Arial"/>
          <w:i/>
        </w:rPr>
      </w:pPr>
      <w:r w:rsidRPr="00B0091F">
        <w:rPr>
          <w:rFonts w:ascii="Arial" w:eastAsia="Calibri" w:hAnsi="Arial" w:cs="Arial"/>
          <w:i/>
        </w:rPr>
        <w:t>- Describir cada uno de los valores resguardados</w:t>
      </w:r>
    </w:p>
    <w:p w14:paraId="10BB30CE" w14:textId="77777777" w:rsidR="00194628" w:rsidRPr="00B0091F" w:rsidRDefault="00194628" w:rsidP="00B0091F">
      <w:pPr>
        <w:spacing w:after="0"/>
        <w:ind w:left="567"/>
        <w:jc w:val="both"/>
        <w:rPr>
          <w:rFonts w:ascii="Arial" w:eastAsia="Calibri" w:hAnsi="Arial" w:cs="Arial"/>
          <w:i/>
        </w:rPr>
      </w:pPr>
      <w:r w:rsidRPr="00B0091F">
        <w:rPr>
          <w:rFonts w:ascii="Arial" w:eastAsia="Calibri" w:hAnsi="Arial" w:cs="Arial"/>
          <w:i/>
        </w:rPr>
        <w:t>- Indicar el número de certificación de los valores resguardados</w:t>
      </w:r>
    </w:p>
    <w:p w14:paraId="784C017C" w14:textId="77777777" w:rsidR="00194628" w:rsidRPr="00B0091F" w:rsidRDefault="00194628" w:rsidP="00B0091F">
      <w:pPr>
        <w:spacing w:after="0"/>
        <w:ind w:left="567"/>
        <w:jc w:val="both"/>
        <w:rPr>
          <w:rFonts w:ascii="Arial" w:eastAsia="Calibri" w:hAnsi="Arial" w:cs="Arial"/>
          <w:i/>
        </w:rPr>
      </w:pPr>
      <w:r w:rsidRPr="00B0091F">
        <w:rPr>
          <w:rFonts w:ascii="Arial" w:eastAsia="Calibri" w:hAnsi="Arial" w:cs="Arial"/>
          <w:i/>
        </w:rPr>
        <w:t>- Señalar el valor aproximado de cada uno de los valores resguardados</w:t>
      </w:r>
    </w:p>
    <w:p w14:paraId="16E1EA29" w14:textId="77777777" w:rsidR="00194628" w:rsidRPr="00B0091F" w:rsidRDefault="00194628" w:rsidP="00B0091F">
      <w:pPr>
        <w:spacing w:after="0"/>
        <w:ind w:left="567"/>
        <w:jc w:val="both"/>
        <w:rPr>
          <w:rFonts w:ascii="Arial" w:eastAsia="Calibri" w:hAnsi="Arial" w:cs="Arial"/>
          <w:i/>
        </w:rPr>
      </w:pPr>
      <w:r w:rsidRPr="00B0091F">
        <w:rPr>
          <w:rFonts w:ascii="Arial" w:eastAsia="Calibri" w:hAnsi="Arial" w:cs="Arial"/>
          <w:i/>
        </w:rPr>
        <w:t>- Señalar el nombre de la aseguradora, no. de póliza, fecha de inicio y termina de vigencia</w:t>
      </w:r>
    </w:p>
    <w:p w14:paraId="73E0E0F6" w14:textId="77777777" w:rsidR="00194628" w:rsidRPr="00B0091F" w:rsidRDefault="00194628" w:rsidP="00B0091F">
      <w:pPr>
        <w:spacing w:after="0"/>
        <w:ind w:left="567"/>
        <w:jc w:val="both"/>
        <w:rPr>
          <w:rFonts w:ascii="Arial" w:eastAsia="Calibri" w:hAnsi="Arial" w:cs="Arial"/>
          <w:i/>
        </w:rPr>
      </w:pPr>
      <w:r w:rsidRPr="00B0091F">
        <w:rPr>
          <w:rFonts w:ascii="Arial" w:eastAsia="Calibri" w:hAnsi="Arial" w:cs="Arial"/>
          <w:i/>
        </w:rPr>
        <w:t>- Indicar el nombre de la persona que está a cargo del resguardo de los valores</w:t>
      </w:r>
    </w:p>
    <w:p w14:paraId="152334CE" w14:textId="77777777" w:rsidR="00194628" w:rsidRPr="00B0091F" w:rsidRDefault="00194628" w:rsidP="00B0091F">
      <w:pPr>
        <w:spacing w:after="0"/>
        <w:ind w:left="567"/>
        <w:jc w:val="both"/>
        <w:rPr>
          <w:rFonts w:ascii="Arial" w:eastAsia="Calibri" w:hAnsi="Arial" w:cs="Arial"/>
          <w:i/>
        </w:rPr>
      </w:pPr>
      <w:r w:rsidRPr="00B0091F">
        <w:rPr>
          <w:rFonts w:ascii="Arial" w:eastAsia="Calibri" w:hAnsi="Arial" w:cs="Arial"/>
          <w:i/>
        </w:rPr>
        <w:t>- Señalar la ubicación física del lugar donde se encuentran dichos valores</w:t>
      </w:r>
    </w:p>
    <w:p w14:paraId="02AD8AFF" w14:textId="77777777" w:rsidR="00194628" w:rsidRPr="00B0091F" w:rsidRDefault="00194628" w:rsidP="00B0091F">
      <w:pPr>
        <w:spacing w:after="0" w:line="240" w:lineRule="auto"/>
        <w:ind w:left="567"/>
        <w:contextualSpacing/>
        <w:jc w:val="both"/>
        <w:rPr>
          <w:rFonts w:ascii="Arial" w:eastAsia="Calibri" w:hAnsi="Arial" w:cs="Arial"/>
          <w:i/>
          <w:sz w:val="24"/>
        </w:rPr>
      </w:pPr>
    </w:p>
    <w:p w14:paraId="56BA090A" w14:textId="77777777" w:rsidR="00194628" w:rsidRDefault="00194628" w:rsidP="00F169CA">
      <w:pPr>
        <w:spacing w:after="0" w:line="240" w:lineRule="auto"/>
        <w:contextualSpacing/>
        <w:jc w:val="both"/>
        <w:rPr>
          <w:rFonts w:ascii="Arial" w:eastAsia="Calibri" w:hAnsi="Arial" w:cs="Arial"/>
          <w:b/>
          <w:sz w:val="20"/>
          <w:szCs w:val="20"/>
        </w:rPr>
      </w:pPr>
    </w:p>
    <w:p w14:paraId="39F9AB83" w14:textId="77777777" w:rsidR="00194628" w:rsidRDefault="00A17659" w:rsidP="00F169CA">
      <w:pPr>
        <w:spacing w:after="0" w:line="240" w:lineRule="auto"/>
        <w:contextualSpacing/>
        <w:jc w:val="both"/>
        <w:rPr>
          <w:rFonts w:ascii="Arial" w:eastAsia="Calibri" w:hAnsi="Arial" w:cs="Arial"/>
          <w:b/>
          <w:szCs w:val="20"/>
          <w:u w:val="single"/>
        </w:rPr>
      </w:pPr>
      <w:r w:rsidRPr="00A17659">
        <w:rPr>
          <w:rFonts w:ascii="Arial" w:eastAsia="Calibri" w:hAnsi="Arial" w:cs="Arial"/>
          <w:b/>
          <w:szCs w:val="20"/>
          <w:u w:val="single"/>
        </w:rPr>
        <w:t xml:space="preserve"> IV.- ASUNTOS PENDIENTES. </w:t>
      </w:r>
    </w:p>
    <w:p w14:paraId="3A359A21" w14:textId="77777777" w:rsidR="00A17659" w:rsidRDefault="00A17659" w:rsidP="00F169CA">
      <w:pPr>
        <w:spacing w:after="0" w:line="240" w:lineRule="auto"/>
        <w:contextualSpacing/>
        <w:jc w:val="both"/>
        <w:rPr>
          <w:rFonts w:ascii="Arial" w:eastAsia="Calibri" w:hAnsi="Arial" w:cs="Arial"/>
          <w:b/>
          <w:szCs w:val="20"/>
          <w:u w:val="single"/>
        </w:rPr>
      </w:pPr>
    </w:p>
    <w:p w14:paraId="3566C027" w14:textId="77777777" w:rsidR="00A17659" w:rsidRDefault="00A17659" w:rsidP="00F169CA">
      <w:pPr>
        <w:spacing w:after="0" w:line="240" w:lineRule="auto"/>
        <w:contextualSpacing/>
        <w:jc w:val="both"/>
        <w:rPr>
          <w:rFonts w:ascii="Arial" w:eastAsia="Calibri" w:hAnsi="Arial" w:cs="Arial"/>
          <w:b/>
          <w:szCs w:val="20"/>
        </w:rPr>
      </w:pPr>
      <w:r>
        <w:rPr>
          <w:rFonts w:ascii="Arial" w:eastAsia="Calibri" w:hAnsi="Arial" w:cs="Arial"/>
          <w:b/>
          <w:szCs w:val="20"/>
        </w:rPr>
        <w:t xml:space="preserve">AP-1 ASUNTOS PENDIENTES O EN TRÁMITE. </w:t>
      </w:r>
    </w:p>
    <w:p w14:paraId="41E65BAE" w14:textId="77777777" w:rsidR="00EA12EE" w:rsidRDefault="00EA12EE" w:rsidP="00F169CA">
      <w:pPr>
        <w:spacing w:after="0" w:line="240" w:lineRule="auto"/>
        <w:contextualSpacing/>
        <w:jc w:val="both"/>
        <w:rPr>
          <w:rFonts w:ascii="Arial" w:eastAsia="Calibri" w:hAnsi="Arial" w:cs="Arial"/>
          <w:b/>
          <w:szCs w:val="20"/>
        </w:rPr>
      </w:pPr>
    </w:p>
    <w:p w14:paraId="3D57EEF0" w14:textId="77777777" w:rsidR="00EA12EE" w:rsidRDefault="00EA12EE" w:rsidP="00F169CA">
      <w:pPr>
        <w:spacing w:after="0" w:line="240" w:lineRule="auto"/>
        <w:contextualSpacing/>
        <w:jc w:val="both"/>
        <w:rPr>
          <w:rFonts w:ascii="Arial" w:eastAsia="Calibri" w:hAnsi="Arial" w:cs="Arial"/>
          <w:szCs w:val="20"/>
        </w:rPr>
      </w:pPr>
      <w:r>
        <w:rPr>
          <w:rFonts w:ascii="Arial" w:eastAsia="Calibri" w:hAnsi="Arial" w:cs="Arial"/>
          <w:szCs w:val="20"/>
        </w:rPr>
        <w:t>El objetivo y responsabilidad en este anexo es que cada dependencia informe de los asuntos que se encuentren pendientes o en trámite al momento de la entrega, a fin de garantizar su conclusión o continuidad, relacionando:</w:t>
      </w:r>
    </w:p>
    <w:p w14:paraId="71764706" w14:textId="77777777" w:rsidR="00891B75" w:rsidRDefault="00891B75" w:rsidP="00891B75">
      <w:pPr>
        <w:spacing w:after="0"/>
        <w:contextualSpacing/>
        <w:jc w:val="both"/>
        <w:rPr>
          <w:rFonts w:ascii="Arial" w:eastAsia="Calibri" w:hAnsi="Arial" w:cs="Arial"/>
          <w:sz w:val="20"/>
        </w:rPr>
      </w:pPr>
    </w:p>
    <w:p w14:paraId="618FA937" w14:textId="77777777" w:rsidR="00EA12EE" w:rsidRPr="00B0091F" w:rsidRDefault="00E74535" w:rsidP="00B0091F">
      <w:pPr>
        <w:spacing w:after="0"/>
        <w:ind w:left="567"/>
        <w:contextualSpacing/>
        <w:jc w:val="both"/>
        <w:rPr>
          <w:rFonts w:ascii="Arial" w:eastAsia="Calibri" w:hAnsi="Arial" w:cs="Arial"/>
          <w:i/>
        </w:rPr>
      </w:pPr>
      <w:r w:rsidRPr="00B0091F">
        <w:rPr>
          <w:rFonts w:ascii="Arial" w:eastAsia="Calibri" w:hAnsi="Arial" w:cs="Arial"/>
          <w:i/>
        </w:rPr>
        <w:t xml:space="preserve">- </w:t>
      </w:r>
      <w:r w:rsidR="00EA12EE" w:rsidRPr="00B0091F">
        <w:rPr>
          <w:rFonts w:ascii="Arial" w:eastAsia="Calibri" w:hAnsi="Arial" w:cs="Arial"/>
          <w:i/>
        </w:rPr>
        <w:t>Indicar el número consecutivo de la relación capturada (iniciando con el número uno)</w:t>
      </w:r>
    </w:p>
    <w:p w14:paraId="5F5B7C85" w14:textId="77777777" w:rsidR="00EA12EE" w:rsidRPr="00B0091F" w:rsidRDefault="00E74535" w:rsidP="00B0091F">
      <w:pPr>
        <w:spacing w:after="0"/>
        <w:ind w:left="567"/>
        <w:contextualSpacing/>
        <w:jc w:val="both"/>
        <w:rPr>
          <w:rFonts w:ascii="Arial" w:eastAsia="Calibri" w:hAnsi="Arial" w:cs="Arial"/>
          <w:i/>
        </w:rPr>
      </w:pPr>
      <w:r w:rsidRPr="00B0091F">
        <w:rPr>
          <w:rFonts w:ascii="Arial" w:eastAsia="Calibri" w:hAnsi="Arial" w:cs="Arial"/>
          <w:i/>
        </w:rPr>
        <w:t xml:space="preserve">- </w:t>
      </w:r>
      <w:r w:rsidR="00EA12EE" w:rsidRPr="00B0091F">
        <w:rPr>
          <w:rFonts w:ascii="Arial" w:eastAsia="Calibri" w:hAnsi="Arial" w:cs="Arial"/>
          <w:i/>
        </w:rPr>
        <w:t>Indicar tipo de asunto</w:t>
      </w:r>
    </w:p>
    <w:p w14:paraId="53C4D67A" w14:textId="77777777" w:rsidR="00EA12EE" w:rsidRPr="00B0091F" w:rsidRDefault="00E74535" w:rsidP="00B0091F">
      <w:pPr>
        <w:spacing w:after="0"/>
        <w:ind w:left="567"/>
        <w:contextualSpacing/>
        <w:jc w:val="both"/>
        <w:rPr>
          <w:rFonts w:ascii="Arial" w:eastAsia="Calibri" w:hAnsi="Arial" w:cs="Arial"/>
          <w:i/>
        </w:rPr>
      </w:pPr>
      <w:r w:rsidRPr="00B0091F">
        <w:rPr>
          <w:rFonts w:ascii="Arial" w:eastAsia="Calibri" w:hAnsi="Arial" w:cs="Arial"/>
          <w:i/>
        </w:rPr>
        <w:t xml:space="preserve">- </w:t>
      </w:r>
      <w:r w:rsidR="00EA12EE" w:rsidRPr="00B0091F">
        <w:rPr>
          <w:rFonts w:ascii="Arial" w:eastAsia="Calibri" w:hAnsi="Arial" w:cs="Arial"/>
          <w:i/>
        </w:rPr>
        <w:t>Estatus en el que se encuentran el asunto indicado</w:t>
      </w:r>
    </w:p>
    <w:p w14:paraId="4164F032" w14:textId="77777777" w:rsidR="00EA12EE" w:rsidRPr="00B0091F" w:rsidRDefault="00E74535" w:rsidP="00B0091F">
      <w:pPr>
        <w:spacing w:after="0"/>
        <w:ind w:left="567"/>
        <w:contextualSpacing/>
        <w:jc w:val="both"/>
        <w:rPr>
          <w:rFonts w:ascii="Arial" w:eastAsia="Calibri" w:hAnsi="Arial" w:cs="Arial"/>
          <w:i/>
        </w:rPr>
      </w:pPr>
      <w:r w:rsidRPr="00B0091F">
        <w:rPr>
          <w:rFonts w:ascii="Arial" w:eastAsia="Calibri" w:hAnsi="Arial" w:cs="Arial"/>
          <w:i/>
        </w:rPr>
        <w:t xml:space="preserve">- </w:t>
      </w:r>
      <w:r w:rsidR="00EA12EE" w:rsidRPr="00B0091F">
        <w:rPr>
          <w:rFonts w:ascii="Arial" w:eastAsia="Calibri" w:hAnsi="Arial" w:cs="Arial"/>
          <w:i/>
        </w:rPr>
        <w:t>Señalar la ubicación física del expediente relativo al asunto que se reporta</w:t>
      </w:r>
    </w:p>
    <w:p w14:paraId="585F7AE4" w14:textId="77777777" w:rsidR="00EA12EE" w:rsidRPr="00B0091F" w:rsidRDefault="00E74535" w:rsidP="00B0091F">
      <w:pPr>
        <w:spacing w:after="0" w:line="240" w:lineRule="auto"/>
        <w:ind w:left="567"/>
        <w:contextualSpacing/>
        <w:jc w:val="both"/>
        <w:rPr>
          <w:rFonts w:ascii="Arial" w:eastAsia="Calibri" w:hAnsi="Arial" w:cs="Arial"/>
          <w:i/>
        </w:rPr>
      </w:pPr>
      <w:r w:rsidRPr="00B0091F">
        <w:rPr>
          <w:rFonts w:ascii="Arial" w:eastAsia="Calibri" w:hAnsi="Arial" w:cs="Arial"/>
          <w:i/>
        </w:rPr>
        <w:t xml:space="preserve">- </w:t>
      </w:r>
      <w:r w:rsidR="00EA12EE" w:rsidRPr="00B0091F">
        <w:rPr>
          <w:rFonts w:ascii="Arial" w:eastAsia="Calibri" w:hAnsi="Arial" w:cs="Arial"/>
          <w:i/>
        </w:rPr>
        <w:t>Indicar el nombre del respo</w:t>
      </w:r>
      <w:r w:rsidR="00EA5301" w:rsidRPr="00B0091F">
        <w:rPr>
          <w:rFonts w:ascii="Arial" w:eastAsia="Calibri" w:hAnsi="Arial" w:cs="Arial"/>
          <w:i/>
        </w:rPr>
        <w:t>n</w:t>
      </w:r>
      <w:r w:rsidR="00EA12EE" w:rsidRPr="00B0091F">
        <w:rPr>
          <w:rFonts w:ascii="Arial" w:eastAsia="Calibri" w:hAnsi="Arial" w:cs="Arial"/>
          <w:i/>
        </w:rPr>
        <w:t>sable del seguimiento y resguardo de la información</w:t>
      </w:r>
      <w:r w:rsidR="00EA5301" w:rsidRPr="00B0091F">
        <w:rPr>
          <w:rFonts w:ascii="Arial" w:eastAsia="Calibri" w:hAnsi="Arial" w:cs="Arial"/>
          <w:i/>
        </w:rPr>
        <w:t>.</w:t>
      </w:r>
    </w:p>
    <w:p w14:paraId="61FA56AA" w14:textId="77777777" w:rsidR="00EA5301" w:rsidRDefault="00EA5301" w:rsidP="00EA12EE">
      <w:pPr>
        <w:spacing w:after="0" w:line="240" w:lineRule="auto"/>
        <w:contextualSpacing/>
        <w:jc w:val="both"/>
        <w:rPr>
          <w:rFonts w:ascii="Arial" w:eastAsia="Calibri" w:hAnsi="Arial" w:cs="Arial"/>
          <w:sz w:val="20"/>
        </w:rPr>
      </w:pPr>
    </w:p>
    <w:p w14:paraId="5BDBAFCB" w14:textId="77777777" w:rsidR="00EA5301" w:rsidRDefault="00EA5301" w:rsidP="00EA12EE">
      <w:pPr>
        <w:spacing w:after="0" w:line="240" w:lineRule="auto"/>
        <w:contextualSpacing/>
        <w:jc w:val="both"/>
        <w:rPr>
          <w:rFonts w:ascii="Arial" w:eastAsia="Calibri" w:hAnsi="Arial" w:cs="Arial"/>
          <w:b/>
        </w:rPr>
      </w:pPr>
      <w:r w:rsidRPr="00EA5301">
        <w:rPr>
          <w:rFonts w:ascii="Arial" w:eastAsia="Calibri" w:hAnsi="Arial" w:cs="Arial"/>
          <w:b/>
        </w:rPr>
        <w:t>LB-1 LIBRO</w:t>
      </w:r>
      <w:r>
        <w:rPr>
          <w:rFonts w:ascii="Arial" w:eastAsia="Calibri" w:hAnsi="Arial" w:cs="Arial"/>
          <w:b/>
        </w:rPr>
        <w:t xml:space="preserve">S </w:t>
      </w:r>
      <w:r w:rsidRPr="00EA5301">
        <w:rPr>
          <w:rFonts w:ascii="Arial" w:eastAsia="Calibri" w:hAnsi="Arial" w:cs="Arial"/>
          <w:b/>
        </w:rPr>
        <w:t>BLANCO</w:t>
      </w:r>
      <w:r>
        <w:rPr>
          <w:rFonts w:ascii="Arial" w:eastAsia="Calibri" w:hAnsi="Arial" w:cs="Arial"/>
          <w:b/>
        </w:rPr>
        <w:t>S.</w:t>
      </w:r>
    </w:p>
    <w:p w14:paraId="15F3D823" w14:textId="77777777" w:rsidR="00EA5301" w:rsidRDefault="00EA5301" w:rsidP="00EA12EE">
      <w:pPr>
        <w:spacing w:after="0" w:line="240" w:lineRule="auto"/>
        <w:contextualSpacing/>
        <w:jc w:val="both"/>
        <w:rPr>
          <w:rFonts w:ascii="Arial" w:eastAsia="Calibri" w:hAnsi="Arial" w:cs="Arial"/>
          <w:b/>
        </w:rPr>
      </w:pPr>
    </w:p>
    <w:p w14:paraId="46B784F1" w14:textId="77777777" w:rsidR="00EA5301" w:rsidRDefault="00EA5301" w:rsidP="00EA5301">
      <w:pPr>
        <w:jc w:val="both"/>
        <w:rPr>
          <w:rFonts w:ascii="Arial" w:eastAsia="Calibri" w:hAnsi="Arial" w:cs="Arial"/>
        </w:rPr>
      </w:pPr>
      <w:r>
        <w:rPr>
          <w:rFonts w:ascii="Arial" w:eastAsia="Calibri" w:hAnsi="Arial" w:cs="Arial"/>
        </w:rPr>
        <w:t>El objetivo y responsabilidad de este anexo es que cada dependencia lleve a cabo un documento público gubernamental, en el que conste de manera cronológica las acciones conceptuales, legales presupuestarias, administrativas, operativas y de seguimiento que se hayan realizado, así como los resultados obtenidos más destacados de un programa, proyecto o asunto que se considere relevante y trascendente de la administración pública del Municipio de El Salto, Jalisco, apegándose a las instrucciones y apartados que inte</w:t>
      </w:r>
      <w:r w:rsidR="00CB58C8">
        <w:rPr>
          <w:rFonts w:ascii="Arial" w:eastAsia="Calibri" w:hAnsi="Arial" w:cs="Arial"/>
        </w:rPr>
        <w:t>gran el propio formato de anexo, así como a</w:t>
      </w:r>
      <w:r w:rsidR="00FE4E23">
        <w:rPr>
          <w:rFonts w:ascii="Arial" w:eastAsia="Calibri" w:hAnsi="Arial" w:cs="Arial"/>
        </w:rPr>
        <w:t xml:space="preserve"> los Lineamientos que se emitan para tal efecto. </w:t>
      </w:r>
    </w:p>
    <w:p w14:paraId="0973DD4F" w14:textId="77777777" w:rsidR="00EA5301" w:rsidRPr="00EA5301" w:rsidRDefault="00EA5301" w:rsidP="00EA12EE">
      <w:pPr>
        <w:spacing w:after="0" w:line="240" w:lineRule="auto"/>
        <w:contextualSpacing/>
        <w:jc w:val="both"/>
        <w:rPr>
          <w:rFonts w:ascii="Arial" w:eastAsia="Calibri" w:hAnsi="Arial" w:cs="Arial"/>
          <w:b/>
          <w:u w:val="single"/>
        </w:rPr>
      </w:pPr>
      <w:r>
        <w:rPr>
          <w:rFonts w:ascii="Arial" w:eastAsia="Calibri" w:hAnsi="Arial" w:cs="Arial"/>
          <w:b/>
          <w:u w:val="single"/>
        </w:rPr>
        <w:t xml:space="preserve">V.- DEMAS DOCUMENTACIÓN COMPLEMENTARIA. </w:t>
      </w:r>
    </w:p>
    <w:p w14:paraId="3CFDC550" w14:textId="77777777" w:rsidR="00EA5301" w:rsidRPr="00EA5301" w:rsidRDefault="00EA5301" w:rsidP="00EA12EE">
      <w:pPr>
        <w:spacing w:after="0" w:line="240" w:lineRule="auto"/>
        <w:contextualSpacing/>
        <w:jc w:val="both"/>
        <w:rPr>
          <w:rFonts w:ascii="Arial" w:eastAsia="Calibri" w:hAnsi="Arial" w:cs="Arial"/>
          <w:b/>
          <w:u w:val="single"/>
        </w:rPr>
      </w:pPr>
    </w:p>
    <w:p w14:paraId="6E876EF1" w14:textId="77777777" w:rsidR="00EA5301" w:rsidRDefault="00B42612" w:rsidP="00EA12EE">
      <w:pPr>
        <w:spacing w:after="0" w:line="240" w:lineRule="auto"/>
        <w:contextualSpacing/>
        <w:jc w:val="both"/>
        <w:rPr>
          <w:rFonts w:ascii="Arial" w:eastAsia="Calibri" w:hAnsi="Arial" w:cs="Arial"/>
          <w:b/>
        </w:rPr>
      </w:pPr>
      <w:r>
        <w:rPr>
          <w:rFonts w:ascii="Arial" w:eastAsia="Calibri" w:hAnsi="Arial" w:cs="Arial"/>
          <w:b/>
        </w:rPr>
        <w:t xml:space="preserve">DD-1 ARCHIVOS EN RESGUARDO. </w:t>
      </w:r>
    </w:p>
    <w:p w14:paraId="5CB80E6F" w14:textId="77777777" w:rsidR="00B42612" w:rsidRDefault="00B42612" w:rsidP="00EA12EE">
      <w:pPr>
        <w:spacing w:after="0" w:line="240" w:lineRule="auto"/>
        <w:contextualSpacing/>
        <w:jc w:val="both"/>
        <w:rPr>
          <w:rFonts w:ascii="Arial" w:eastAsia="Calibri" w:hAnsi="Arial" w:cs="Arial"/>
          <w:b/>
        </w:rPr>
      </w:pPr>
    </w:p>
    <w:p w14:paraId="1C0E8DF8" w14:textId="77777777" w:rsidR="00B42612" w:rsidRDefault="00B42612" w:rsidP="00EA12EE">
      <w:pPr>
        <w:spacing w:after="0" w:line="240" w:lineRule="auto"/>
        <w:contextualSpacing/>
        <w:jc w:val="both"/>
        <w:rPr>
          <w:rFonts w:ascii="Arial" w:eastAsia="Calibri" w:hAnsi="Arial" w:cs="Arial"/>
        </w:rPr>
      </w:pPr>
      <w:r>
        <w:rPr>
          <w:rFonts w:ascii="Arial" w:eastAsia="Calibri" w:hAnsi="Arial" w:cs="Arial"/>
        </w:rPr>
        <w:t>El objetivo y responsabilidad en este anexo es que cada dependencia informe su archivo general, haciendo una relación de los documentos, enlistando lo siguiente:</w:t>
      </w:r>
    </w:p>
    <w:p w14:paraId="75692E2B" w14:textId="77777777" w:rsidR="00B42612" w:rsidRDefault="00B42612" w:rsidP="00B42612">
      <w:pPr>
        <w:contextualSpacing/>
        <w:rPr>
          <w:rFonts w:ascii="Arial" w:eastAsia="Calibri" w:hAnsi="Arial" w:cs="Arial"/>
        </w:rPr>
      </w:pPr>
    </w:p>
    <w:p w14:paraId="5F1D27F9" w14:textId="77777777" w:rsidR="00B42612" w:rsidRPr="00B0091F" w:rsidRDefault="00B42612" w:rsidP="00B0091F">
      <w:pPr>
        <w:ind w:left="567"/>
        <w:contextualSpacing/>
        <w:jc w:val="both"/>
        <w:rPr>
          <w:rFonts w:ascii="Arial" w:eastAsia="Calibri" w:hAnsi="Arial" w:cs="Arial"/>
          <w:i/>
        </w:rPr>
      </w:pPr>
      <w:r w:rsidRPr="00B0091F">
        <w:rPr>
          <w:rFonts w:ascii="Arial" w:eastAsia="Calibri" w:hAnsi="Arial" w:cs="Arial"/>
          <w:i/>
        </w:rPr>
        <w:t>- Indicar el número consecutivo de la relación capturada (iniciando con el número uno)</w:t>
      </w:r>
    </w:p>
    <w:p w14:paraId="7C935B23" w14:textId="77777777" w:rsidR="00B42612" w:rsidRPr="00B0091F" w:rsidRDefault="00B42612" w:rsidP="00B0091F">
      <w:pPr>
        <w:ind w:left="567"/>
        <w:contextualSpacing/>
        <w:jc w:val="both"/>
        <w:rPr>
          <w:rFonts w:ascii="Arial" w:eastAsia="Calibri" w:hAnsi="Arial" w:cs="Arial"/>
          <w:i/>
        </w:rPr>
      </w:pPr>
      <w:r w:rsidRPr="00B0091F">
        <w:rPr>
          <w:rFonts w:ascii="Arial" w:eastAsia="Calibri" w:hAnsi="Arial" w:cs="Arial"/>
          <w:i/>
        </w:rPr>
        <w:t>- Indicar el número con el que se identifica el documento o expediente</w:t>
      </w:r>
    </w:p>
    <w:p w14:paraId="3C1C4C32" w14:textId="77777777" w:rsidR="00B42612" w:rsidRPr="00B0091F" w:rsidRDefault="00B42612" w:rsidP="00B0091F">
      <w:pPr>
        <w:ind w:left="567"/>
        <w:contextualSpacing/>
        <w:jc w:val="both"/>
        <w:rPr>
          <w:rFonts w:ascii="Arial" w:eastAsia="Calibri" w:hAnsi="Arial" w:cs="Arial"/>
          <w:i/>
        </w:rPr>
      </w:pPr>
      <w:r w:rsidRPr="00B0091F">
        <w:rPr>
          <w:rFonts w:ascii="Arial" w:eastAsia="Calibri" w:hAnsi="Arial" w:cs="Arial"/>
          <w:i/>
        </w:rPr>
        <w:t>- Indicar la información que contiene</w:t>
      </w:r>
    </w:p>
    <w:p w14:paraId="24A3E505" w14:textId="77777777" w:rsidR="00B42612" w:rsidRPr="00B0091F" w:rsidRDefault="00B42612" w:rsidP="00B0091F">
      <w:pPr>
        <w:ind w:left="567"/>
        <w:contextualSpacing/>
        <w:jc w:val="both"/>
        <w:rPr>
          <w:rFonts w:ascii="Arial" w:eastAsia="Calibri" w:hAnsi="Arial" w:cs="Arial"/>
          <w:i/>
        </w:rPr>
      </w:pPr>
      <w:r w:rsidRPr="00B0091F">
        <w:rPr>
          <w:rFonts w:ascii="Arial" w:eastAsia="Calibri" w:hAnsi="Arial" w:cs="Arial"/>
          <w:i/>
        </w:rPr>
        <w:t>- Indicar la ubicación física donde se encuentra el documento que se reporta</w:t>
      </w:r>
    </w:p>
    <w:p w14:paraId="3E95B5E7" w14:textId="77777777" w:rsidR="00B42612" w:rsidRPr="00B0091F" w:rsidRDefault="00B42612" w:rsidP="00B0091F">
      <w:pPr>
        <w:ind w:left="567"/>
        <w:contextualSpacing/>
        <w:jc w:val="both"/>
        <w:rPr>
          <w:rFonts w:ascii="Arial" w:eastAsia="Calibri" w:hAnsi="Arial" w:cs="Arial"/>
          <w:i/>
        </w:rPr>
      </w:pPr>
      <w:r w:rsidRPr="00B0091F">
        <w:rPr>
          <w:rFonts w:ascii="Arial" w:eastAsia="Calibri" w:hAnsi="Arial" w:cs="Arial"/>
          <w:i/>
        </w:rPr>
        <w:t xml:space="preserve">- Señalar la ubicación del documento, archivero, </w:t>
      </w:r>
      <w:proofErr w:type="spellStart"/>
      <w:r w:rsidRPr="00B0091F">
        <w:rPr>
          <w:rFonts w:ascii="Arial" w:eastAsia="Calibri" w:hAnsi="Arial" w:cs="Arial"/>
          <w:i/>
        </w:rPr>
        <w:t>credenza</w:t>
      </w:r>
      <w:proofErr w:type="spellEnd"/>
      <w:r w:rsidRPr="00B0091F">
        <w:rPr>
          <w:rFonts w:ascii="Arial" w:eastAsia="Calibri" w:hAnsi="Arial" w:cs="Arial"/>
          <w:i/>
        </w:rPr>
        <w:t>, etc., o en su caso el dispositivo, plataforma o equipo en el que se encuentra el archivo electrónico</w:t>
      </w:r>
    </w:p>
    <w:p w14:paraId="10702488" w14:textId="77777777" w:rsidR="00B42612" w:rsidRPr="00B0091F" w:rsidRDefault="00B42612" w:rsidP="00B0091F">
      <w:pPr>
        <w:ind w:left="567"/>
        <w:contextualSpacing/>
        <w:jc w:val="both"/>
        <w:rPr>
          <w:rFonts w:ascii="Arial" w:eastAsia="Calibri" w:hAnsi="Arial" w:cs="Arial"/>
          <w:i/>
        </w:rPr>
      </w:pPr>
      <w:r w:rsidRPr="00B0091F">
        <w:rPr>
          <w:rFonts w:ascii="Arial" w:eastAsia="Calibri" w:hAnsi="Arial" w:cs="Arial"/>
          <w:i/>
        </w:rPr>
        <w:t xml:space="preserve">- Indicar el nombre del </w:t>
      </w:r>
      <w:proofErr w:type="spellStart"/>
      <w:r w:rsidRPr="00B0091F">
        <w:rPr>
          <w:rFonts w:ascii="Arial" w:eastAsia="Calibri" w:hAnsi="Arial" w:cs="Arial"/>
          <w:i/>
        </w:rPr>
        <w:t>resguardante</w:t>
      </w:r>
      <w:proofErr w:type="spellEnd"/>
    </w:p>
    <w:p w14:paraId="39361F11" w14:textId="77777777" w:rsidR="00B42612" w:rsidRPr="00B0091F" w:rsidRDefault="00B42612" w:rsidP="00B0091F">
      <w:pPr>
        <w:ind w:left="567"/>
        <w:contextualSpacing/>
        <w:jc w:val="both"/>
        <w:rPr>
          <w:rFonts w:ascii="Arial" w:eastAsia="Calibri" w:hAnsi="Arial" w:cs="Arial"/>
          <w:i/>
        </w:rPr>
      </w:pPr>
      <w:r w:rsidRPr="00B0091F">
        <w:rPr>
          <w:rFonts w:ascii="Arial" w:eastAsia="Calibri" w:hAnsi="Arial" w:cs="Arial"/>
          <w:i/>
        </w:rPr>
        <w:t>- Señalar cualquier información complementaria o aclaratoria</w:t>
      </w:r>
    </w:p>
    <w:p w14:paraId="6C52A8B6" w14:textId="77777777" w:rsidR="00B42612" w:rsidRDefault="00B42612" w:rsidP="00B42612">
      <w:pPr>
        <w:contextualSpacing/>
        <w:jc w:val="both"/>
        <w:rPr>
          <w:rFonts w:ascii="Arial" w:eastAsia="Calibri" w:hAnsi="Arial" w:cs="Arial"/>
          <w:sz w:val="20"/>
        </w:rPr>
      </w:pPr>
    </w:p>
    <w:p w14:paraId="3A1F50A5" w14:textId="77777777" w:rsidR="00B42612" w:rsidRDefault="00B42612" w:rsidP="00B42612">
      <w:pPr>
        <w:contextualSpacing/>
        <w:jc w:val="both"/>
        <w:rPr>
          <w:rFonts w:ascii="Arial" w:hAnsi="Arial" w:cs="Arial"/>
          <w:b/>
        </w:rPr>
      </w:pPr>
      <w:r>
        <w:rPr>
          <w:rFonts w:ascii="Arial" w:hAnsi="Arial" w:cs="Arial"/>
          <w:b/>
        </w:rPr>
        <w:t xml:space="preserve">DD-2 RELACIÓN DE NORMATIVIDAD VIGENTE. </w:t>
      </w:r>
    </w:p>
    <w:p w14:paraId="5E658D9A" w14:textId="77777777" w:rsidR="00B42612" w:rsidRDefault="00B42612" w:rsidP="00B42612">
      <w:pPr>
        <w:contextualSpacing/>
        <w:jc w:val="both"/>
        <w:rPr>
          <w:rFonts w:ascii="Arial" w:hAnsi="Arial" w:cs="Arial"/>
          <w:b/>
        </w:rPr>
      </w:pPr>
    </w:p>
    <w:p w14:paraId="78F6279B" w14:textId="77777777" w:rsidR="00DD0A2F" w:rsidRDefault="00B42612" w:rsidP="00B42612">
      <w:pPr>
        <w:contextualSpacing/>
        <w:jc w:val="both"/>
        <w:rPr>
          <w:rFonts w:ascii="Arial" w:hAnsi="Arial" w:cs="Arial"/>
        </w:rPr>
      </w:pPr>
      <w:r>
        <w:rPr>
          <w:rFonts w:ascii="Arial" w:hAnsi="Arial" w:cs="Arial"/>
        </w:rPr>
        <w:t xml:space="preserve">El objetivo y responsabilidad de este anexo es que cada dependencia relacione e informe las Leyes, Reglamentos y Acuerdos de Aplicación Vigentes, Manuales de Organización, </w:t>
      </w:r>
      <w:r w:rsidR="00DD0A2F">
        <w:rPr>
          <w:rFonts w:ascii="Arial" w:hAnsi="Arial" w:cs="Arial"/>
        </w:rPr>
        <w:t>Políticas</w:t>
      </w:r>
      <w:r>
        <w:rPr>
          <w:rFonts w:ascii="Arial" w:hAnsi="Arial" w:cs="Arial"/>
        </w:rPr>
        <w:t xml:space="preserve">, Normas y Lineamientos de </w:t>
      </w:r>
      <w:r w:rsidR="00DD0A2F">
        <w:rPr>
          <w:rFonts w:ascii="Arial" w:hAnsi="Arial" w:cs="Arial"/>
        </w:rPr>
        <w:t>Administración</w:t>
      </w:r>
      <w:r>
        <w:rPr>
          <w:rFonts w:ascii="Arial" w:hAnsi="Arial" w:cs="Arial"/>
        </w:rPr>
        <w:t xml:space="preserve"> Interna con los que cuenta para consulta (no se enlistaran copias simples, </w:t>
      </w:r>
      <w:r w:rsidR="00DD0A2F">
        <w:rPr>
          <w:rFonts w:ascii="Arial" w:hAnsi="Arial" w:cs="Arial"/>
        </w:rPr>
        <w:t>impresiones</w:t>
      </w:r>
      <w:r>
        <w:rPr>
          <w:rFonts w:ascii="Arial" w:hAnsi="Arial" w:cs="Arial"/>
        </w:rPr>
        <w:t xml:space="preserve"> de la computadora o archivos electrónicos). En su caso, se deberá </w:t>
      </w:r>
      <w:r w:rsidR="00DD0A2F">
        <w:rPr>
          <w:rFonts w:ascii="Arial" w:hAnsi="Arial" w:cs="Arial"/>
        </w:rPr>
        <w:t>relacionar</w:t>
      </w:r>
      <w:r>
        <w:rPr>
          <w:rFonts w:ascii="Arial" w:hAnsi="Arial" w:cs="Arial"/>
        </w:rPr>
        <w:t xml:space="preserve"> el o los links que reflejen la ubicación de la </w:t>
      </w:r>
      <w:r>
        <w:rPr>
          <w:rFonts w:ascii="Arial" w:hAnsi="Arial" w:cs="Arial"/>
        </w:rPr>
        <w:lastRenderedPageBreak/>
        <w:t xml:space="preserve">Normatividad aplicable, dentro de la </w:t>
      </w:r>
      <w:r w:rsidR="00DD0A2F">
        <w:rPr>
          <w:rFonts w:ascii="Arial" w:hAnsi="Arial" w:cs="Arial"/>
        </w:rPr>
        <w:t>página</w:t>
      </w:r>
      <w:r>
        <w:rPr>
          <w:rFonts w:ascii="Arial" w:hAnsi="Arial" w:cs="Arial"/>
        </w:rPr>
        <w:t xml:space="preserve"> web oficial del Gobierno Municipal de El Salto, J</w:t>
      </w:r>
      <w:r w:rsidR="00DD0A2F">
        <w:rPr>
          <w:rFonts w:ascii="Arial" w:hAnsi="Arial" w:cs="Arial"/>
        </w:rPr>
        <w:t>alisco. Además</w:t>
      </w:r>
      <w:r>
        <w:rPr>
          <w:rFonts w:ascii="Arial" w:hAnsi="Arial" w:cs="Arial"/>
        </w:rPr>
        <w:t xml:space="preserve">, se </w:t>
      </w:r>
      <w:proofErr w:type="gramStart"/>
      <w:r w:rsidR="00DD0A2F">
        <w:rPr>
          <w:rFonts w:ascii="Arial" w:hAnsi="Arial" w:cs="Arial"/>
        </w:rPr>
        <w:t>enlistaran</w:t>
      </w:r>
      <w:proofErr w:type="gramEnd"/>
      <w:r w:rsidR="00DD0A2F">
        <w:rPr>
          <w:rFonts w:ascii="Arial" w:hAnsi="Arial" w:cs="Arial"/>
        </w:rPr>
        <w:t xml:space="preserve"> los siguientes conceptos:</w:t>
      </w:r>
    </w:p>
    <w:p w14:paraId="165A5D46" w14:textId="77777777" w:rsidR="00DD0A2F" w:rsidRDefault="00DD0A2F" w:rsidP="00B42612">
      <w:pPr>
        <w:contextualSpacing/>
        <w:jc w:val="both"/>
        <w:rPr>
          <w:rFonts w:ascii="Arial" w:hAnsi="Arial" w:cs="Arial"/>
        </w:rPr>
      </w:pPr>
    </w:p>
    <w:p w14:paraId="23B8F291" w14:textId="77777777" w:rsidR="00DD0A2F" w:rsidRPr="00137830" w:rsidRDefault="00B42612" w:rsidP="00137830">
      <w:pPr>
        <w:spacing w:after="0"/>
        <w:ind w:left="567"/>
        <w:rPr>
          <w:rFonts w:ascii="Arial" w:eastAsia="Cambria" w:hAnsi="Arial" w:cs="Arial"/>
          <w:i/>
        </w:rPr>
      </w:pPr>
      <w:r w:rsidRPr="00137830">
        <w:rPr>
          <w:rFonts w:ascii="Arial" w:hAnsi="Arial" w:cs="Arial"/>
          <w:i/>
        </w:rPr>
        <w:t xml:space="preserve"> </w:t>
      </w:r>
      <w:r w:rsidR="00DD0A2F" w:rsidRPr="00137830">
        <w:rPr>
          <w:rFonts w:ascii="Arial" w:eastAsia="Cambria" w:hAnsi="Arial" w:cs="Arial"/>
          <w:i/>
        </w:rPr>
        <w:t>- Nombre del documento que se reporta</w:t>
      </w:r>
    </w:p>
    <w:p w14:paraId="093E57A1" w14:textId="77777777" w:rsidR="00DD0A2F" w:rsidRPr="00137830" w:rsidRDefault="00DD0A2F" w:rsidP="00137830">
      <w:pPr>
        <w:spacing w:after="0"/>
        <w:ind w:left="567"/>
        <w:rPr>
          <w:rFonts w:ascii="Arial" w:eastAsia="Cambria" w:hAnsi="Arial" w:cs="Arial"/>
          <w:i/>
        </w:rPr>
      </w:pPr>
      <w:r w:rsidRPr="00137830">
        <w:rPr>
          <w:rFonts w:ascii="Arial" w:eastAsia="Cambria" w:hAnsi="Arial" w:cs="Arial"/>
          <w:i/>
        </w:rPr>
        <w:t>- Señalar la última fecha de actualización</w:t>
      </w:r>
    </w:p>
    <w:p w14:paraId="37B482BF" w14:textId="77777777" w:rsidR="00DD0A2F" w:rsidRPr="00137830" w:rsidRDefault="00DD0A2F" w:rsidP="00137830">
      <w:pPr>
        <w:spacing w:after="0"/>
        <w:ind w:left="567"/>
        <w:rPr>
          <w:rFonts w:ascii="Arial" w:eastAsia="Cambria" w:hAnsi="Arial" w:cs="Arial"/>
          <w:i/>
        </w:rPr>
      </w:pPr>
      <w:r w:rsidRPr="00137830">
        <w:rPr>
          <w:rFonts w:ascii="Arial" w:eastAsia="Cambria" w:hAnsi="Arial" w:cs="Arial"/>
          <w:i/>
        </w:rPr>
        <w:t xml:space="preserve">- Señalar liga del medio electrónico de consulta. </w:t>
      </w:r>
    </w:p>
    <w:p w14:paraId="2308A943" w14:textId="77777777" w:rsidR="00DD0A2F" w:rsidRPr="00137830" w:rsidRDefault="00DD0A2F" w:rsidP="00137830">
      <w:pPr>
        <w:spacing w:after="0"/>
        <w:ind w:left="567"/>
        <w:contextualSpacing/>
        <w:rPr>
          <w:rFonts w:ascii="Arial" w:eastAsia="Cambria" w:hAnsi="Arial" w:cs="Arial"/>
          <w:i/>
        </w:rPr>
      </w:pPr>
      <w:r w:rsidRPr="00137830">
        <w:rPr>
          <w:rFonts w:ascii="Arial" w:eastAsia="Cambria" w:hAnsi="Arial" w:cs="Arial"/>
          <w:i/>
        </w:rPr>
        <w:t>- Señalar cualquier información complementaria o aclaratoria</w:t>
      </w:r>
    </w:p>
    <w:p w14:paraId="1E523AF2" w14:textId="77777777" w:rsidR="00891B75" w:rsidRDefault="00891B75" w:rsidP="00EA12EE">
      <w:pPr>
        <w:spacing w:after="0" w:line="240" w:lineRule="auto"/>
        <w:contextualSpacing/>
        <w:jc w:val="both"/>
        <w:rPr>
          <w:rFonts w:ascii="Arial" w:eastAsia="Calibri" w:hAnsi="Arial" w:cs="Arial"/>
          <w:b/>
          <w:szCs w:val="20"/>
        </w:rPr>
      </w:pPr>
    </w:p>
    <w:p w14:paraId="53AC13F4" w14:textId="5DA63142" w:rsidR="00B42612" w:rsidRDefault="00245DB8" w:rsidP="00EA12EE">
      <w:pPr>
        <w:spacing w:after="0" w:line="240" w:lineRule="auto"/>
        <w:contextualSpacing/>
        <w:jc w:val="both"/>
        <w:rPr>
          <w:rFonts w:ascii="Arial" w:eastAsia="Calibri" w:hAnsi="Arial" w:cs="Arial"/>
          <w:b/>
          <w:szCs w:val="20"/>
        </w:rPr>
      </w:pPr>
      <w:r>
        <w:rPr>
          <w:rFonts w:ascii="Arial" w:eastAsia="Calibri" w:hAnsi="Arial" w:cs="Arial"/>
          <w:b/>
          <w:szCs w:val="20"/>
        </w:rPr>
        <w:t>DD-3 CONTRAT</w:t>
      </w:r>
      <w:bookmarkStart w:id="0" w:name="_GoBack"/>
      <w:bookmarkEnd w:id="0"/>
      <w:r w:rsidR="00DD0A2F">
        <w:rPr>
          <w:rFonts w:ascii="Arial" w:eastAsia="Calibri" w:hAnsi="Arial" w:cs="Arial"/>
          <w:b/>
          <w:szCs w:val="20"/>
        </w:rPr>
        <w:t xml:space="preserve">OS Y CONVENIOS VIGENTES. </w:t>
      </w:r>
    </w:p>
    <w:p w14:paraId="0B8660C5" w14:textId="77777777" w:rsidR="00891B75" w:rsidRDefault="00891B75" w:rsidP="00DD0A2F">
      <w:pPr>
        <w:spacing w:before="26"/>
        <w:rPr>
          <w:rFonts w:ascii="Arial" w:eastAsia="Calibri" w:hAnsi="Arial" w:cs="Arial"/>
          <w:b/>
          <w:szCs w:val="20"/>
        </w:rPr>
      </w:pPr>
    </w:p>
    <w:p w14:paraId="3D3B12F9" w14:textId="77777777" w:rsidR="00DD0A2F" w:rsidRPr="009346C4" w:rsidRDefault="00DD0A2F" w:rsidP="00891B75">
      <w:pPr>
        <w:spacing w:before="26"/>
        <w:jc w:val="both"/>
        <w:rPr>
          <w:rFonts w:ascii="Arial" w:eastAsia="Calibri" w:hAnsi="Arial" w:cs="Arial"/>
        </w:rPr>
      </w:pPr>
      <w:r w:rsidRPr="009346C4">
        <w:rPr>
          <w:rFonts w:ascii="Arial" w:eastAsia="Calibri" w:hAnsi="Arial" w:cs="Arial"/>
        </w:rPr>
        <w:t xml:space="preserve">El objetivo y responsabilidad de este anexo es que la dependencia relacione contratos y convenios vigentes de cualquier naturaleza, con personas físicas o morales, enlistando y clasificando los siguientes conceptos: </w:t>
      </w:r>
    </w:p>
    <w:p w14:paraId="1E53B725" w14:textId="77777777" w:rsidR="009346C4" w:rsidRPr="00137830" w:rsidRDefault="009346C4" w:rsidP="00137830">
      <w:pPr>
        <w:spacing w:after="0"/>
        <w:ind w:left="567"/>
        <w:jc w:val="both"/>
        <w:rPr>
          <w:rFonts w:ascii="Arial" w:eastAsia="Calibri" w:hAnsi="Arial" w:cs="Arial"/>
          <w:i/>
          <w:szCs w:val="18"/>
        </w:rPr>
      </w:pPr>
      <w:r w:rsidRPr="00137830">
        <w:rPr>
          <w:rFonts w:ascii="Arial" w:eastAsia="Calibri" w:hAnsi="Arial" w:cs="Arial"/>
          <w:i/>
          <w:szCs w:val="18"/>
        </w:rPr>
        <w:t>- Indicar el número de contrato o convenio</w:t>
      </w:r>
    </w:p>
    <w:p w14:paraId="0CA5D45F" w14:textId="77777777" w:rsidR="009346C4" w:rsidRPr="00137830" w:rsidRDefault="009346C4" w:rsidP="00137830">
      <w:pPr>
        <w:spacing w:after="0"/>
        <w:ind w:left="567"/>
        <w:jc w:val="both"/>
        <w:rPr>
          <w:rFonts w:ascii="Arial" w:eastAsia="Calibri" w:hAnsi="Arial" w:cs="Arial"/>
          <w:i/>
          <w:szCs w:val="18"/>
        </w:rPr>
      </w:pPr>
      <w:r w:rsidRPr="00137830">
        <w:rPr>
          <w:rFonts w:ascii="Arial" w:eastAsia="Calibri" w:hAnsi="Arial" w:cs="Arial"/>
          <w:i/>
          <w:szCs w:val="18"/>
        </w:rPr>
        <w:t>- Indicar el periodo de la vigencia del documento reportado</w:t>
      </w:r>
    </w:p>
    <w:p w14:paraId="50D0F064" w14:textId="77777777" w:rsidR="009346C4" w:rsidRPr="00137830" w:rsidRDefault="009346C4" w:rsidP="00137830">
      <w:pPr>
        <w:spacing w:after="0"/>
        <w:ind w:left="567"/>
        <w:jc w:val="both"/>
        <w:rPr>
          <w:rFonts w:ascii="Arial" w:eastAsia="Calibri" w:hAnsi="Arial" w:cs="Arial"/>
          <w:i/>
          <w:szCs w:val="18"/>
        </w:rPr>
      </w:pPr>
      <w:r w:rsidRPr="00137830">
        <w:rPr>
          <w:rFonts w:ascii="Arial" w:eastAsia="Calibri" w:hAnsi="Arial" w:cs="Arial"/>
          <w:i/>
          <w:szCs w:val="18"/>
        </w:rPr>
        <w:t>-  Indicar inicio dela vigencia (DD/MM/AA)</w:t>
      </w:r>
    </w:p>
    <w:p w14:paraId="7AA308C9" w14:textId="77777777" w:rsidR="009346C4" w:rsidRPr="00137830" w:rsidRDefault="009346C4" w:rsidP="00137830">
      <w:pPr>
        <w:spacing w:after="0"/>
        <w:ind w:left="567"/>
        <w:jc w:val="both"/>
        <w:rPr>
          <w:rFonts w:ascii="Arial" w:eastAsia="Calibri" w:hAnsi="Arial" w:cs="Arial"/>
          <w:i/>
          <w:szCs w:val="18"/>
        </w:rPr>
      </w:pPr>
      <w:r w:rsidRPr="00137830">
        <w:rPr>
          <w:rFonts w:ascii="Arial" w:eastAsia="Calibri" w:hAnsi="Arial" w:cs="Arial"/>
          <w:i/>
          <w:szCs w:val="18"/>
        </w:rPr>
        <w:t>- Indicar el término de la vigencia (DD/MM/AA)</w:t>
      </w:r>
    </w:p>
    <w:p w14:paraId="5B950CC4" w14:textId="77777777" w:rsidR="009346C4" w:rsidRPr="00137830" w:rsidRDefault="009346C4" w:rsidP="00137830">
      <w:pPr>
        <w:spacing w:after="0"/>
        <w:ind w:left="567"/>
        <w:jc w:val="both"/>
        <w:rPr>
          <w:rFonts w:ascii="Arial" w:eastAsia="Calibri" w:hAnsi="Arial" w:cs="Arial"/>
          <w:i/>
          <w:szCs w:val="18"/>
        </w:rPr>
      </w:pPr>
      <w:r w:rsidRPr="00137830">
        <w:rPr>
          <w:rFonts w:ascii="Arial" w:eastAsia="Calibri" w:hAnsi="Arial" w:cs="Arial"/>
          <w:i/>
          <w:szCs w:val="18"/>
        </w:rPr>
        <w:t>- Indicar el monto del convenio</w:t>
      </w:r>
    </w:p>
    <w:p w14:paraId="00179DE3" w14:textId="77777777" w:rsidR="009346C4" w:rsidRPr="00137830" w:rsidRDefault="009346C4" w:rsidP="00137830">
      <w:pPr>
        <w:spacing w:after="0"/>
        <w:ind w:left="567"/>
        <w:jc w:val="both"/>
        <w:rPr>
          <w:rFonts w:ascii="Arial" w:eastAsia="Calibri" w:hAnsi="Arial" w:cs="Arial"/>
          <w:i/>
          <w:szCs w:val="18"/>
        </w:rPr>
      </w:pPr>
      <w:r w:rsidRPr="00137830">
        <w:rPr>
          <w:rFonts w:ascii="Arial" w:eastAsia="Calibri" w:hAnsi="Arial" w:cs="Arial"/>
          <w:i/>
          <w:szCs w:val="18"/>
        </w:rPr>
        <w:t>- Señalar la finalidad del convenio o contrato</w:t>
      </w:r>
    </w:p>
    <w:p w14:paraId="2510C969" w14:textId="77777777" w:rsidR="009346C4" w:rsidRPr="00137830" w:rsidRDefault="009346C4" w:rsidP="00137830">
      <w:pPr>
        <w:spacing w:after="0"/>
        <w:ind w:left="567"/>
        <w:jc w:val="both"/>
        <w:rPr>
          <w:rFonts w:ascii="Arial" w:eastAsia="Calibri" w:hAnsi="Arial" w:cs="Arial"/>
          <w:i/>
          <w:szCs w:val="18"/>
        </w:rPr>
      </w:pPr>
      <w:r w:rsidRPr="00137830">
        <w:rPr>
          <w:rFonts w:ascii="Arial" w:eastAsia="Calibri" w:hAnsi="Arial" w:cs="Arial"/>
          <w:i/>
          <w:szCs w:val="18"/>
        </w:rPr>
        <w:t>- Señalar la persona o dependencia que solicita</w:t>
      </w:r>
    </w:p>
    <w:p w14:paraId="100B809D" w14:textId="77777777" w:rsidR="009346C4" w:rsidRPr="00137830" w:rsidRDefault="009346C4" w:rsidP="00137830">
      <w:pPr>
        <w:spacing w:after="0"/>
        <w:ind w:left="567"/>
        <w:jc w:val="both"/>
        <w:rPr>
          <w:rFonts w:ascii="Arial" w:eastAsia="Calibri" w:hAnsi="Arial" w:cs="Arial"/>
          <w:i/>
          <w:szCs w:val="18"/>
        </w:rPr>
      </w:pPr>
      <w:r w:rsidRPr="00137830">
        <w:rPr>
          <w:rFonts w:ascii="Arial" w:eastAsia="Calibri" w:hAnsi="Arial" w:cs="Arial"/>
          <w:i/>
          <w:szCs w:val="18"/>
        </w:rPr>
        <w:t>- Indicar el nombre del tercero con el cual se suscribe el contrato o convenio</w:t>
      </w:r>
    </w:p>
    <w:p w14:paraId="2451C261" w14:textId="77777777" w:rsidR="009346C4" w:rsidRPr="00137830" w:rsidRDefault="009346C4" w:rsidP="00137830">
      <w:pPr>
        <w:spacing w:after="0"/>
        <w:ind w:left="567"/>
        <w:jc w:val="both"/>
        <w:rPr>
          <w:rFonts w:ascii="Arial" w:eastAsia="Calibri" w:hAnsi="Arial" w:cs="Arial"/>
          <w:i/>
          <w:szCs w:val="18"/>
        </w:rPr>
      </w:pPr>
      <w:r w:rsidRPr="00137830">
        <w:rPr>
          <w:rFonts w:ascii="Arial" w:eastAsia="Calibri" w:hAnsi="Arial" w:cs="Arial"/>
          <w:i/>
          <w:szCs w:val="18"/>
        </w:rPr>
        <w:t>- Indicar ubicación física donde se archiva o localiza el contrato o convenio</w:t>
      </w:r>
    </w:p>
    <w:p w14:paraId="6F9AD7AE" w14:textId="77777777" w:rsidR="009346C4" w:rsidRPr="00137830" w:rsidRDefault="009346C4" w:rsidP="00137830">
      <w:pPr>
        <w:ind w:left="567"/>
        <w:contextualSpacing/>
        <w:jc w:val="both"/>
        <w:rPr>
          <w:rFonts w:ascii="Arial" w:eastAsia="Calibri" w:hAnsi="Arial" w:cs="Arial"/>
          <w:i/>
          <w:szCs w:val="18"/>
        </w:rPr>
      </w:pPr>
      <w:r w:rsidRPr="00137830">
        <w:rPr>
          <w:rFonts w:ascii="Arial" w:eastAsia="Calibri" w:hAnsi="Arial" w:cs="Arial"/>
          <w:i/>
          <w:szCs w:val="18"/>
        </w:rPr>
        <w:t xml:space="preserve">- Indicar el nombre del </w:t>
      </w:r>
      <w:proofErr w:type="spellStart"/>
      <w:r w:rsidRPr="00137830">
        <w:rPr>
          <w:rFonts w:ascii="Arial" w:eastAsia="Calibri" w:hAnsi="Arial" w:cs="Arial"/>
          <w:i/>
          <w:szCs w:val="18"/>
        </w:rPr>
        <w:t>resguardante</w:t>
      </w:r>
      <w:proofErr w:type="spellEnd"/>
    </w:p>
    <w:p w14:paraId="22512340" w14:textId="77777777" w:rsidR="00891B75" w:rsidRDefault="00891B75" w:rsidP="00EA12EE">
      <w:pPr>
        <w:spacing w:after="0" w:line="240" w:lineRule="auto"/>
        <w:contextualSpacing/>
        <w:jc w:val="both"/>
        <w:rPr>
          <w:rFonts w:ascii="Arial" w:eastAsia="Calibri" w:hAnsi="Arial" w:cs="Arial"/>
          <w:b/>
          <w:szCs w:val="20"/>
        </w:rPr>
      </w:pPr>
    </w:p>
    <w:p w14:paraId="1DC21D9A" w14:textId="77777777" w:rsidR="00DD0A2F" w:rsidRDefault="009346C4" w:rsidP="00EA12EE">
      <w:pPr>
        <w:spacing w:after="0" w:line="240" w:lineRule="auto"/>
        <w:contextualSpacing/>
        <w:jc w:val="both"/>
        <w:rPr>
          <w:rFonts w:ascii="Arial" w:eastAsia="Calibri" w:hAnsi="Arial" w:cs="Arial"/>
          <w:b/>
          <w:szCs w:val="20"/>
        </w:rPr>
      </w:pPr>
      <w:r>
        <w:rPr>
          <w:rFonts w:ascii="Arial" w:eastAsia="Calibri" w:hAnsi="Arial" w:cs="Arial"/>
          <w:b/>
          <w:szCs w:val="20"/>
        </w:rPr>
        <w:t xml:space="preserve">DD-4 ESTUDIOS O PROYECTOS EJECUTADOS DURANTE LA ADMINISTRACIÓN. </w:t>
      </w:r>
    </w:p>
    <w:p w14:paraId="3AF65E22" w14:textId="77777777" w:rsidR="009346C4" w:rsidRDefault="009346C4" w:rsidP="00EA12EE">
      <w:pPr>
        <w:spacing w:after="0" w:line="240" w:lineRule="auto"/>
        <w:contextualSpacing/>
        <w:jc w:val="both"/>
        <w:rPr>
          <w:rFonts w:ascii="Arial" w:eastAsia="Calibri" w:hAnsi="Arial" w:cs="Arial"/>
          <w:b/>
          <w:szCs w:val="20"/>
        </w:rPr>
      </w:pPr>
    </w:p>
    <w:p w14:paraId="1886193E" w14:textId="77777777" w:rsidR="009346C4" w:rsidRDefault="009346C4" w:rsidP="00EA12EE">
      <w:pPr>
        <w:spacing w:after="0" w:line="240" w:lineRule="auto"/>
        <w:contextualSpacing/>
        <w:jc w:val="both"/>
        <w:rPr>
          <w:rFonts w:ascii="Arial" w:eastAsia="Calibri" w:hAnsi="Arial" w:cs="Arial"/>
          <w:szCs w:val="20"/>
        </w:rPr>
      </w:pPr>
      <w:r>
        <w:rPr>
          <w:rFonts w:ascii="Arial" w:eastAsia="Calibri" w:hAnsi="Arial" w:cs="Arial"/>
          <w:szCs w:val="20"/>
        </w:rPr>
        <w:t>El objetivo y responsabilidad es que cada dependencia informe de los estudios o proyectos de programas del gobierno y la administración pública ejecutados durante la administración correspondiente, relacionando los siguientes datos informativos:</w:t>
      </w:r>
    </w:p>
    <w:p w14:paraId="6B831FA9" w14:textId="77777777" w:rsidR="009346C4" w:rsidRDefault="009346C4" w:rsidP="00EA12EE">
      <w:pPr>
        <w:spacing w:after="0" w:line="240" w:lineRule="auto"/>
        <w:contextualSpacing/>
        <w:jc w:val="both"/>
        <w:rPr>
          <w:rFonts w:ascii="Arial" w:eastAsia="Calibri" w:hAnsi="Arial" w:cs="Arial"/>
          <w:szCs w:val="20"/>
        </w:rPr>
      </w:pPr>
    </w:p>
    <w:p w14:paraId="206282D1" w14:textId="77777777" w:rsidR="009346C4" w:rsidRPr="00137830" w:rsidRDefault="009346C4" w:rsidP="00137830">
      <w:pPr>
        <w:spacing w:after="0"/>
        <w:ind w:left="567"/>
        <w:contextualSpacing/>
        <w:jc w:val="both"/>
        <w:rPr>
          <w:rFonts w:ascii="Arial" w:eastAsia="Calibri" w:hAnsi="Arial" w:cs="Arial"/>
          <w:i/>
          <w:szCs w:val="18"/>
        </w:rPr>
      </w:pPr>
      <w:r w:rsidRPr="00137830">
        <w:rPr>
          <w:rFonts w:ascii="Arial" w:eastAsia="Calibri" w:hAnsi="Arial" w:cs="Arial"/>
          <w:i/>
          <w:szCs w:val="18"/>
        </w:rPr>
        <w:t>- Indicar el nombre del estudio o proyecto</w:t>
      </w:r>
    </w:p>
    <w:p w14:paraId="7E415F78" w14:textId="77777777" w:rsidR="009346C4" w:rsidRPr="00137830" w:rsidRDefault="009346C4" w:rsidP="00137830">
      <w:pPr>
        <w:spacing w:after="0"/>
        <w:ind w:left="567"/>
        <w:contextualSpacing/>
        <w:jc w:val="both"/>
        <w:rPr>
          <w:rFonts w:ascii="Arial" w:eastAsia="Calibri" w:hAnsi="Arial" w:cs="Arial"/>
          <w:i/>
          <w:szCs w:val="18"/>
        </w:rPr>
      </w:pPr>
      <w:r w:rsidRPr="00137830">
        <w:rPr>
          <w:rFonts w:ascii="Arial" w:eastAsia="Calibri" w:hAnsi="Arial" w:cs="Arial"/>
          <w:i/>
          <w:szCs w:val="18"/>
        </w:rPr>
        <w:t>- Indicar fecha de inicio (DD/MM/AA) del estudio o proyecto</w:t>
      </w:r>
    </w:p>
    <w:p w14:paraId="2CF86CBD" w14:textId="77777777" w:rsidR="009346C4" w:rsidRPr="00137830" w:rsidRDefault="009346C4" w:rsidP="00137830">
      <w:pPr>
        <w:spacing w:after="0"/>
        <w:ind w:left="567"/>
        <w:contextualSpacing/>
        <w:jc w:val="both"/>
        <w:rPr>
          <w:rFonts w:ascii="Arial" w:eastAsia="Calibri" w:hAnsi="Arial" w:cs="Arial"/>
          <w:i/>
          <w:szCs w:val="18"/>
        </w:rPr>
      </w:pPr>
      <w:r w:rsidRPr="00137830">
        <w:rPr>
          <w:rFonts w:ascii="Arial" w:eastAsia="Calibri" w:hAnsi="Arial" w:cs="Arial"/>
          <w:i/>
          <w:szCs w:val="18"/>
        </w:rPr>
        <w:t>- Indicar fecha de conclusión (DD/MM/AA) del estudio o proyecto</w:t>
      </w:r>
    </w:p>
    <w:p w14:paraId="51706919" w14:textId="77777777" w:rsidR="009346C4" w:rsidRPr="00137830" w:rsidRDefault="009346C4" w:rsidP="00137830">
      <w:pPr>
        <w:spacing w:after="0"/>
        <w:ind w:left="567"/>
        <w:contextualSpacing/>
        <w:jc w:val="both"/>
        <w:rPr>
          <w:rFonts w:ascii="Arial" w:eastAsia="Calibri" w:hAnsi="Arial" w:cs="Arial"/>
          <w:i/>
          <w:szCs w:val="18"/>
        </w:rPr>
      </w:pPr>
      <w:r w:rsidRPr="00137830">
        <w:rPr>
          <w:rFonts w:ascii="Arial" w:eastAsia="Calibri" w:hAnsi="Arial" w:cs="Arial"/>
          <w:i/>
          <w:szCs w:val="18"/>
        </w:rPr>
        <w:t>- Indicar en el presupuesto ejercido, la inversión estatal, de los estudios, proyectos ejecutados o en proceso</w:t>
      </w:r>
    </w:p>
    <w:p w14:paraId="607CC723" w14:textId="77777777" w:rsidR="009346C4" w:rsidRPr="00137830" w:rsidRDefault="009346C4" w:rsidP="00137830">
      <w:pPr>
        <w:spacing w:after="0"/>
        <w:ind w:left="567"/>
        <w:contextualSpacing/>
        <w:jc w:val="both"/>
        <w:rPr>
          <w:rFonts w:ascii="Arial" w:eastAsia="Calibri" w:hAnsi="Arial" w:cs="Arial"/>
          <w:i/>
          <w:szCs w:val="18"/>
        </w:rPr>
      </w:pPr>
      <w:r w:rsidRPr="00137830">
        <w:rPr>
          <w:rFonts w:ascii="Arial" w:eastAsia="Calibri" w:hAnsi="Arial" w:cs="Arial"/>
          <w:i/>
          <w:szCs w:val="18"/>
        </w:rPr>
        <w:t>- Indicar en el presupuesto ejercido, la aportación municipal o federal, de los estudios, proyectos ejecutados o en proceso</w:t>
      </w:r>
    </w:p>
    <w:p w14:paraId="2DF06880" w14:textId="77777777" w:rsidR="009346C4" w:rsidRDefault="009346C4" w:rsidP="00EA12EE">
      <w:pPr>
        <w:spacing w:after="0" w:line="240" w:lineRule="auto"/>
        <w:contextualSpacing/>
        <w:jc w:val="both"/>
        <w:rPr>
          <w:rFonts w:ascii="Arial" w:eastAsia="Calibri" w:hAnsi="Arial" w:cs="Arial"/>
          <w:szCs w:val="20"/>
        </w:rPr>
      </w:pPr>
    </w:p>
    <w:p w14:paraId="7AE5C7B8" w14:textId="77777777" w:rsidR="009346C4" w:rsidRDefault="009346C4" w:rsidP="00EA12EE">
      <w:pPr>
        <w:spacing w:after="0" w:line="240" w:lineRule="auto"/>
        <w:contextualSpacing/>
        <w:jc w:val="both"/>
        <w:rPr>
          <w:rFonts w:ascii="Arial" w:eastAsia="Calibri" w:hAnsi="Arial" w:cs="Arial"/>
          <w:b/>
          <w:szCs w:val="20"/>
        </w:rPr>
      </w:pPr>
      <w:r>
        <w:rPr>
          <w:rFonts w:ascii="Arial" w:eastAsia="Calibri" w:hAnsi="Arial" w:cs="Arial"/>
          <w:b/>
          <w:szCs w:val="20"/>
        </w:rPr>
        <w:t>DD-5 ESTUDIOS O PROYECTOS NO EJECUTADOS.</w:t>
      </w:r>
    </w:p>
    <w:p w14:paraId="5C2BDA26" w14:textId="77777777" w:rsidR="009346C4" w:rsidRDefault="009346C4" w:rsidP="00EA12EE">
      <w:pPr>
        <w:spacing w:after="0" w:line="240" w:lineRule="auto"/>
        <w:contextualSpacing/>
        <w:jc w:val="both"/>
        <w:rPr>
          <w:rFonts w:ascii="Arial" w:eastAsia="Calibri" w:hAnsi="Arial" w:cs="Arial"/>
          <w:b/>
          <w:szCs w:val="20"/>
        </w:rPr>
      </w:pPr>
    </w:p>
    <w:p w14:paraId="195CCAD5" w14:textId="77777777" w:rsidR="009346C4" w:rsidRDefault="009346C4" w:rsidP="00891B75">
      <w:pPr>
        <w:spacing w:after="0" w:line="240" w:lineRule="auto"/>
        <w:contextualSpacing/>
        <w:jc w:val="both"/>
        <w:rPr>
          <w:rFonts w:ascii="Arial" w:eastAsia="Calibri" w:hAnsi="Arial" w:cs="Arial"/>
          <w:szCs w:val="20"/>
        </w:rPr>
      </w:pPr>
      <w:r>
        <w:rPr>
          <w:rFonts w:ascii="Arial" w:eastAsia="Calibri" w:hAnsi="Arial" w:cs="Arial"/>
          <w:szCs w:val="20"/>
        </w:rPr>
        <w:t>El objetivo y responsabilidad es que cada dependencia informe de los estudios o proyectos de programas del gobierno y la administración pública en proceso, cuya implementación no ha sido iniciada, a fin de garantizar su continuidad y eficacia, relacionando lo siguiente:</w:t>
      </w:r>
    </w:p>
    <w:p w14:paraId="17DE1DDB" w14:textId="77777777" w:rsidR="009346C4" w:rsidRDefault="009346C4" w:rsidP="00891B75">
      <w:pPr>
        <w:spacing w:after="0" w:line="240" w:lineRule="auto"/>
        <w:contextualSpacing/>
        <w:jc w:val="both"/>
        <w:rPr>
          <w:rFonts w:ascii="Arial" w:eastAsia="Calibri" w:hAnsi="Arial" w:cs="Arial"/>
          <w:szCs w:val="20"/>
        </w:rPr>
      </w:pPr>
    </w:p>
    <w:p w14:paraId="3F2C112F" w14:textId="77777777" w:rsidR="009346C4" w:rsidRPr="00137830" w:rsidRDefault="009346C4" w:rsidP="00137830">
      <w:pPr>
        <w:spacing w:after="0"/>
        <w:ind w:left="567"/>
        <w:contextualSpacing/>
        <w:jc w:val="both"/>
        <w:rPr>
          <w:rFonts w:ascii="Arial" w:eastAsia="Calibri" w:hAnsi="Arial" w:cs="Arial"/>
          <w:i/>
          <w:szCs w:val="18"/>
        </w:rPr>
      </w:pPr>
      <w:r w:rsidRPr="00137830">
        <w:rPr>
          <w:rFonts w:ascii="Arial" w:eastAsia="Calibri" w:hAnsi="Arial" w:cs="Arial"/>
          <w:i/>
          <w:szCs w:val="18"/>
        </w:rPr>
        <w:t>- Indicar la descripción de los estudios o proyectos practicados y no aplicados durante la gestión</w:t>
      </w:r>
    </w:p>
    <w:p w14:paraId="189BFB83" w14:textId="77777777" w:rsidR="009346C4" w:rsidRPr="00137830" w:rsidRDefault="009346C4" w:rsidP="00137830">
      <w:pPr>
        <w:spacing w:after="0"/>
        <w:ind w:left="567"/>
        <w:contextualSpacing/>
        <w:jc w:val="both"/>
        <w:rPr>
          <w:rFonts w:ascii="Arial" w:eastAsia="Calibri" w:hAnsi="Arial" w:cs="Arial"/>
          <w:i/>
          <w:szCs w:val="18"/>
        </w:rPr>
      </w:pPr>
      <w:r w:rsidRPr="00137830">
        <w:rPr>
          <w:rFonts w:ascii="Arial" w:eastAsia="Calibri" w:hAnsi="Arial" w:cs="Arial"/>
          <w:i/>
          <w:szCs w:val="18"/>
        </w:rPr>
        <w:t>- Indicar el propósito por el cual se realizó el estudio o proyecto</w:t>
      </w:r>
    </w:p>
    <w:p w14:paraId="330C9659" w14:textId="77777777" w:rsidR="009346C4" w:rsidRPr="00137830" w:rsidRDefault="009346C4" w:rsidP="00137830">
      <w:pPr>
        <w:spacing w:after="0"/>
        <w:ind w:left="567"/>
        <w:contextualSpacing/>
        <w:jc w:val="both"/>
        <w:rPr>
          <w:rFonts w:ascii="Arial" w:eastAsia="Calibri" w:hAnsi="Arial" w:cs="Arial"/>
          <w:i/>
          <w:szCs w:val="18"/>
        </w:rPr>
      </w:pPr>
      <w:r w:rsidRPr="00137830">
        <w:rPr>
          <w:rFonts w:ascii="Arial" w:eastAsia="Calibri" w:hAnsi="Arial" w:cs="Arial"/>
          <w:i/>
          <w:szCs w:val="18"/>
        </w:rPr>
        <w:lastRenderedPageBreak/>
        <w:t>- Indicar la fecha de elaboración del estudio o proyecto (DD/MM/AA)</w:t>
      </w:r>
    </w:p>
    <w:p w14:paraId="04F0B24C" w14:textId="77777777" w:rsidR="009346C4" w:rsidRPr="00137830" w:rsidRDefault="009346C4" w:rsidP="00137830">
      <w:pPr>
        <w:spacing w:after="0"/>
        <w:ind w:left="567"/>
        <w:contextualSpacing/>
        <w:jc w:val="both"/>
        <w:rPr>
          <w:rFonts w:ascii="Arial" w:eastAsia="Calibri" w:hAnsi="Arial" w:cs="Arial"/>
          <w:i/>
          <w:szCs w:val="18"/>
        </w:rPr>
      </w:pPr>
      <w:r w:rsidRPr="00137830">
        <w:rPr>
          <w:rFonts w:ascii="Arial" w:eastAsia="Calibri" w:hAnsi="Arial" w:cs="Arial"/>
          <w:i/>
          <w:szCs w:val="18"/>
        </w:rPr>
        <w:t>- Indicar el costo que tuvo el estudio o proyecto</w:t>
      </w:r>
    </w:p>
    <w:p w14:paraId="20F4B88C" w14:textId="77777777" w:rsidR="009346C4" w:rsidRPr="00137830" w:rsidRDefault="009346C4" w:rsidP="00137830">
      <w:pPr>
        <w:spacing w:after="0"/>
        <w:ind w:left="567"/>
        <w:contextualSpacing/>
        <w:jc w:val="both"/>
        <w:rPr>
          <w:rFonts w:ascii="Arial" w:eastAsia="Calibri" w:hAnsi="Arial" w:cs="Arial"/>
          <w:i/>
          <w:szCs w:val="18"/>
        </w:rPr>
      </w:pPr>
      <w:r w:rsidRPr="00137830">
        <w:rPr>
          <w:rFonts w:ascii="Arial" w:eastAsia="Calibri" w:hAnsi="Arial" w:cs="Arial"/>
          <w:i/>
          <w:szCs w:val="18"/>
        </w:rPr>
        <w:t>- Indicar las casusas que originaron la falta de implementación del estudio o proyecto</w:t>
      </w:r>
    </w:p>
    <w:p w14:paraId="67588968" w14:textId="77777777" w:rsidR="009346C4" w:rsidRPr="00137830" w:rsidRDefault="009346C4" w:rsidP="00137830">
      <w:pPr>
        <w:spacing w:after="0" w:line="240" w:lineRule="auto"/>
        <w:ind w:left="567"/>
        <w:contextualSpacing/>
        <w:jc w:val="both"/>
        <w:rPr>
          <w:rFonts w:ascii="Arial" w:eastAsia="Calibri" w:hAnsi="Arial" w:cs="Arial"/>
          <w:i/>
          <w:sz w:val="28"/>
          <w:szCs w:val="20"/>
        </w:rPr>
      </w:pPr>
    </w:p>
    <w:p w14:paraId="4A9C3D9D" w14:textId="77777777" w:rsidR="009346C4" w:rsidRDefault="009346C4" w:rsidP="00EA12EE">
      <w:pPr>
        <w:spacing w:after="0" w:line="240" w:lineRule="auto"/>
        <w:contextualSpacing/>
        <w:jc w:val="both"/>
        <w:rPr>
          <w:rFonts w:ascii="Arial" w:eastAsia="Calibri" w:hAnsi="Arial" w:cs="Arial"/>
          <w:b/>
          <w:szCs w:val="20"/>
        </w:rPr>
      </w:pPr>
      <w:r w:rsidRPr="009346C4">
        <w:rPr>
          <w:rFonts w:ascii="Arial" w:eastAsia="Calibri" w:hAnsi="Arial" w:cs="Arial"/>
          <w:b/>
          <w:szCs w:val="20"/>
        </w:rPr>
        <w:t xml:space="preserve">DD-6 RELACIÓN DE OBRA PÚBLICA. </w:t>
      </w:r>
    </w:p>
    <w:p w14:paraId="66F479EA" w14:textId="77777777" w:rsidR="002372B7" w:rsidRDefault="002372B7" w:rsidP="00EA12EE">
      <w:pPr>
        <w:spacing w:after="0" w:line="240" w:lineRule="auto"/>
        <w:contextualSpacing/>
        <w:jc w:val="both"/>
        <w:rPr>
          <w:rFonts w:ascii="Arial" w:eastAsia="Calibri" w:hAnsi="Arial" w:cs="Arial"/>
          <w:b/>
          <w:szCs w:val="20"/>
        </w:rPr>
      </w:pPr>
    </w:p>
    <w:p w14:paraId="4BF5E398" w14:textId="77777777" w:rsidR="002372B7" w:rsidRDefault="002372B7" w:rsidP="00EA12EE">
      <w:pPr>
        <w:spacing w:after="0" w:line="240" w:lineRule="auto"/>
        <w:contextualSpacing/>
        <w:jc w:val="both"/>
        <w:rPr>
          <w:rFonts w:ascii="Arial" w:eastAsia="Calibri" w:hAnsi="Arial" w:cs="Arial"/>
          <w:szCs w:val="20"/>
        </w:rPr>
      </w:pPr>
      <w:r>
        <w:rPr>
          <w:rFonts w:ascii="Arial" w:eastAsia="Calibri" w:hAnsi="Arial" w:cs="Arial"/>
          <w:szCs w:val="20"/>
        </w:rPr>
        <w:t>El objetivo y responsabilidad en este anexo es consignar toda la información correspondiente al programa de obra pública, el origen y destino de los recursos para desarrollo de las mismas, debiendo enlistar los siguientes conceptos:</w:t>
      </w:r>
    </w:p>
    <w:p w14:paraId="3329130A" w14:textId="77777777" w:rsidR="002372B7" w:rsidRDefault="002372B7" w:rsidP="002372B7">
      <w:pPr>
        <w:spacing w:after="0"/>
        <w:jc w:val="both"/>
        <w:rPr>
          <w:rFonts w:eastAsia="Calibri" w:cs="Gotham"/>
        </w:rPr>
      </w:pPr>
    </w:p>
    <w:p w14:paraId="49CC31C9" w14:textId="77777777" w:rsidR="002372B7" w:rsidRPr="00137830" w:rsidRDefault="002372B7" w:rsidP="00137830">
      <w:pPr>
        <w:spacing w:after="0"/>
        <w:ind w:left="567"/>
        <w:jc w:val="both"/>
        <w:rPr>
          <w:rFonts w:ascii="Arial" w:eastAsia="Cambria" w:hAnsi="Arial" w:cs="Arial"/>
          <w:i/>
        </w:rPr>
      </w:pPr>
      <w:r w:rsidRPr="00137830">
        <w:rPr>
          <w:rFonts w:eastAsia="Cambria" w:cs="Calibri"/>
          <w:i/>
        </w:rPr>
        <w:t xml:space="preserve">- </w:t>
      </w:r>
      <w:r w:rsidRPr="00137830">
        <w:rPr>
          <w:rFonts w:ascii="Arial" w:eastAsia="Cambria" w:hAnsi="Arial" w:cs="Arial"/>
          <w:i/>
        </w:rPr>
        <w:t>Indicar el nombre de la obra (como se encuentra registrado en el documento o expediente)</w:t>
      </w:r>
    </w:p>
    <w:p w14:paraId="399ECCFA" w14:textId="77777777" w:rsidR="002372B7" w:rsidRPr="00137830" w:rsidRDefault="002372B7" w:rsidP="00137830">
      <w:pPr>
        <w:spacing w:after="0"/>
        <w:ind w:left="567"/>
        <w:jc w:val="both"/>
        <w:rPr>
          <w:rFonts w:ascii="Arial" w:eastAsia="Cambria" w:hAnsi="Arial" w:cs="Arial"/>
          <w:i/>
        </w:rPr>
      </w:pPr>
      <w:r w:rsidRPr="00137830">
        <w:rPr>
          <w:rFonts w:ascii="Arial" w:eastAsia="Cambria" w:hAnsi="Arial" w:cs="Arial"/>
          <w:i/>
        </w:rPr>
        <w:t>- Monto contratado incluyendo IVA</w:t>
      </w:r>
    </w:p>
    <w:p w14:paraId="1C2A6E4F" w14:textId="77777777" w:rsidR="002372B7" w:rsidRPr="00137830" w:rsidRDefault="002372B7" w:rsidP="00137830">
      <w:pPr>
        <w:spacing w:after="0"/>
        <w:ind w:left="567"/>
        <w:jc w:val="both"/>
        <w:rPr>
          <w:rFonts w:ascii="Arial" w:eastAsia="Cambria" w:hAnsi="Arial" w:cs="Arial"/>
          <w:i/>
        </w:rPr>
      </w:pPr>
      <w:r w:rsidRPr="00137830">
        <w:rPr>
          <w:rFonts w:ascii="Arial" w:eastAsia="Cambria" w:hAnsi="Arial" w:cs="Arial"/>
          <w:i/>
        </w:rPr>
        <w:t>- Indicar el tipo de recurso utilizado en la construcción de la obra (federal, estatal, mixto)</w:t>
      </w:r>
    </w:p>
    <w:p w14:paraId="22D69E39" w14:textId="77777777" w:rsidR="002372B7" w:rsidRPr="00137830" w:rsidRDefault="002372B7" w:rsidP="00137830">
      <w:pPr>
        <w:spacing w:after="0"/>
        <w:ind w:left="567"/>
        <w:jc w:val="both"/>
        <w:rPr>
          <w:rFonts w:ascii="Arial" w:eastAsia="Cambria" w:hAnsi="Arial" w:cs="Arial"/>
          <w:i/>
        </w:rPr>
      </w:pPr>
      <w:r w:rsidRPr="00137830">
        <w:rPr>
          <w:rFonts w:ascii="Arial" w:eastAsia="Cambria" w:hAnsi="Arial" w:cs="Arial"/>
          <w:i/>
        </w:rPr>
        <w:t>- Indicar el lugar en el que se ubica la obra</w:t>
      </w:r>
    </w:p>
    <w:p w14:paraId="1E80BC2A" w14:textId="77777777" w:rsidR="002372B7" w:rsidRPr="00137830" w:rsidRDefault="002372B7" w:rsidP="00137830">
      <w:pPr>
        <w:spacing w:after="0"/>
        <w:ind w:left="567"/>
        <w:jc w:val="both"/>
        <w:rPr>
          <w:rFonts w:ascii="Arial" w:eastAsia="Cambria" w:hAnsi="Arial" w:cs="Arial"/>
          <w:i/>
        </w:rPr>
      </w:pPr>
      <w:r w:rsidRPr="00137830">
        <w:rPr>
          <w:rFonts w:ascii="Arial" w:eastAsia="Cambria" w:hAnsi="Arial" w:cs="Arial"/>
          <w:i/>
        </w:rPr>
        <w:t>- Indicar el nombre de la empresa contratista</w:t>
      </w:r>
    </w:p>
    <w:p w14:paraId="4BBF475D" w14:textId="77777777" w:rsidR="002372B7" w:rsidRPr="00137830" w:rsidRDefault="002372B7" w:rsidP="00137830">
      <w:pPr>
        <w:spacing w:after="0"/>
        <w:ind w:left="567"/>
        <w:jc w:val="both"/>
        <w:rPr>
          <w:rFonts w:ascii="Arial" w:eastAsia="Cambria" w:hAnsi="Arial" w:cs="Arial"/>
          <w:i/>
        </w:rPr>
      </w:pPr>
      <w:r w:rsidRPr="00137830">
        <w:rPr>
          <w:rFonts w:ascii="Arial" w:eastAsia="Cambria" w:hAnsi="Arial" w:cs="Arial"/>
          <w:i/>
        </w:rPr>
        <w:t>- Indicar el número de contrato</w:t>
      </w:r>
    </w:p>
    <w:p w14:paraId="042185CB" w14:textId="77777777" w:rsidR="002372B7" w:rsidRPr="00137830" w:rsidRDefault="002372B7" w:rsidP="00137830">
      <w:pPr>
        <w:spacing w:after="0"/>
        <w:ind w:left="567"/>
        <w:jc w:val="both"/>
        <w:rPr>
          <w:rFonts w:ascii="Arial" w:eastAsia="Cambria" w:hAnsi="Arial" w:cs="Arial"/>
          <w:i/>
        </w:rPr>
      </w:pPr>
      <w:r w:rsidRPr="00137830">
        <w:rPr>
          <w:rFonts w:ascii="Arial" w:eastAsia="Cambria" w:hAnsi="Arial" w:cs="Arial"/>
          <w:i/>
        </w:rPr>
        <w:t>- Periodo de ejecución establecido en el contrato</w:t>
      </w:r>
    </w:p>
    <w:p w14:paraId="15166968" w14:textId="77777777" w:rsidR="002372B7" w:rsidRPr="00137830" w:rsidRDefault="002372B7" w:rsidP="00137830">
      <w:pPr>
        <w:spacing w:after="0"/>
        <w:ind w:left="567"/>
        <w:jc w:val="both"/>
        <w:rPr>
          <w:rFonts w:ascii="Arial" w:eastAsia="Cambria" w:hAnsi="Arial" w:cs="Arial"/>
          <w:i/>
        </w:rPr>
      </w:pPr>
      <w:r w:rsidRPr="00137830">
        <w:rPr>
          <w:rFonts w:ascii="Arial" w:eastAsia="Cambria" w:hAnsi="Arial" w:cs="Arial"/>
          <w:i/>
        </w:rPr>
        <w:t xml:space="preserve">- Fecha de inicio </w:t>
      </w:r>
      <w:r w:rsidRPr="00137830">
        <w:rPr>
          <w:rFonts w:ascii="Arial" w:eastAsia="Calibri" w:hAnsi="Arial" w:cs="Arial"/>
          <w:i/>
        </w:rPr>
        <w:t>(DD/MM/AA)</w:t>
      </w:r>
    </w:p>
    <w:p w14:paraId="17D67826" w14:textId="77777777" w:rsidR="002372B7" w:rsidRPr="00137830" w:rsidRDefault="002372B7" w:rsidP="00137830">
      <w:pPr>
        <w:spacing w:after="0"/>
        <w:ind w:left="567"/>
        <w:jc w:val="both"/>
        <w:rPr>
          <w:rFonts w:ascii="Arial" w:eastAsia="Cambria" w:hAnsi="Arial" w:cs="Arial"/>
          <w:i/>
        </w:rPr>
      </w:pPr>
      <w:r w:rsidRPr="00137830">
        <w:rPr>
          <w:rFonts w:ascii="Arial" w:eastAsia="Cambria" w:hAnsi="Arial" w:cs="Arial"/>
          <w:i/>
        </w:rPr>
        <w:t xml:space="preserve">- Fecha de término </w:t>
      </w:r>
      <w:r w:rsidRPr="00137830">
        <w:rPr>
          <w:rFonts w:ascii="Arial" w:eastAsia="Calibri" w:hAnsi="Arial" w:cs="Arial"/>
          <w:i/>
        </w:rPr>
        <w:t>(DD/MM/AA)</w:t>
      </w:r>
    </w:p>
    <w:p w14:paraId="19CC1A94" w14:textId="77777777" w:rsidR="002372B7" w:rsidRPr="00137830" w:rsidRDefault="002372B7" w:rsidP="00137830">
      <w:pPr>
        <w:spacing w:after="0"/>
        <w:ind w:left="567"/>
        <w:jc w:val="both"/>
        <w:rPr>
          <w:rFonts w:ascii="Arial" w:eastAsia="Cambria" w:hAnsi="Arial" w:cs="Arial"/>
          <w:i/>
        </w:rPr>
      </w:pPr>
      <w:r w:rsidRPr="00137830">
        <w:rPr>
          <w:rFonts w:ascii="Arial" w:eastAsia="Cambria" w:hAnsi="Arial" w:cs="Arial"/>
          <w:i/>
        </w:rPr>
        <w:t>- Indicar la etapa en la que se encuentra la obra (licitación, en proceso de ejecución, en trámite de entrega y recepción de la obra, concluida, o dentro de la vigencia de garantía)</w:t>
      </w:r>
    </w:p>
    <w:p w14:paraId="46247243" w14:textId="77777777" w:rsidR="00555432" w:rsidRPr="00137830" w:rsidRDefault="00555432" w:rsidP="00137830">
      <w:pPr>
        <w:spacing w:after="0" w:line="240" w:lineRule="auto"/>
        <w:ind w:left="567"/>
        <w:contextualSpacing/>
        <w:jc w:val="both"/>
        <w:rPr>
          <w:rFonts w:ascii="Arial" w:eastAsia="Calibri" w:hAnsi="Arial" w:cs="Arial"/>
          <w:i/>
        </w:rPr>
      </w:pPr>
    </w:p>
    <w:p w14:paraId="7F404DA7" w14:textId="77777777" w:rsidR="00915FB7" w:rsidRDefault="00915FB7" w:rsidP="00137830">
      <w:pPr>
        <w:spacing w:after="0" w:line="240" w:lineRule="auto"/>
        <w:contextualSpacing/>
        <w:jc w:val="both"/>
        <w:rPr>
          <w:rFonts w:ascii="Arial" w:eastAsia="Calibri" w:hAnsi="Arial" w:cs="Arial"/>
          <w:b/>
          <w:szCs w:val="20"/>
        </w:rPr>
      </w:pPr>
      <w:r>
        <w:rPr>
          <w:rFonts w:ascii="Arial" w:eastAsia="Calibri" w:hAnsi="Arial" w:cs="Arial"/>
          <w:b/>
          <w:szCs w:val="20"/>
        </w:rPr>
        <w:t xml:space="preserve">DD-7 ACTAS RESPONSIVAS. </w:t>
      </w:r>
    </w:p>
    <w:p w14:paraId="60EFED49" w14:textId="77777777" w:rsidR="00555432" w:rsidRDefault="00555432" w:rsidP="00137830">
      <w:pPr>
        <w:spacing w:after="0" w:line="240" w:lineRule="auto"/>
        <w:jc w:val="both"/>
        <w:rPr>
          <w:rFonts w:ascii="Arial" w:eastAsia="Calibri" w:hAnsi="Arial" w:cs="Arial"/>
          <w:b/>
          <w:szCs w:val="20"/>
        </w:rPr>
      </w:pPr>
    </w:p>
    <w:p w14:paraId="6F6EFFD4" w14:textId="77777777" w:rsidR="00915FB7" w:rsidRDefault="00915FB7" w:rsidP="00137830">
      <w:pPr>
        <w:spacing w:after="0" w:line="240" w:lineRule="auto"/>
        <w:jc w:val="both"/>
        <w:rPr>
          <w:rFonts w:ascii="Arial" w:eastAsia="Cambria" w:hAnsi="Arial" w:cs="Arial"/>
        </w:rPr>
      </w:pPr>
      <w:r w:rsidRPr="00915FB7">
        <w:rPr>
          <w:rFonts w:ascii="Arial" w:eastAsia="Cambria" w:hAnsi="Arial" w:cs="Arial"/>
        </w:rPr>
        <w:t>El objetivo y responsabilidad en este anexo es reportar las actas responsivas de veracidad e integridad de la información por los obligados que preparen información para la entrega- recepción constitucional o como parte integral de la información que presente el superior jerárquico</w:t>
      </w:r>
      <w:r>
        <w:rPr>
          <w:rFonts w:ascii="Arial" w:eastAsia="Cambria" w:hAnsi="Arial" w:cs="Arial"/>
        </w:rPr>
        <w:t>.</w:t>
      </w:r>
    </w:p>
    <w:p w14:paraId="105960F4" w14:textId="77777777" w:rsidR="00915FB7" w:rsidRDefault="00915FB7" w:rsidP="00137830">
      <w:pPr>
        <w:spacing w:after="0" w:line="240" w:lineRule="auto"/>
        <w:jc w:val="both"/>
        <w:rPr>
          <w:rFonts w:ascii="Arial" w:eastAsia="Cambria" w:hAnsi="Arial" w:cs="Arial"/>
        </w:rPr>
      </w:pPr>
    </w:p>
    <w:p w14:paraId="4FE92AB6" w14:textId="77777777" w:rsidR="00915FB7" w:rsidRDefault="00915FB7" w:rsidP="00915FB7">
      <w:pPr>
        <w:spacing w:after="0"/>
        <w:jc w:val="both"/>
        <w:rPr>
          <w:rFonts w:ascii="Arial" w:eastAsia="Cambria" w:hAnsi="Arial" w:cs="Arial"/>
        </w:rPr>
      </w:pPr>
      <w:r>
        <w:rPr>
          <w:rFonts w:ascii="Arial" w:eastAsia="Cambria" w:hAnsi="Arial" w:cs="Arial"/>
        </w:rPr>
        <w:t xml:space="preserve">A la caratula de anexo se deberá adjuntar una copia del acta responsiva o del documento correspondiente, debidamente firmada por el servidor público obligado del área administrativa que reporta la información. </w:t>
      </w:r>
    </w:p>
    <w:p w14:paraId="3F185931" w14:textId="77777777" w:rsidR="00915FB7" w:rsidRDefault="00915FB7" w:rsidP="00EA12EE">
      <w:pPr>
        <w:spacing w:after="0" w:line="240" w:lineRule="auto"/>
        <w:contextualSpacing/>
        <w:jc w:val="both"/>
        <w:rPr>
          <w:rFonts w:ascii="Arial" w:eastAsia="Calibri" w:hAnsi="Arial" w:cs="Arial"/>
          <w:b/>
          <w:szCs w:val="20"/>
        </w:rPr>
      </w:pPr>
    </w:p>
    <w:p w14:paraId="242274CF" w14:textId="77777777" w:rsidR="002372B7" w:rsidRDefault="002372B7" w:rsidP="00EA12EE">
      <w:pPr>
        <w:spacing w:after="0" w:line="240" w:lineRule="auto"/>
        <w:contextualSpacing/>
        <w:jc w:val="both"/>
        <w:rPr>
          <w:rFonts w:ascii="Arial" w:eastAsia="Calibri" w:hAnsi="Arial" w:cs="Arial"/>
          <w:b/>
          <w:szCs w:val="20"/>
        </w:rPr>
      </w:pPr>
      <w:r>
        <w:rPr>
          <w:rFonts w:ascii="Arial" w:eastAsia="Calibri" w:hAnsi="Arial" w:cs="Arial"/>
          <w:b/>
          <w:szCs w:val="20"/>
        </w:rPr>
        <w:t xml:space="preserve">DD-8 DOCUMENTACIÓN E INFORMACIÓN ADICIONAL O COMPLEMENTARIA. </w:t>
      </w:r>
    </w:p>
    <w:p w14:paraId="58E7F207" w14:textId="77777777" w:rsidR="00915FB7" w:rsidRDefault="00915FB7" w:rsidP="00EA12EE">
      <w:pPr>
        <w:spacing w:after="0" w:line="240" w:lineRule="auto"/>
        <w:contextualSpacing/>
        <w:jc w:val="both"/>
        <w:rPr>
          <w:rFonts w:ascii="Arial" w:eastAsia="Calibri" w:hAnsi="Arial" w:cs="Arial"/>
          <w:b/>
          <w:szCs w:val="20"/>
        </w:rPr>
      </w:pPr>
    </w:p>
    <w:p w14:paraId="553CE5A9" w14:textId="77777777" w:rsidR="00915FB7" w:rsidRPr="003D2A75" w:rsidRDefault="00915FB7" w:rsidP="00EA12EE">
      <w:pPr>
        <w:spacing w:after="0" w:line="240" w:lineRule="auto"/>
        <w:contextualSpacing/>
        <w:jc w:val="both"/>
        <w:rPr>
          <w:rFonts w:ascii="Arial" w:eastAsia="Calibri" w:hAnsi="Arial" w:cs="Arial"/>
        </w:rPr>
      </w:pPr>
      <w:r w:rsidRPr="003D2A75">
        <w:rPr>
          <w:rFonts w:ascii="Arial" w:eastAsia="Calibri" w:hAnsi="Arial" w:cs="Arial"/>
        </w:rPr>
        <w:t xml:space="preserve">El objetivo y responsabilidad en este anexo es informar de cualquier asunto que no pueda ser relacionado en otro anexo y que se consideré importante para su </w:t>
      </w:r>
      <w:r w:rsidR="003D2A75" w:rsidRPr="003D2A75">
        <w:rPr>
          <w:rFonts w:ascii="Arial" w:eastAsia="Calibri" w:hAnsi="Arial" w:cs="Arial"/>
        </w:rPr>
        <w:t>seguimiento y debida atención, debiendo señalar:</w:t>
      </w:r>
    </w:p>
    <w:p w14:paraId="1C436C8C" w14:textId="77777777" w:rsidR="00915FB7" w:rsidRPr="003D2A75" w:rsidRDefault="00915FB7" w:rsidP="00EA12EE">
      <w:pPr>
        <w:spacing w:after="0" w:line="240" w:lineRule="auto"/>
        <w:contextualSpacing/>
        <w:jc w:val="both"/>
        <w:rPr>
          <w:rFonts w:ascii="Arial" w:eastAsia="Calibri" w:hAnsi="Arial" w:cs="Arial"/>
        </w:rPr>
      </w:pPr>
    </w:p>
    <w:p w14:paraId="61A7FCC4" w14:textId="77777777" w:rsidR="003D2A75" w:rsidRPr="00137830" w:rsidRDefault="003D2A75" w:rsidP="00137830">
      <w:pPr>
        <w:spacing w:after="0"/>
        <w:ind w:left="567"/>
        <w:contextualSpacing/>
        <w:jc w:val="both"/>
        <w:rPr>
          <w:rFonts w:ascii="Arial" w:eastAsia="Calibri" w:hAnsi="Arial" w:cs="Arial"/>
          <w:i/>
        </w:rPr>
      </w:pPr>
      <w:r w:rsidRPr="00137830">
        <w:rPr>
          <w:rFonts w:ascii="Arial" w:eastAsia="Calibri" w:hAnsi="Arial" w:cs="Arial"/>
          <w:i/>
        </w:rPr>
        <w:t>- Indicar el nombre con el cual se identifica la información que se reporta</w:t>
      </w:r>
    </w:p>
    <w:p w14:paraId="0498D71B" w14:textId="77777777" w:rsidR="003D2A75" w:rsidRPr="00137830" w:rsidRDefault="003D2A75" w:rsidP="00137830">
      <w:pPr>
        <w:spacing w:after="0"/>
        <w:ind w:left="567"/>
        <w:contextualSpacing/>
        <w:jc w:val="both"/>
        <w:rPr>
          <w:rFonts w:ascii="Arial" w:eastAsia="Calibri" w:hAnsi="Arial" w:cs="Arial"/>
          <w:i/>
        </w:rPr>
      </w:pPr>
      <w:r w:rsidRPr="00137830">
        <w:rPr>
          <w:rFonts w:ascii="Arial" w:eastAsia="Calibri" w:hAnsi="Arial" w:cs="Arial"/>
          <w:i/>
        </w:rPr>
        <w:t>- Señalar una breve descripción de la información que se reporta</w:t>
      </w:r>
    </w:p>
    <w:p w14:paraId="7680C97F" w14:textId="77777777" w:rsidR="003D2A75" w:rsidRPr="00137830" w:rsidRDefault="003D2A75" w:rsidP="00137830">
      <w:pPr>
        <w:spacing w:after="0"/>
        <w:ind w:left="567"/>
        <w:contextualSpacing/>
        <w:jc w:val="both"/>
        <w:rPr>
          <w:rFonts w:ascii="Arial" w:eastAsia="Calibri" w:hAnsi="Arial" w:cs="Arial"/>
          <w:i/>
        </w:rPr>
      </w:pPr>
      <w:r w:rsidRPr="00137830">
        <w:rPr>
          <w:rFonts w:ascii="Arial" w:eastAsia="Calibri" w:hAnsi="Arial" w:cs="Arial"/>
          <w:i/>
        </w:rPr>
        <w:t>- Señalar cualquier información complementaria o aclaratoria</w:t>
      </w:r>
    </w:p>
    <w:p w14:paraId="35AFCE19" w14:textId="77777777" w:rsidR="00877614" w:rsidRDefault="00877614" w:rsidP="003D2A75">
      <w:pPr>
        <w:spacing w:after="0" w:line="240" w:lineRule="auto"/>
        <w:contextualSpacing/>
        <w:rPr>
          <w:rFonts w:ascii="Arial" w:eastAsia="Calibri" w:hAnsi="Arial" w:cs="Arial"/>
        </w:rPr>
      </w:pPr>
    </w:p>
    <w:p w14:paraId="0C8311EF" w14:textId="50E67F55" w:rsidR="003D2A75" w:rsidRDefault="003D2A75" w:rsidP="003D2A75">
      <w:pPr>
        <w:spacing w:after="0" w:line="240" w:lineRule="auto"/>
        <w:contextualSpacing/>
        <w:rPr>
          <w:rFonts w:ascii="Arial" w:eastAsia="Calibri" w:hAnsi="Arial" w:cs="Arial"/>
          <w:b/>
          <w:u w:val="single"/>
        </w:rPr>
      </w:pPr>
      <w:r w:rsidRPr="003D2A75">
        <w:rPr>
          <w:rFonts w:ascii="Arial" w:eastAsia="Calibri" w:hAnsi="Arial" w:cs="Arial"/>
          <w:b/>
          <w:u w:val="single"/>
        </w:rPr>
        <w:t xml:space="preserve">VI.- ANEXOS ESPECIALES. </w:t>
      </w:r>
    </w:p>
    <w:p w14:paraId="1B53B1AD" w14:textId="77777777" w:rsidR="003D2A75" w:rsidRDefault="003D2A75" w:rsidP="003D2A75">
      <w:pPr>
        <w:spacing w:after="0" w:line="240" w:lineRule="auto"/>
        <w:contextualSpacing/>
        <w:rPr>
          <w:rFonts w:ascii="Arial" w:eastAsia="Calibri" w:hAnsi="Arial" w:cs="Arial"/>
          <w:b/>
          <w:u w:val="single"/>
        </w:rPr>
      </w:pPr>
    </w:p>
    <w:p w14:paraId="74D407FF" w14:textId="77777777" w:rsidR="003D2A75" w:rsidRDefault="00CB7E62" w:rsidP="003D2A75">
      <w:pPr>
        <w:spacing w:after="0" w:line="240" w:lineRule="auto"/>
        <w:contextualSpacing/>
        <w:rPr>
          <w:rFonts w:ascii="Arial" w:eastAsia="Calibri" w:hAnsi="Arial" w:cs="Arial"/>
          <w:b/>
        </w:rPr>
      </w:pPr>
      <w:r>
        <w:rPr>
          <w:rFonts w:ascii="Arial" w:eastAsia="Calibri" w:hAnsi="Arial" w:cs="Arial"/>
          <w:b/>
        </w:rPr>
        <w:t xml:space="preserve">OP-1 OBRAS EN PROCESO CON RECURSOS MUNICIPALES. </w:t>
      </w:r>
    </w:p>
    <w:p w14:paraId="0543ACCA" w14:textId="77777777" w:rsidR="00CB7E62" w:rsidRDefault="00CB7E62" w:rsidP="003D2A75">
      <w:pPr>
        <w:spacing w:after="0" w:line="240" w:lineRule="auto"/>
        <w:contextualSpacing/>
        <w:rPr>
          <w:rFonts w:ascii="Arial" w:eastAsia="Calibri" w:hAnsi="Arial" w:cs="Arial"/>
          <w:b/>
        </w:rPr>
      </w:pPr>
    </w:p>
    <w:p w14:paraId="10486B45" w14:textId="77777777" w:rsidR="00CB7E62" w:rsidRDefault="00CB7E62" w:rsidP="003D2A75">
      <w:pPr>
        <w:spacing w:after="0" w:line="240" w:lineRule="auto"/>
        <w:contextualSpacing/>
        <w:rPr>
          <w:rFonts w:ascii="Arial" w:eastAsia="Calibri" w:hAnsi="Arial" w:cs="Arial"/>
        </w:rPr>
      </w:pPr>
      <w:r>
        <w:rPr>
          <w:rFonts w:ascii="Arial" w:eastAsia="Calibri" w:hAnsi="Arial" w:cs="Arial"/>
        </w:rPr>
        <w:t>El objetivo y responsabilidad en este anexo es informar las obras que se están ejecutando con recursos propios enlistando los siguientes conceptos:</w:t>
      </w:r>
    </w:p>
    <w:p w14:paraId="4547FE26" w14:textId="77777777" w:rsidR="00891B75" w:rsidRDefault="00891B75" w:rsidP="00CB7E62">
      <w:pPr>
        <w:spacing w:after="0" w:line="240" w:lineRule="auto"/>
        <w:contextualSpacing/>
        <w:jc w:val="both"/>
        <w:rPr>
          <w:rFonts w:ascii="Arial" w:eastAsia="Calibri" w:hAnsi="Arial" w:cs="Arial"/>
          <w:sz w:val="20"/>
        </w:rPr>
      </w:pPr>
    </w:p>
    <w:p w14:paraId="75EDC79A" w14:textId="77777777" w:rsidR="00CB7E62" w:rsidRPr="00137830" w:rsidRDefault="00CB7E62"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Número de contrato asignado. </w:t>
      </w:r>
    </w:p>
    <w:p w14:paraId="3E0F49F1" w14:textId="77777777" w:rsidR="00CB7E62" w:rsidRPr="00137830" w:rsidRDefault="00CB7E62" w:rsidP="00137830">
      <w:pPr>
        <w:spacing w:after="0" w:line="240" w:lineRule="auto"/>
        <w:ind w:left="567"/>
        <w:contextualSpacing/>
        <w:jc w:val="both"/>
        <w:rPr>
          <w:rFonts w:ascii="Arial" w:eastAsia="Calibri" w:hAnsi="Arial" w:cs="Arial"/>
          <w:i/>
        </w:rPr>
      </w:pPr>
      <w:r w:rsidRPr="00137830">
        <w:rPr>
          <w:rFonts w:ascii="Arial" w:eastAsia="Calibri" w:hAnsi="Arial" w:cs="Arial"/>
          <w:i/>
        </w:rPr>
        <w:t>- Descripción: Indicar en forma breve el tipo de obra, si es contratada anexar contratos, estimaciones pagadas, estimaciones pendientes de pago, si es por administración directa, insumos pendientes de pago.</w:t>
      </w:r>
    </w:p>
    <w:p w14:paraId="6B948B13" w14:textId="77777777" w:rsidR="00CB7E62" w:rsidRPr="00137830" w:rsidRDefault="00CB7E62" w:rsidP="00137830">
      <w:pPr>
        <w:spacing w:after="0" w:line="240" w:lineRule="auto"/>
        <w:ind w:left="567"/>
        <w:contextualSpacing/>
        <w:jc w:val="both"/>
        <w:rPr>
          <w:rFonts w:ascii="Arial" w:eastAsia="Calibri" w:hAnsi="Arial" w:cs="Arial"/>
          <w:i/>
        </w:rPr>
      </w:pPr>
      <w:r w:rsidRPr="00137830">
        <w:rPr>
          <w:rFonts w:ascii="Arial" w:eastAsia="Calibri" w:hAnsi="Arial" w:cs="Arial"/>
          <w:i/>
        </w:rPr>
        <w:t>- Monto: Cantidad o costo total asignado a la obra.</w:t>
      </w:r>
    </w:p>
    <w:p w14:paraId="3CA840A7" w14:textId="77777777" w:rsidR="00CB7E62" w:rsidRPr="00137830" w:rsidRDefault="00CB7E62" w:rsidP="00137830">
      <w:pPr>
        <w:spacing w:after="0" w:line="240" w:lineRule="auto"/>
        <w:ind w:left="567"/>
        <w:contextualSpacing/>
        <w:jc w:val="both"/>
        <w:rPr>
          <w:rFonts w:ascii="Arial" w:eastAsia="Calibri" w:hAnsi="Arial" w:cs="Arial"/>
          <w:i/>
        </w:rPr>
      </w:pPr>
      <w:r w:rsidRPr="00137830">
        <w:rPr>
          <w:rFonts w:ascii="Arial" w:eastAsia="Calibri" w:hAnsi="Arial" w:cs="Arial"/>
          <w:i/>
        </w:rPr>
        <w:t>- Avance Físico: Porcentaje de avance.</w:t>
      </w:r>
    </w:p>
    <w:p w14:paraId="1DC51E1D" w14:textId="77777777" w:rsidR="00CB7E62" w:rsidRPr="00137830" w:rsidRDefault="00CB7E62" w:rsidP="00137830">
      <w:pPr>
        <w:spacing w:after="0" w:line="240" w:lineRule="auto"/>
        <w:ind w:left="567"/>
        <w:contextualSpacing/>
        <w:jc w:val="both"/>
        <w:rPr>
          <w:rFonts w:ascii="Arial" w:eastAsia="Calibri" w:hAnsi="Arial" w:cs="Arial"/>
          <w:i/>
        </w:rPr>
      </w:pPr>
      <w:r w:rsidRPr="00137830">
        <w:rPr>
          <w:rFonts w:ascii="Arial" w:eastAsia="Calibri" w:hAnsi="Arial" w:cs="Arial"/>
          <w:i/>
        </w:rPr>
        <w:t>- Avance Financiero: Estado contable al volumen de obra.</w:t>
      </w:r>
    </w:p>
    <w:p w14:paraId="2E20F10A" w14:textId="77777777" w:rsidR="00CB7E62" w:rsidRPr="00137830" w:rsidRDefault="00CB7E62"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Observaciones: Cualquier circunstancia respecto de la obra, que deba ser incluida. </w:t>
      </w:r>
    </w:p>
    <w:p w14:paraId="40CBD071" w14:textId="77777777" w:rsidR="00CB7E62" w:rsidRDefault="00CB7E62" w:rsidP="003D2A75">
      <w:pPr>
        <w:spacing w:after="0" w:line="240" w:lineRule="auto"/>
        <w:contextualSpacing/>
        <w:rPr>
          <w:rFonts w:ascii="Arial" w:eastAsia="Calibri" w:hAnsi="Arial" w:cs="Arial"/>
        </w:rPr>
      </w:pPr>
    </w:p>
    <w:p w14:paraId="660867A6" w14:textId="77777777" w:rsidR="00CB7E62" w:rsidRDefault="00CB7E62" w:rsidP="003D2A75">
      <w:pPr>
        <w:spacing w:after="0" w:line="240" w:lineRule="auto"/>
        <w:contextualSpacing/>
        <w:rPr>
          <w:rFonts w:ascii="Arial" w:eastAsia="Calibri" w:hAnsi="Arial" w:cs="Arial"/>
          <w:b/>
        </w:rPr>
      </w:pPr>
      <w:r>
        <w:rPr>
          <w:rFonts w:ascii="Arial" w:eastAsia="Calibri" w:hAnsi="Arial" w:cs="Arial"/>
          <w:b/>
        </w:rPr>
        <w:t xml:space="preserve">OP- 2 OBRAS EN PROCESO CON RECURSOS EXTERNOS O MIXTOS. </w:t>
      </w:r>
    </w:p>
    <w:p w14:paraId="6B7D3B05" w14:textId="77777777" w:rsidR="00CB7E62" w:rsidRDefault="00CB7E62" w:rsidP="003D2A75">
      <w:pPr>
        <w:spacing w:after="0" w:line="240" w:lineRule="auto"/>
        <w:contextualSpacing/>
        <w:rPr>
          <w:rFonts w:ascii="Arial" w:eastAsia="Calibri" w:hAnsi="Arial" w:cs="Arial"/>
          <w:b/>
        </w:rPr>
      </w:pPr>
    </w:p>
    <w:p w14:paraId="3E4E285A" w14:textId="77777777" w:rsidR="00CB7E62" w:rsidRDefault="00CB7E62" w:rsidP="00891B75">
      <w:pPr>
        <w:spacing w:after="0" w:line="240" w:lineRule="auto"/>
        <w:contextualSpacing/>
        <w:jc w:val="both"/>
        <w:rPr>
          <w:rFonts w:ascii="Arial" w:eastAsia="Calibri" w:hAnsi="Arial" w:cs="Arial"/>
        </w:rPr>
      </w:pPr>
      <w:r>
        <w:rPr>
          <w:rFonts w:ascii="Arial" w:eastAsia="Calibri" w:hAnsi="Arial" w:cs="Arial"/>
        </w:rPr>
        <w:t>El objetivo y responsabilidad en este anexo es informar las obras que se están ejecutando con recursos externos o mixtos, enlistando los conceptos siguientes:</w:t>
      </w:r>
    </w:p>
    <w:p w14:paraId="576ED026" w14:textId="77777777" w:rsidR="00CB7E62" w:rsidRDefault="00CB7E62" w:rsidP="00891B75">
      <w:pPr>
        <w:spacing w:after="0" w:line="240" w:lineRule="auto"/>
        <w:contextualSpacing/>
        <w:jc w:val="both"/>
        <w:rPr>
          <w:rFonts w:ascii="Arial" w:eastAsia="Calibri" w:hAnsi="Arial" w:cs="Arial"/>
        </w:rPr>
      </w:pPr>
    </w:p>
    <w:p w14:paraId="51341845" w14:textId="77777777" w:rsidR="00CB7E62" w:rsidRPr="00137830" w:rsidRDefault="003D2203" w:rsidP="00137830">
      <w:pPr>
        <w:spacing w:after="0" w:line="240" w:lineRule="auto"/>
        <w:ind w:left="567"/>
        <w:contextualSpacing/>
        <w:jc w:val="both"/>
        <w:rPr>
          <w:rFonts w:ascii="Arial" w:eastAsia="Calibri" w:hAnsi="Arial" w:cs="Arial"/>
          <w:i/>
        </w:rPr>
      </w:pPr>
      <w:r w:rsidRPr="00137830">
        <w:rPr>
          <w:rFonts w:ascii="Arial" w:eastAsia="Calibri" w:hAnsi="Arial" w:cs="Arial"/>
          <w:i/>
          <w:sz w:val="24"/>
        </w:rPr>
        <w:t xml:space="preserve">- </w:t>
      </w:r>
      <w:r w:rsidR="00CB7E62" w:rsidRPr="00137830">
        <w:rPr>
          <w:rFonts w:ascii="Arial" w:eastAsia="Calibri" w:hAnsi="Arial" w:cs="Arial"/>
          <w:i/>
        </w:rPr>
        <w:t xml:space="preserve">Número de contrato asignado. </w:t>
      </w:r>
    </w:p>
    <w:p w14:paraId="5694006F" w14:textId="77777777" w:rsidR="00CB7E62" w:rsidRPr="00137830" w:rsidRDefault="00CB7E62" w:rsidP="00137830">
      <w:pPr>
        <w:spacing w:after="0" w:line="240" w:lineRule="auto"/>
        <w:ind w:left="567"/>
        <w:contextualSpacing/>
        <w:jc w:val="both"/>
        <w:rPr>
          <w:rFonts w:ascii="Arial" w:eastAsia="Calibri" w:hAnsi="Arial" w:cs="Arial"/>
          <w:i/>
        </w:rPr>
      </w:pPr>
      <w:r w:rsidRPr="00137830">
        <w:rPr>
          <w:rFonts w:ascii="Arial" w:eastAsia="Calibri" w:hAnsi="Arial" w:cs="Arial"/>
          <w:i/>
        </w:rPr>
        <w:t>- Descripción: Indicar en forma breve el tipo de obra, si es contratada anexar contratos, estimaciones pagadas, estimaciones pendientes de pago, si es por administración directa, insumos pendientes de pago.</w:t>
      </w:r>
    </w:p>
    <w:p w14:paraId="06E17559" w14:textId="77777777" w:rsidR="00CB7E62" w:rsidRPr="00137830" w:rsidRDefault="00CB7E62" w:rsidP="00137830">
      <w:pPr>
        <w:spacing w:after="0" w:line="240" w:lineRule="auto"/>
        <w:ind w:left="567"/>
        <w:contextualSpacing/>
        <w:jc w:val="both"/>
        <w:rPr>
          <w:rFonts w:ascii="Arial" w:eastAsia="Calibri" w:hAnsi="Arial" w:cs="Arial"/>
          <w:i/>
        </w:rPr>
      </w:pPr>
      <w:r w:rsidRPr="00137830">
        <w:rPr>
          <w:rFonts w:ascii="Arial" w:eastAsia="Calibri" w:hAnsi="Arial" w:cs="Arial"/>
          <w:i/>
        </w:rPr>
        <w:t>- Monto</w:t>
      </w:r>
      <w:r w:rsidR="003D2203" w:rsidRPr="00137830">
        <w:rPr>
          <w:rFonts w:ascii="Arial" w:eastAsia="Calibri" w:hAnsi="Arial" w:cs="Arial"/>
          <w:i/>
        </w:rPr>
        <w:t xml:space="preserve"> total asignado</w:t>
      </w:r>
      <w:r w:rsidRPr="00137830">
        <w:rPr>
          <w:rFonts w:ascii="Arial" w:eastAsia="Calibri" w:hAnsi="Arial" w:cs="Arial"/>
          <w:i/>
        </w:rPr>
        <w:t xml:space="preserve">: </w:t>
      </w:r>
      <w:r w:rsidR="003D2203" w:rsidRPr="00137830">
        <w:rPr>
          <w:rFonts w:ascii="Arial" w:eastAsia="Calibri" w:hAnsi="Arial" w:cs="Arial"/>
          <w:i/>
        </w:rPr>
        <w:t xml:space="preserve">Costo total </w:t>
      </w:r>
      <w:r w:rsidRPr="00137830">
        <w:rPr>
          <w:rFonts w:ascii="Arial" w:eastAsia="Calibri" w:hAnsi="Arial" w:cs="Arial"/>
          <w:i/>
        </w:rPr>
        <w:t>asignado a la obra.</w:t>
      </w:r>
    </w:p>
    <w:p w14:paraId="125F94B4" w14:textId="77777777" w:rsidR="00CB7E62" w:rsidRPr="00137830" w:rsidRDefault="00CB7E62" w:rsidP="00137830">
      <w:pPr>
        <w:spacing w:after="0" w:line="240" w:lineRule="auto"/>
        <w:ind w:left="567"/>
        <w:contextualSpacing/>
        <w:jc w:val="both"/>
        <w:rPr>
          <w:rFonts w:ascii="Arial" w:eastAsia="Calibri" w:hAnsi="Arial" w:cs="Arial"/>
          <w:i/>
        </w:rPr>
      </w:pPr>
      <w:r w:rsidRPr="00137830">
        <w:rPr>
          <w:rFonts w:ascii="Arial" w:eastAsia="Calibri" w:hAnsi="Arial" w:cs="Arial"/>
          <w:i/>
        </w:rPr>
        <w:t>- Avance Físico: Porcentaje de avance.</w:t>
      </w:r>
    </w:p>
    <w:p w14:paraId="77D867CC" w14:textId="77777777" w:rsidR="00CB7E62" w:rsidRPr="00137830" w:rsidRDefault="00CB7E62" w:rsidP="00137830">
      <w:pPr>
        <w:spacing w:after="0" w:line="240" w:lineRule="auto"/>
        <w:ind w:left="567"/>
        <w:contextualSpacing/>
        <w:jc w:val="both"/>
        <w:rPr>
          <w:rFonts w:ascii="Arial" w:eastAsia="Calibri" w:hAnsi="Arial" w:cs="Arial"/>
          <w:i/>
        </w:rPr>
      </w:pPr>
      <w:r w:rsidRPr="00137830">
        <w:rPr>
          <w:rFonts w:ascii="Arial" w:eastAsia="Calibri" w:hAnsi="Arial" w:cs="Arial"/>
          <w:i/>
        </w:rPr>
        <w:t>- Avance Financiero: Estado contable al volumen de obra.</w:t>
      </w:r>
    </w:p>
    <w:p w14:paraId="4412F5F8" w14:textId="77777777" w:rsidR="00CB7E62" w:rsidRPr="00137830" w:rsidRDefault="00CB7E62"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Observaciones: Cualquier circunstancia respecto de la obra, que deba ser </w:t>
      </w:r>
      <w:r w:rsidR="003D2203" w:rsidRPr="00137830">
        <w:rPr>
          <w:rFonts w:ascii="Arial" w:eastAsia="Calibri" w:hAnsi="Arial" w:cs="Arial"/>
          <w:i/>
        </w:rPr>
        <w:t xml:space="preserve">conocida, por ejemplo: </w:t>
      </w:r>
      <w:r w:rsidR="00137830" w:rsidRPr="00137830">
        <w:rPr>
          <w:rFonts w:ascii="Arial" w:eastAsia="Calibri" w:hAnsi="Arial" w:cs="Arial"/>
          <w:i/>
        </w:rPr>
        <w:t xml:space="preserve">- </w:t>
      </w:r>
      <w:r w:rsidR="003D2203" w:rsidRPr="00137830">
        <w:rPr>
          <w:rFonts w:ascii="Arial" w:eastAsia="Calibri" w:hAnsi="Arial" w:cs="Arial"/>
          <w:i/>
        </w:rPr>
        <w:t xml:space="preserve">El origen del recurso (federal, estatal) si es obra por colaboración, etc. </w:t>
      </w:r>
      <w:r w:rsidRPr="00137830">
        <w:rPr>
          <w:rFonts w:ascii="Arial" w:eastAsia="Calibri" w:hAnsi="Arial" w:cs="Arial"/>
          <w:i/>
        </w:rPr>
        <w:t xml:space="preserve"> </w:t>
      </w:r>
    </w:p>
    <w:p w14:paraId="2673047C" w14:textId="77777777" w:rsidR="00CB7E62" w:rsidRDefault="00CB7E62" w:rsidP="003D2A75">
      <w:pPr>
        <w:spacing w:after="0" w:line="240" w:lineRule="auto"/>
        <w:contextualSpacing/>
        <w:rPr>
          <w:rFonts w:ascii="Arial" w:eastAsia="Calibri" w:hAnsi="Arial" w:cs="Arial"/>
        </w:rPr>
      </w:pPr>
    </w:p>
    <w:p w14:paraId="257FD746" w14:textId="77777777" w:rsidR="003D2203" w:rsidRDefault="003D2203" w:rsidP="003D2A75">
      <w:pPr>
        <w:spacing w:after="0" w:line="240" w:lineRule="auto"/>
        <w:contextualSpacing/>
        <w:rPr>
          <w:rFonts w:ascii="Arial" w:eastAsia="Calibri" w:hAnsi="Arial" w:cs="Arial"/>
          <w:b/>
        </w:rPr>
      </w:pPr>
      <w:r>
        <w:rPr>
          <w:rFonts w:ascii="Arial" w:eastAsia="Calibri" w:hAnsi="Arial" w:cs="Arial"/>
          <w:b/>
        </w:rPr>
        <w:t xml:space="preserve">OP-3 OBRAS EN ESTUDIO Y/O PROYECTO. </w:t>
      </w:r>
    </w:p>
    <w:p w14:paraId="3472642F" w14:textId="77777777" w:rsidR="003D2203" w:rsidRDefault="003D2203" w:rsidP="003D2A75">
      <w:pPr>
        <w:spacing w:after="0" w:line="240" w:lineRule="auto"/>
        <w:contextualSpacing/>
        <w:rPr>
          <w:rFonts w:ascii="Arial" w:eastAsia="Calibri" w:hAnsi="Arial" w:cs="Arial"/>
          <w:b/>
        </w:rPr>
      </w:pPr>
    </w:p>
    <w:p w14:paraId="237A2B0E" w14:textId="77777777" w:rsidR="003D2203" w:rsidRDefault="003D2203" w:rsidP="003D2203">
      <w:pPr>
        <w:spacing w:after="0" w:line="240" w:lineRule="auto"/>
        <w:contextualSpacing/>
        <w:jc w:val="both"/>
        <w:rPr>
          <w:rFonts w:ascii="Arial" w:eastAsia="Calibri" w:hAnsi="Arial" w:cs="Arial"/>
        </w:rPr>
      </w:pPr>
      <w:r>
        <w:rPr>
          <w:rFonts w:ascii="Arial" w:eastAsia="Calibri" w:hAnsi="Arial" w:cs="Arial"/>
        </w:rPr>
        <w:t xml:space="preserve">El objetivo y responsabilidad en este anexo es informar los estudios y proyectos de obras, ya sea que estén en proceso de implementación o ejecución, en los que aún no se ha iniciado la obra propiamente, con la finalidad de garantizar su continuidad relacionando lo siguiente: </w:t>
      </w:r>
    </w:p>
    <w:p w14:paraId="20D2729B" w14:textId="77777777" w:rsidR="003D2203" w:rsidRDefault="003D2203" w:rsidP="003D2203">
      <w:pPr>
        <w:spacing w:after="0" w:line="240" w:lineRule="auto"/>
        <w:contextualSpacing/>
        <w:jc w:val="both"/>
        <w:rPr>
          <w:rFonts w:ascii="Arial" w:eastAsia="Calibri" w:hAnsi="Arial" w:cs="Arial"/>
        </w:rPr>
      </w:pPr>
    </w:p>
    <w:p w14:paraId="448378D4" w14:textId="77777777" w:rsidR="003D2203" w:rsidRPr="00137830" w:rsidRDefault="003D2203" w:rsidP="00137830">
      <w:pPr>
        <w:spacing w:after="0" w:line="240" w:lineRule="auto"/>
        <w:ind w:left="567"/>
        <w:contextualSpacing/>
        <w:jc w:val="both"/>
        <w:rPr>
          <w:rFonts w:ascii="Arial" w:eastAsia="Calibri" w:hAnsi="Arial" w:cs="Arial"/>
          <w:i/>
        </w:rPr>
      </w:pPr>
      <w:r w:rsidRPr="00137830">
        <w:rPr>
          <w:rFonts w:ascii="Arial" w:eastAsia="Calibri" w:hAnsi="Arial" w:cs="Arial"/>
          <w:i/>
        </w:rPr>
        <w:t>- Nombre: Descripción con la que se clasifica e identifica la obra.</w:t>
      </w:r>
    </w:p>
    <w:p w14:paraId="02BF32AA" w14:textId="77777777" w:rsidR="003D2203" w:rsidRPr="00137830" w:rsidRDefault="003D2203" w:rsidP="00137830">
      <w:pPr>
        <w:spacing w:after="0" w:line="240" w:lineRule="auto"/>
        <w:ind w:left="567"/>
        <w:contextualSpacing/>
        <w:jc w:val="both"/>
        <w:rPr>
          <w:rFonts w:ascii="Arial" w:eastAsia="Calibri" w:hAnsi="Arial" w:cs="Arial"/>
          <w:i/>
        </w:rPr>
      </w:pPr>
      <w:r w:rsidRPr="00137830">
        <w:rPr>
          <w:rFonts w:ascii="Arial" w:eastAsia="Calibri" w:hAnsi="Arial" w:cs="Arial"/>
          <w:i/>
        </w:rPr>
        <w:t>- Etapa: Parte del proyecto en la que se encuentra la obra y su avance porcentual (concluido o en proceso).</w:t>
      </w:r>
    </w:p>
    <w:p w14:paraId="7C074878" w14:textId="77777777" w:rsidR="003D2203" w:rsidRPr="00137830" w:rsidRDefault="003D2203"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Ubicación: Lugar donde se pretende desarrollar la obra. </w:t>
      </w:r>
    </w:p>
    <w:p w14:paraId="3E7423F3" w14:textId="77777777" w:rsidR="003D2203" w:rsidRPr="00137830" w:rsidRDefault="003D2203"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Observaciones: Cualquier dato de interés que permita su continuidad e implementación. </w:t>
      </w:r>
    </w:p>
    <w:p w14:paraId="0893F187" w14:textId="77777777" w:rsidR="003D2203" w:rsidRPr="00137830" w:rsidRDefault="003D2203" w:rsidP="00137830">
      <w:pPr>
        <w:spacing w:after="0" w:line="240" w:lineRule="auto"/>
        <w:ind w:left="567"/>
        <w:contextualSpacing/>
        <w:jc w:val="both"/>
        <w:rPr>
          <w:rFonts w:ascii="Arial" w:eastAsia="Calibri" w:hAnsi="Arial" w:cs="Arial"/>
          <w:b/>
          <w:i/>
        </w:rPr>
      </w:pPr>
    </w:p>
    <w:p w14:paraId="2EA59020" w14:textId="77777777" w:rsidR="00CB7E62" w:rsidRDefault="0083479D" w:rsidP="003D2A75">
      <w:pPr>
        <w:spacing w:after="0" w:line="240" w:lineRule="auto"/>
        <w:contextualSpacing/>
        <w:rPr>
          <w:rFonts w:ascii="Arial" w:eastAsia="Calibri" w:hAnsi="Arial" w:cs="Arial"/>
          <w:b/>
        </w:rPr>
      </w:pPr>
      <w:r w:rsidRPr="0083479D">
        <w:rPr>
          <w:rFonts w:ascii="Arial" w:eastAsia="Calibri" w:hAnsi="Arial" w:cs="Arial"/>
          <w:b/>
        </w:rPr>
        <w:t xml:space="preserve">DA- 1 PADRÓN DE CONTRATISTAS.  </w:t>
      </w:r>
    </w:p>
    <w:p w14:paraId="2096EB6D" w14:textId="77777777" w:rsidR="0083479D" w:rsidRDefault="0083479D" w:rsidP="003D2A75">
      <w:pPr>
        <w:spacing w:after="0" w:line="240" w:lineRule="auto"/>
        <w:contextualSpacing/>
        <w:rPr>
          <w:rFonts w:ascii="Arial" w:eastAsia="Calibri" w:hAnsi="Arial" w:cs="Arial"/>
          <w:b/>
        </w:rPr>
      </w:pPr>
    </w:p>
    <w:p w14:paraId="58D2793B" w14:textId="77777777" w:rsidR="0083479D" w:rsidRDefault="0083479D" w:rsidP="00043F6A">
      <w:pPr>
        <w:spacing w:after="0" w:line="240" w:lineRule="auto"/>
        <w:contextualSpacing/>
        <w:jc w:val="both"/>
        <w:rPr>
          <w:rFonts w:ascii="Arial" w:eastAsia="Calibri" w:hAnsi="Arial" w:cs="Arial"/>
        </w:rPr>
      </w:pPr>
      <w:r>
        <w:rPr>
          <w:rFonts w:ascii="Arial" w:eastAsia="Calibri" w:hAnsi="Arial" w:cs="Arial"/>
        </w:rPr>
        <w:t>El objetivo y responsabilidad en este anexo es informar los contratistas inscritos en el padrón, enlistándolos en una relación que contenta los siguientes datos:</w:t>
      </w:r>
    </w:p>
    <w:p w14:paraId="1D81B4F6" w14:textId="77777777" w:rsidR="0083479D" w:rsidRDefault="0083479D" w:rsidP="003D2A75">
      <w:pPr>
        <w:spacing w:after="0" w:line="240" w:lineRule="auto"/>
        <w:contextualSpacing/>
        <w:rPr>
          <w:rFonts w:ascii="Arial" w:eastAsia="Calibri" w:hAnsi="Arial" w:cs="Arial"/>
        </w:rPr>
      </w:pPr>
    </w:p>
    <w:p w14:paraId="140803C2" w14:textId="77777777" w:rsidR="0083479D" w:rsidRPr="00137830" w:rsidRDefault="0083479D"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Número de registro: El asignado al contratista al momento de su inscripción. </w:t>
      </w:r>
    </w:p>
    <w:p w14:paraId="1284DA68" w14:textId="77777777" w:rsidR="0083479D" w:rsidRPr="00137830" w:rsidRDefault="0083479D" w:rsidP="00137830">
      <w:pPr>
        <w:spacing w:after="0" w:line="240" w:lineRule="auto"/>
        <w:ind w:left="567"/>
        <w:contextualSpacing/>
        <w:jc w:val="both"/>
        <w:rPr>
          <w:rFonts w:ascii="Arial" w:eastAsia="Calibri" w:hAnsi="Arial" w:cs="Arial"/>
          <w:i/>
        </w:rPr>
      </w:pPr>
      <w:r w:rsidRPr="00137830">
        <w:rPr>
          <w:rFonts w:ascii="Arial" w:eastAsia="Calibri" w:hAnsi="Arial" w:cs="Arial"/>
          <w:i/>
        </w:rPr>
        <w:t>- Nombre o razón social del contratista (persona física o moral).</w:t>
      </w:r>
    </w:p>
    <w:p w14:paraId="0DBB92B7" w14:textId="77777777" w:rsidR="0083479D" w:rsidRPr="00137830" w:rsidRDefault="0083479D"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Agente: Persona designada por el contratista para atender los requerimientos del municipio. </w:t>
      </w:r>
    </w:p>
    <w:p w14:paraId="6FF81C2B" w14:textId="77777777" w:rsidR="0083479D" w:rsidRPr="00137830" w:rsidRDefault="0083479D" w:rsidP="00137830">
      <w:pPr>
        <w:spacing w:after="0" w:line="240" w:lineRule="auto"/>
        <w:ind w:left="567"/>
        <w:contextualSpacing/>
        <w:jc w:val="both"/>
        <w:rPr>
          <w:rFonts w:ascii="Arial" w:eastAsia="Calibri" w:hAnsi="Arial" w:cs="Arial"/>
          <w:i/>
        </w:rPr>
      </w:pPr>
      <w:r w:rsidRPr="00137830">
        <w:rPr>
          <w:rFonts w:ascii="Arial" w:eastAsia="Calibri" w:hAnsi="Arial" w:cs="Arial"/>
          <w:i/>
        </w:rPr>
        <w:lastRenderedPageBreak/>
        <w:t xml:space="preserve">- Giro: Especialidad del contratista. </w:t>
      </w:r>
    </w:p>
    <w:p w14:paraId="1C5D8579" w14:textId="77777777" w:rsidR="0083479D" w:rsidRPr="00137830" w:rsidRDefault="0083479D"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Observaciones: Cumplimiento, sanciones, condiciones de pago, de entrega, etc. </w:t>
      </w:r>
    </w:p>
    <w:p w14:paraId="4AD64381" w14:textId="77777777" w:rsidR="00043F6A" w:rsidRPr="00043F6A" w:rsidRDefault="00043F6A" w:rsidP="00043F6A">
      <w:pPr>
        <w:spacing w:after="0" w:line="240" w:lineRule="auto"/>
        <w:contextualSpacing/>
        <w:jc w:val="both"/>
        <w:rPr>
          <w:rFonts w:ascii="Arial" w:eastAsia="Calibri" w:hAnsi="Arial" w:cs="Arial"/>
          <w:sz w:val="20"/>
        </w:rPr>
      </w:pPr>
    </w:p>
    <w:p w14:paraId="18E88FD2" w14:textId="77777777" w:rsidR="00043F6A" w:rsidRDefault="00043F6A" w:rsidP="003D2A75">
      <w:pPr>
        <w:spacing w:after="0" w:line="240" w:lineRule="auto"/>
        <w:contextualSpacing/>
        <w:rPr>
          <w:rFonts w:ascii="Arial" w:eastAsia="Calibri" w:hAnsi="Arial" w:cs="Arial"/>
          <w:b/>
        </w:rPr>
      </w:pPr>
      <w:r>
        <w:rPr>
          <w:rFonts w:ascii="Arial" w:eastAsia="Calibri" w:hAnsi="Arial" w:cs="Arial"/>
          <w:b/>
        </w:rPr>
        <w:t xml:space="preserve">DA- 2 PADRÓN DE PROVEEDORES. </w:t>
      </w:r>
    </w:p>
    <w:p w14:paraId="2CE22A9B" w14:textId="77777777" w:rsidR="00043F6A" w:rsidRDefault="00043F6A" w:rsidP="003D2A75">
      <w:pPr>
        <w:spacing w:after="0" w:line="240" w:lineRule="auto"/>
        <w:contextualSpacing/>
        <w:rPr>
          <w:rFonts w:ascii="Arial" w:eastAsia="Calibri" w:hAnsi="Arial" w:cs="Arial"/>
          <w:b/>
        </w:rPr>
      </w:pPr>
    </w:p>
    <w:p w14:paraId="7B894270" w14:textId="77777777" w:rsidR="00043F6A" w:rsidRDefault="00043F6A" w:rsidP="00043F6A">
      <w:pPr>
        <w:spacing w:after="0" w:line="240" w:lineRule="auto"/>
        <w:contextualSpacing/>
        <w:jc w:val="both"/>
        <w:rPr>
          <w:rFonts w:ascii="Arial" w:eastAsia="Calibri" w:hAnsi="Arial" w:cs="Arial"/>
        </w:rPr>
      </w:pPr>
      <w:r>
        <w:rPr>
          <w:rFonts w:ascii="Arial" w:eastAsia="Calibri" w:hAnsi="Arial" w:cs="Arial"/>
        </w:rPr>
        <w:t>El objetivo y responsabilidad en este anexo es informar los proveedores inscritos en el padrón, enlistándolos en una relación</w:t>
      </w:r>
      <w:r w:rsidR="002B1F34">
        <w:rPr>
          <w:rFonts w:ascii="Arial" w:eastAsia="Calibri" w:hAnsi="Arial" w:cs="Arial"/>
        </w:rPr>
        <w:t>.</w:t>
      </w:r>
      <w:r>
        <w:rPr>
          <w:rFonts w:ascii="Arial" w:eastAsia="Calibri" w:hAnsi="Arial" w:cs="Arial"/>
        </w:rPr>
        <w:t xml:space="preserve"> que contenga los siguientes datos:</w:t>
      </w:r>
    </w:p>
    <w:p w14:paraId="5BC6C37D" w14:textId="77777777" w:rsidR="00043F6A" w:rsidRDefault="00043F6A" w:rsidP="00043F6A">
      <w:pPr>
        <w:spacing w:after="0" w:line="240" w:lineRule="auto"/>
        <w:contextualSpacing/>
        <w:jc w:val="both"/>
        <w:rPr>
          <w:rFonts w:ascii="Arial" w:eastAsia="Calibri" w:hAnsi="Arial" w:cs="Arial"/>
        </w:rPr>
      </w:pPr>
    </w:p>
    <w:p w14:paraId="7346758A" w14:textId="77777777" w:rsidR="00043F6A" w:rsidRPr="00137830" w:rsidRDefault="00043F6A"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Número de registro: El asignado al contratista al momento de su inscripción. </w:t>
      </w:r>
    </w:p>
    <w:p w14:paraId="711814E2" w14:textId="77777777" w:rsidR="00043F6A" w:rsidRPr="00137830" w:rsidRDefault="00043F6A" w:rsidP="00137830">
      <w:pPr>
        <w:spacing w:after="0" w:line="240" w:lineRule="auto"/>
        <w:ind w:left="567"/>
        <w:contextualSpacing/>
        <w:jc w:val="both"/>
        <w:rPr>
          <w:rFonts w:ascii="Arial" w:eastAsia="Calibri" w:hAnsi="Arial" w:cs="Arial"/>
          <w:i/>
        </w:rPr>
      </w:pPr>
      <w:r w:rsidRPr="00137830">
        <w:rPr>
          <w:rFonts w:ascii="Arial" w:eastAsia="Calibri" w:hAnsi="Arial" w:cs="Arial"/>
          <w:i/>
        </w:rPr>
        <w:t>- Nombre o razón social del contratista (persona física o moral).</w:t>
      </w:r>
    </w:p>
    <w:p w14:paraId="43E615B7" w14:textId="77777777" w:rsidR="00043F6A" w:rsidRPr="00137830" w:rsidRDefault="00043F6A" w:rsidP="00137830">
      <w:pPr>
        <w:spacing w:after="0" w:line="240" w:lineRule="auto"/>
        <w:ind w:left="567"/>
        <w:contextualSpacing/>
        <w:jc w:val="both"/>
        <w:rPr>
          <w:rFonts w:ascii="Arial" w:eastAsia="Calibri" w:hAnsi="Arial" w:cs="Arial"/>
          <w:i/>
        </w:rPr>
      </w:pPr>
      <w:r w:rsidRPr="00137830">
        <w:rPr>
          <w:rFonts w:ascii="Arial" w:eastAsia="Calibri" w:hAnsi="Arial" w:cs="Arial"/>
          <w:i/>
        </w:rPr>
        <w:t>- Domicilio del proveedor.</w:t>
      </w:r>
    </w:p>
    <w:p w14:paraId="6CDBF1CF" w14:textId="77777777" w:rsidR="00043F6A" w:rsidRPr="00137830" w:rsidRDefault="00043F6A"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Agente: Persona designada por el contratista para atender los requerimientos del municipio. </w:t>
      </w:r>
    </w:p>
    <w:p w14:paraId="4CD8745B" w14:textId="77777777" w:rsidR="00043F6A" w:rsidRPr="00137830" w:rsidRDefault="00043F6A"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Giro: Especialidad de artículos que vende. </w:t>
      </w:r>
    </w:p>
    <w:p w14:paraId="26F49F1A" w14:textId="77777777" w:rsidR="00043F6A" w:rsidRPr="00137830" w:rsidRDefault="00043F6A"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Observaciones: Cumplimiento, sanciones, condiciones de pago, de entrega, etc. </w:t>
      </w:r>
    </w:p>
    <w:p w14:paraId="11886C55" w14:textId="77777777" w:rsidR="00043F6A" w:rsidRPr="00043F6A" w:rsidRDefault="00043F6A" w:rsidP="00043F6A">
      <w:pPr>
        <w:spacing w:after="0" w:line="240" w:lineRule="auto"/>
        <w:contextualSpacing/>
        <w:jc w:val="both"/>
        <w:rPr>
          <w:rFonts w:ascii="Arial" w:eastAsia="Calibri" w:hAnsi="Arial" w:cs="Arial"/>
          <w:sz w:val="20"/>
        </w:rPr>
      </w:pPr>
    </w:p>
    <w:p w14:paraId="39B0C216" w14:textId="77777777" w:rsidR="00043F6A" w:rsidRDefault="00043F6A" w:rsidP="00137830">
      <w:pPr>
        <w:spacing w:after="0" w:line="240" w:lineRule="auto"/>
        <w:contextualSpacing/>
        <w:jc w:val="both"/>
        <w:rPr>
          <w:rFonts w:ascii="Arial" w:eastAsia="Calibri" w:hAnsi="Arial" w:cs="Arial"/>
          <w:b/>
        </w:rPr>
      </w:pPr>
      <w:r>
        <w:rPr>
          <w:rFonts w:ascii="Arial" w:eastAsia="Calibri" w:hAnsi="Arial" w:cs="Arial"/>
          <w:b/>
        </w:rPr>
        <w:t>PL- PADRÓN DE LICENCIAS.</w:t>
      </w:r>
    </w:p>
    <w:p w14:paraId="4D128B3A" w14:textId="77777777" w:rsidR="00043F6A" w:rsidRDefault="00043F6A" w:rsidP="00137830">
      <w:pPr>
        <w:spacing w:after="0" w:line="240" w:lineRule="auto"/>
        <w:contextualSpacing/>
        <w:jc w:val="both"/>
        <w:rPr>
          <w:rFonts w:ascii="Arial" w:eastAsia="Calibri" w:hAnsi="Arial" w:cs="Arial"/>
          <w:b/>
        </w:rPr>
      </w:pPr>
    </w:p>
    <w:p w14:paraId="5B74039D" w14:textId="77777777" w:rsidR="00043F6A" w:rsidRDefault="00043F6A" w:rsidP="00137830">
      <w:pPr>
        <w:spacing w:after="0" w:line="240" w:lineRule="auto"/>
        <w:contextualSpacing/>
        <w:jc w:val="both"/>
        <w:rPr>
          <w:rFonts w:ascii="Arial" w:eastAsia="Calibri" w:hAnsi="Arial" w:cs="Arial"/>
        </w:rPr>
      </w:pPr>
      <w:r>
        <w:rPr>
          <w:rFonts w:ascii="Arial" w:eastAsia="Calibri" w:hAnsi="Arial" w:cs="Arial"/>
        </w:rPr>
        <w:t>El objetivo y responsabilidad en este anexo es informar el número de licencias otorgadas en el Municipio, enlistándolas en una relación que contenga la información siguiente:</w:t>
      </w:r>
    </w:p>
    <w:p w14:paraId="0CBB8C2F" w14:textId="77777777" w:rsidR="00043F6A" w:rsidRDefault="00043F6A" w:rsidP="00137830">
      <w:pPr>
        <w:spacing w:after="0" w:line="240" w:lineRule="auto"/>
        <w:contextualSpacing/>
        <w:jc w:val="both"/>
        <w:rPr>
          <w:rFonts w:ascii="Arial" w:eastAsia="Calibri" w:hAnsi="Arial" w:cs="Arial"/>
        </w:rPr>
      </w:pPr>
    </w:p>
    <w:p w14:paraId="11FD9B01" w14:textId="77777777" w:rsidR="00DF31C2" w:rsidRPr="00137830" w:rsidRDefault="00DF31C2" w:rsidP="00137830">
      <w:pPr>
        <w:spacing w:after="0" w:line="240" w:lineRule="auto"/>
        <w:ind w:left="567"/>
        <w:contextualSpacing/>
        <w:jc w:val="both"/>
        <w:rPr>
          <w:rFonts w:ascii="Arial" w:eastAsia="Calibri" w:hAnsi="Arial" w:cs="Arial"/>
          <w:i/>
        </w:rPr>
      </w:pPr>
      <w:r w:rsidRPr="00137830">
        <w:rPr>
          <w:rFonts w:ascii="Arial" w:eastAsia="Calibri" w:hAnsi="Arial" w:cs="Arial"/>
          <w:i/>
        </w:rPr>
        <w:t>- Nombre o razón social de la persona física o moral.</w:t>
      </w:r>
    </w:p>
    <w:p w14:paraId="4930241E" w14:textId="77777777" w:rsidR="00DF31C2" w:rsidRPr="00137830" w:rsidRDefault="00DF31C2"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Giro: Actividad del negocio. </w:t>
      </w:r>
    </w:p>
    <w:p w14:paraId="56E679EC" w14:textId="77777777" w:rsidR="00DF31C2" w:rsidRPr="00137830" w:rsidRDefault="00DF31C2" w:rsidP="00137830">
      <w:pPr>
        <w:spacing w:after="0" w:line="240" w:lineRule="auto"/>
        <w:ind w:left="567"/>
        <w:contextualSpacing/>
        <w:jc w:val="both"/>
        <w:rPr>
          <w:rFonts w:ascii="Arial" w:eastAsia="Calibri" w:hAnsi="Arial" w:cs="Arial"/>
          <w:i/>
        </w:rPr>
      </w:pPr>
      <w:r w:rsidRPr="00137830">
        <w:rPr>
          <w:rFonts w:ascii="Arial" w:eastAsia="Calibri" w:hAnsi="Arial" w:cs="Arial"/>
          <w:i/>
        </w:rPr>
        <w:t>- R.F.C.: El registro Federal de Contribuyentes</w:t>
      </w:r>
    </w:p>
    <w:p w14:paraId="62E04992" w14:textId="77777777" w:rsidR="00DF31C2" w:rsidRPr="00137830" w:rsidRDefault="00DF31C2" w:rsidP="00137830">
      <w:pPr>
        <w:spacing w:after="0" w:line="240" w:lineRule="auto"/>
        <w:ind w:left="567"/>
        <w:contextualSpacing/>
        <w:jc w:val="both"/>
        <w:rPr>
          <w:rFonts w:ascii="Arial" w:eastAsia="Calibri" w:hAnsi="Arial" w:cs="Arial"/>
          <w:i/>
        </w:rPr>
      </w:pPr>
      <w:r w:rsidRPr="00137830">
        <w:rPr>
          <w:rFonts w:ascii="Arial" w:eastAsia="Calibri" w:hAnsi="Arial" w:cs="Arial"/>
          <w:i/>
        </w:rPr>
        <w:t xml:space="preserve">- Número de licencia o cedula otorgada por la Dirección de Padrón y Licencias, a través de sus distintas áreas. </w:t>
      </w:r>
    </w:p>
    <w:p w14:paraId="51734306" w14:textId="77777777" w:rsidR="00DF31C2" w:rsidRPr="00137830" w:rsidRDefault="00DF31C2" w:rsidP="00137830">
      <w:pPr>
        <w:spacing w:after="0" w:line="240" w:lineRule="auto"/>
        <w:ind w:left="567"/>
        <w:contextualSpacing/>
        <w:jc w:val="both"/>
        <w:rPr>
          <w:rFonts w:ascii="Arial" w:eastAsia="Calibri" w:hAnsi="Arial" w:cs="Arial"/>
          <w:i/>
        </w:rPr>
      </w:pPr>
    </w:p>
    <w:p w14:paraId="4DDF26FA" w14:textId="77777777" w:rsidR="00F61E18" w:rsidRDefault="00CB58C8" w:rsidP="00137830">
      <w:pPr>
        <w:spacing w:after="0" w:line="240" w:lineRule="auto"/>
        <w:contextualSpacing/>
        <w:rPr>
          <w:rFonts w:ascii="Arial" w:eastAsia="Calibri" w:hAnsi="Arial" w:cs="Arial"/>
          <w:b/>
        </w:rPr>
      </w:pPr>
      <w:r>
        <w:rPr>
          <w:rFonts w:ascii="Arial" w:eastAsia="Calibri" w:hAnsi="Arial" w:cs="Arial"/>
          <w:b/>
        </w:rPr>
        <w:t>AM-1</w:t>
      </w:r>
      <w:r w:rsidR="00F61E18">
        <w:rPr>
          <w:rFonts w:ascii="Arial" w:eastAsia="Calibri" w:hAnsi="Arial" w:cs="Arial"/>
          <w:b/>
        </w:rPr>
        <w:t xml:space="preserve"> RELACIÓN DE </w:t>
      </w:r>
      <w:r w:rsidR="00137830">
        <w:rPr>
          <w:rFonts w:ascii="Arial" w:eastAsia="Calibri" w:hAnsi="Arial" w:cs="Arial"/>
          <w:b/>
        </w:rPr>
        <w:t>DOCUMENTACIÓN ENVIADA</w:t>
      </w:r>
      <w:r w:rsidR="00F61E18">
        <w:rPr>
          <w:rFonts w:ascii="Arial" w:eastAsia="Calibri" w:hAnsi="Arial" w:cs="Arial"/>
          <w:b/>
        </w:rPr>
        <w:t xml:space="preserve"> A LA DIRECCIÓN DE ARCHIVO MUNICIPAL.</w:t>
      </w:r>
    </w:p>
    <w:p w14:paraId="04E730F2" w14:textId="77777777" w:rsidR="00F61E18" w:rsidRDefault="00F61E18" w:rsidP="00137830">
      <w:pPr>
        <w:spacing w:after="0" w:line="240" w:lineRule="auto"/>
        <w:contextualSpacing/>
        <w:jc w:val="both"/>
        <w:rPr>
          <w:rFonts w:ascii="Arial" w:eastAsia="Calibri" w:hAnsi="Arial" w:cs="Arial"/>
          <w:b/>
        </w:rPr>
      </w:pPr>
    </w:p>
    <w:p w14:paraId="344D6B83" w14:textId="77777777" w:rsidR="00F61E18" w:rsidRDefault="00F61E18" w:rsidP="00137830">
      <w:pPr>
        <w:spacing w:after="0" w:line="240" w:lineRule="auto"/>
        <w:contextualSpacing/>
        <w:jc w:val="both"/>
        <w:rPr>
          <w:rFonts w:ascii="Arial" w:eastAsia="Calibri" w:hAnsi="Arial" w:cs="Arial"/>
        </w:rPr>
      </w:pPr>
      <w:r>
        <w:rPr>
          <w:rFonts w:ascii="Arial" w:eastAsia="Calibri" w:hAnsi="Arial" w:cs="Arial"/>
        </w:rPr>
        <w:t xml:space="preserve">El objetivo </w:t>
      </w:r>
      <w:proofErr w:type="gramStart"/>
      <w:r>
        <w:rPr>
          <w:rFonts w:ascii="Arial" w:eastAsia="Calibri" w:hAnsi="Arial" w:cs="Arial"/>
        </w:rPr>
        <w:t>y  responsabilidad</w:t>
      </w:r>
      <w:proofErr w:type="gramEnd"/>
      <w:r>
        <w:rPr>
          <w:rFonts w:ascii="Arial" w:eastAsia="Calibri" w:hAnsi="Arial" w:cs="Arial"/>
        </w:rPr>
        <w:t xml:space="preserve"> en este anexo es que cada dependencia relacione e informe de los documentos enviados a Archivo Municipal, por lo que se integrará:</w:t>
      </w:r>
    </w:p>
    <w:p w14:paraId="192251E4" w14:textId="77777777" w:rsidR="00F61E18" w:rsidRDefault="00F61E18" w:rsidP="00137830">
      <w:pPr>
        <w:spacing w:after="0" w:line="240" w:lineRule="auto"/>
        <w:contextualSpacing/>
        <w:rPr>
          <w:rFonts w:ascii="Arial" w:eastAsia="Calibri" w:hAnsi="Arial" w:cs="Arial"/>
        </w:rPr>
      </w:pPr>
    </w:p>
    <w:p w14:paraId="54AC4E60" w14:textId="77777777" w:rsidR="00F61E18" w:rsidRPr="00137830" w:rsidRDefault="00F61E18" w:rsidP="00137830">
      <w:pPr>
        <w:spacing w:after="0" w:line="240" w:lineRule="auto"/>
        <w:ind w:left="567"/>
        <w:contextualSpacing/>
        <w:jc w:val="both"/>
        <w:rPr>
          <w:rFonts w:ascii="Arial" w:eastAsia="Calibri" w:hAnsi="Arial" w:cs="Arial"/>
          <w:i/>
        </w:rPr>
      </w:pPr>
      <w:r w:rsidRPr="00137830">
        <w:rPr>
          <w:rFonts w:ascii="Arial" w:eastAsia="Calibri" w:hAnsi="Arial" w:cs="Arial"/>
          <w:i/>
        </w:rPr>
        <w:t>- Documento en el que conste el acuse de recibo correspondiente, con los formatos autorizados por la Dirección de Archivo Municipal, debidamente llenados, se deberá asentar en la caratula de anexo la leyenda “Se integra la documentación soporte que ampara la presente, la cual comprende en su totalidad (se asienta el número) hojas”.</w:t>
      </w:r>
    </w:p>
    <w:p w14:paraId="71479BB4" w14:textId="77777777" w:rsidR="002834B6" w:rsidRPr="00137830" w:rsidRDefault="002834B6" w:rsidP="00137830">
      <w:pPr>
        <w:spacing w:after="0" w:line="240" w:lineRule="auto"/>
        <w:ind w:left="567"/>
        <w:contextualSpacing/>
        <w:jc w:val="both"/>
        <w:rPr>
          <w:rFonts w:ascii="Arial" w:eastAsia="Calibri" w:hAnsi="Arial" w:cs="Arial"/>
          <w:i/>
        </w:rPr>
      </w:pPr>
    </w:p>
    <w:p w14:paraId="632D38A2" w14:textId="77777777" w:rsidR="002834B6" w:rsidRDefault="002834B6" w:rsidP="00137830">
      <w:pPr>
        <w:spacing w:after="0" w:line="240" w:lineRule="auto"/>
        <w:contextualSpacing/>
        <w:jc w:val="both"/>
        <w:rPr>
          <w:rFonts w:ascii="Arial" w:eastAsia="Calibri" w:hAnsi="Arial" w:cs="Arial"/>
          <w:sz w:val="20"/>
        </w:rPr>
      </w:pPr>
    </w:p>
    <w:p w14:paraId="58E27C96" w14:textId="77777777" w:rsidR="00A21B86" w:rsidRPr="00DF31C2" w:rsidRDefault="00750C27" w:rsidP="00137830">
      <w:pPr>
        <w:spacing w:after="0" w:line="240" w:lineRule="auto"/>
        <w:contextualSpacing/>
        <w:jc w:val="both"/>
        <w:rPr>
          <w:rFonts w:ascii="Arial" w:eastAsia="Calibri" w:hAnsi="Arial" w:cs="Arial"/>
          <w:sz w:val="20"/>
        </w:rPr>
      </w:pPr>
      <w:r>
        <w:rPr>
          <w:rFonts w:ascii="Arial" w:eastAsia="Calibri" w:hAnsi="Arial" w:cs="Arial"/>
          <w:sz w:val="20"/>
        </w:rPr>
        <w:t xml:space="preserve"> </w:t>
      </w:r>
    </w:p>
    <w:sectPr w:rsidR="00A21B86" w:rsidRPr="00DF31C2" w:rsidSect="00892D3F">
      <w:headerReference w:type="even" r:id="rId10"/>
      <w:headerReference w:type="default" r:id="rId11"/>
      <w:footerReference w:type="default" r:id="rId12"/>
      <w:headerReference w:type="first" r:id="rId13"/>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1DA80" w14:textId="77777777" w:rsidR="00A73BB3" w:rsidRDefault="00A73BB3" w:rsidP="009808E9">
      <w:pPr>
        <w:spacing w:after="0" w:line="240" w:lineRule="auto"/>
      </w:pPr>
      <w:r>
        <w:separator/>
      </w:r>
    </w:p>
  </w:endnote>
  <w:endnote w:type="continuationSeparator" w:id="0">
    <w:p w14:paraId="40C82A7D" w14:textId="77777777" w:rsidR="00A73BB3" w:rsidRDefault="00A73BB3" w:rsidP="0098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49470"/>
      <w:docPartObj>
        <w:docPartGallery w:val="Page Numbers (Bottom of Page)"/>
        <w:docPartUnique/>
      </w:docPartObj>
    </w:sdtPr>
    <w:sdtEndPr/>
    <w:sdtContent>
      <w:p w14:paraId="57D5C1C5" w14:textId="3CE62460" w:rsidR="00542AD4" w:rsidRDefault="00542AD4">
        <w:pPr>
          <w:pStyle w:val="Piedepgina"/>
          <w:jc w:val="center"/>
        </w:pPr>
        <w:r>
          <w:fldChar w:fldCharType="begin"/>
        </w:r>
        <w:r>
          <w:instrText>PAGE   \* MERGEFORMAT</w:instrText>
        </w:r>
        <w:r>
          <w:fldChar w:fldCharType="separate"/>
        </w:r>
        <w:r w:rsidR="00245DB8" w:rsidRPr="00245DB8">
          <w:rPr>
            <w:noProof/>
            <w:lang w:val="es-ES"/>
          </w:rPr>
          <w:t>27</w:t>
        </w:r>
        <w:r>
          <w:fldChar w:fldCharType="end"/>
        </w:r>
      </w:p>
    </w:sdtContent>
  </w:sdt>
  <w:p w14:paraId="651015D5" w14:textId="77777777" w:rsidR="00542AD4" w:rsidRDefault="00542AD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0903C" w14:textId="77777777" w:rsidR="00A73BB3" w:rsidRDefault="00A73BB3" w:rsidP="009808E9">
      <w:pPr>
        <w:spacing w:after="0" w:line="240" w:lineRule="auto"/>
      </w:pPr>
      <w:r>
        <w:separator/>
      </w:r>
    </w:p>
  </w:footnote>
  <w:footnote w:type="continuationSeparator" w:id="0">
    <w:p w14:paraId="108B7C75" w14:textId="77777777" w:rsidR="00A73BB3" w:rsidRDefault="00A73BB3" w:rsidP="00980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CE4D" w14:textId="77777777" w:rsidR="00542AD4" w:rsidRDefault="00A73BB3">
    <w:pPr>
      <w:pStyle w:val="Encabezado"/>
    </w:pPr>
    <w:r>
      <w:rPr>
        <w:noProof/>
      </w:rPr>
      <w:pict w14:anchorId="6A8EF6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73735" o:spid="_x0000_s2051" type="#_x0000_t136" alt="" style="position:absolute;margin-left:0;margin-top:0;width:568.85pt;height:54.1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PUESTA DE MANU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18E3" w14:textId="77777777" w:rsidR="00542AD4" w:rsidRPr="009808E9" w:rsidRDefault="00A73BB3" w:rsidP="009808E9">
    <w:pPr>
      <w:pStyle w:val="Encabezado"/>
      <w:pBdr>
        <w:bottom w:val="single" w:sz="12" w:space="1" w:color="auto"/>
      </w:pBdr>
      <w:rPr>
        <w:rFonts w:ascii="Arial" w:hAnsi="Arial" w:cs="Arial"/>
        <w:b/>
      </w:rPr>
    </w:pPr>
    <w:r>
      <w:rPr>
        <w:noProof/>
      </w:rPr>
      <w:pict w14:anchorId="4061BA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73736" o:spid="_x0000_s2050" type="#_x0000_t136" alt="" style="position:absolute;margin-left:0;margin-top:0;width:568.85pt;height:54.1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PUESTA DE MANUAL"/>
          <w10:wrap anchorx="margin" anchory="margin"/>
        </v:shape>
      </w:pict>
    </w:r>
    <w:r w:rsidR="00542AD4" w:rsidRPr="009808E9">
      <w:rPr>
        <w:rFonts w:ascii="Arial" w:hAnsi="Arial" w:cs="Arial"/>
        <w:b/>
      </w:rPr>
      <w:t xml:space="preserve">MANUAL DE OPERACIÓN DEL PROCEDIMIENTO DE ENTREGA-RECEPCIÓN PARA </w:t>
    </w:r>
    <w:r w:rsidR="00542AD4">
      <w:rPr>
        <w:rFonts w:ascii="Arial" w:hAnsi="Arial" w:cs="Arial"/>
        <w:b/>
      </w:rPr>
      <w:t>EL GOBIERNO MUNICIPAL DE EL SALTO.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CBD6" w14:textId="77777777" w:rsidR="00542AD4" w:rsidRDefault="00542AD4" w:rsidP="00AA0503">
    <w:pPr>
      <w:pStyle w:val="Encabezado"/>
    </w:pPr>
  </w:p>
  <w:p w14:paraId="5C858065" w14:textId="77777777" w:rsidR="00542AD4" w:rsidRDefault="00A73BB3">
    <w:pPr>
      <w:pStyle w:val="Encabezado"/>
    </w:pPr>
    <w:r>
      <w:rPr>
        <w:noProof/>
      </w:rPr>
      <w:pict w14:anchorId="64C13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73734" o:spid="_x0000_s2049" type="#_x0000_t136" alt="" style="position:absolute;margin-left:0;margin-top:0;width:568.85pt;height:54.1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PROPUESTA DE MANU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581388"/>
    <w:multiLevelType w:val="hybridMultilevel"/>
    <w:tmpl w:val="13D025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7431C"/>
    <w:multiLevelType w:val="hybridMultilevel"/>
    <w:tmpl w:val="83D6503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846227D"/>
    <w:multiLevelType w:val="hybridMultilevel"/>
    <w:tmpl w:val="E1A8AE9C"/>
    <w:lvl w:ilvl="0" w:tplc="6016C87C">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201BF"/>
    <w:multiLevelType w:val="hybridMultilevel"/>
    <w:tmpl w:val="111E1718"/>
    <w:lvl w:ilvl="0" w:tplc="AECA23CE">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FB683A"/>
    <w:multiLevelType w:val="hybridMultilevel"/>
    <w:tmpl w:val="D1F412CA"/>
    <w:lvl w:ilvl="0" w:tplc="A80A138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2E417F"/>
    <w:multiLevelType w:val="hybridMultilevel"/>
    <w:tmpl w:val="F89E6F16"/>
    <w:lvl w:ilvl="0" w:tplc="00B6B82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0B43EF"/>
    <w:multiLevelType w:val="hybridMultilevel"/>
    <w:tmpl w:val="0526F79A"/>
    <w:lvl w:ilvl="0" w:tplc="49BC12C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48798F"/>
    <w:multiLevelType w:val="hybridMultilevel"/>
    <w:tmpl w:val="C7825F6E"/>
    <w:lvl w:ilvl="0" w:tplc="C0A87382">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2A2935"/>
    <w:multiLevelType w:val="hybridMultilevel"/>
    <w:tmpl w:val="83D6503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94E036B"/>
    <w:multiLevelType w:val="hybridMultilevel"/>
    <w:tmpl w:val="3384A28E"/>
    <w:lvl w:ilvl="0" w:tplc="FD0C3BD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C53365"/>
    <w:multiLevelType w:val="hybridMultilevel"/>
    <w:tmpl w:val="2C52BF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5613FCB"/>
    <w:multiLevelType w:val="hybridMultilevel"/>
    <w:tmpl w:val="6F8477D8"/>
    <w:lvl w:ilvl="0" w:tplc="BAB4115C">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92D9F7"/>
    <w:multiLevelType w:val="hybridMultilevel"/>
    <w:tmpl w:val="51A24B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20161A"/>
    <w:multiLevelType w:val="hybridMultilevel"/>
    <w:tmpl w:val="2C52BF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12282BB"/>
    <w:multiLevelType w:val="hybridMultilevel"/>
    <w:tmpl w:val="B1D3E0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78CB90"/>
    <w:multiLevelType w:val="hybridMultilevel"/>
    <w:tmpl w:val="007A0E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00756B4"/>
    <w:multiLevelType w:val="hybridMultilevel"/>
    <w:tmpl w:val="1154359E"/>
    <w:lvl w:ilvl="0" w:tplc="68D4FF2E">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A27E46"/>
    <w:multiLevelType w:val="hybridMultilevel"/>
    <w:tmpl w:val="83D650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5A569FE"/>
    <w:multiLevelType w:val="hybridMultilevel"/>
    <w:tmpl w:val="74E03938"/>
    <w:lvl w:ilvl="0" w:tplc="D8CEE61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CC27F0"/>
    <w:multiLevelType w:val="hybridMultilevel"/>
    <w:tmpl w:val="AE3481A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BC43A15"/>
    <w:multiLevelType w:val="hybridMultilevel"/>
    <w:tmpl w:val="E9389B40"/>
    <w:lvl w:ilvl="0" w:tplc="380CA7D4">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E35A66"/>
    <w:multiLevelType w:val="hybridMultilevel"/>
    <w:tmpl w:val="40544C82"/>
    <w:lvl w:ilvl="0" w:tplc="76867E4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B836CE"/>
    <w:multiLevelType w:val="hybridMultilevel"/>
    <w:tmpl w:val="2C52BF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5C86C6F"/>
    <w:multiLevelType w:val="hybridMultilevel"/>
    <w:tmpl w:val="2C52BF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4040DF"/>
    <w:multiLevelType w:val="hybridMultilevel"/>
    <w:tmpl w:val="2C52BF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7043585"/>
    <w:multiLevelType w:val="hybridMultilevel"/>
    <w:tmpl w:val="2C52BF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B595B32"/>
    <w:multiLevelType w:val="hybridMultilevel"/>
    <w:tmpl w:val="83D6503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0"/>
  </w:num>
  <w:num w:numId="3">
    <w:abstractNumId w:val="12"/>
  </w:num>
  <w:num w:numId="4">
    <w:abstractNumId w:val="21"/>
  </w:num>
  <w:num w:numId="5">
    <w:abstractNumId w:val="2"/>
  </w:num>
  <w:num w:numId="6">
    <w:abstractNumId w:val="4"/>
  </w:num>
  <w:num w:numId="7">
    <w:abstractNumId w:val="3"/>
  </w:num>
  <w:num w:numId="8">
    <w:abstractNumId w:val="16"/>
  </w:num>
  <w:num w:numId="9">
    <w:abstractNumId w:val="11"/>
  </w:num>
  <w:num w:numId="10">
    <w:abstractNumId w:val="9"/>
  </w:num>
  <w:num w:numId="11">
    <w:abstractNumId w:val="15"/>
  </w:num>
  <w:num w:numId="12">
    <w:abstractNumId w:val="14"/>
  </w:num>
  <w:num w:numId="13">
    <w:abstractNumId w:val="20"/>
  </w:num>
  <w:num w:numId="14">
    <w:abstractNumId w:val="18"/>
  </w:num>
  <w:num w:numId="15">
    <w:abstractNumId w:val="6"/>
  </w:num>
  <w:num w:numId="16">
    <w:abstractNumId w:val="10"/>
  </w:num>
  <w:num w:numId="17">
    <w:abstractNumId w:val="25"/>
  </w:num>
  <w:num w:numId="18">
    <w:abstractNumId w:val="24"/>
  </w:num>
  <w:num w:numId="19">
    <w:abstractNumId w:val="17"/>
  </w:num>
  <w:num w:numId="20">
    <w:abstractNumId w:val="1"/>
  </w:num>
  <w:num w:numId="21">
    <w:abstractNumId w:val="22"/>
  </w:num>
  <w:num w:numId="22">
    <w:abstractNumId w:val="19"/>
  </w:num>
  <w:num w:numId="23">
    <w:abstractNumId w:val="26"/>
  </w:num>
  <w:num w:numId="24">
    <w:abstractNumId w:val="8"/>
  </w:num>
  <w:num w:numId="25">
    <w:abstractNumId w:val="13"/>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F4"/>
    <w:rsid w:val="00000876"/>
    <w:rsid w:val="0000103D"/>
    <w:rsid w:val="00001ED2"/>
    <w:rsid w:val="00006FFD"/>
    <w:rsid w:val="000074C7"/>
    <w:rsid w:val="00007FE8"/>
    <w:rsid w:val="00015BDF"/>
    <w:rsid w:val="00020448"/>
    <w:rsid w:val="00043F6A"/>
    <w:rsid w:val="00044280"/>
    <w:rsid w:val="00052387"/>
    <w:rsid w:val="00053111"/>
    <w:rsid w:val="00056A88"/>
    <w:rsid w:val="00066149"/>
    <w:rsid w:val="000779B5"/>
    <w:rsid w:val="0008049C"/>
    <w:rsid w:val="000931C1"/>
    <w:rsid w:val="000A123E"/>
    <w:rsid w:val="000B339E"/>
    <w:rsid w:val="000D358B"/>
    <w:rsid w:val="000D650D"/>
    <w:rsid w:val="000D7656"/>
    <w:rsid w:val="00104732"/>
    <w:rsid w:val="00104D38"/>
    <w:rsid w:val="00106A56"/>
    <w:rsid w:val="00126BB2"/>
    <w:rsid w:val="00136E37"/>
    <w:rsid w:val="00137830"/>
    <w:rsid w:val="00145203"/>
    <w:rsid w:val="00145895"/>
    <w:rsid w:val="00155518"/>
    <w:rsid w:val="001569F4"/>
    <w:rsid w:val="00194628"/>
    <w:rsid w:val="00195554"/>
    <w:rsid w:val="001B0C54"/>
    <w:rsid w:val="001B28BA"/>
    <w:rsid w:val="001B5B85"/>
    <w:rsid w:val="001E04CD"/>
    <w:rsid w:val="001F2017"/>
    <w:rsid w:val="001F2358"/>
    <w:rsid w:val="002012D1"/>
    <w:rsid w:val="00221235"/>
    <w:rsid w:val="0022306F"/>
    <w:rsid w:val="002272A4"/>
    <w:rsid w:val="00230234"/>
    <w:rsid w:val="00230A52"/>
    <w:rsid w:val="00236312"/>
    <w:rsid w:val="002372B7"/>
    <w:rsid w:val="00245DB8"/>
    <w:rsid w:val="00282629"/>
    <w:rsid w:val="002834B6"/>
    <w:rsid w:val="002834D5"/>
    <w:rsid w:val="002910EC"/>
    <w:rsid w:val="002A088A"/>
    <w:rsid w:val="002A4788"/>
    <w:rsid w:val="002A6F55"/>
    <w:rsid w:val="002B1F34"/>
    <w:rsid w:val="002C3FE7"/>
    <w:rsid w:val="002E2558"/>
    <w:rsid w:val="002F6BC6"/>
    <w:rsid w:val="003109E9"/>
    <w:rsid w:val="00317A62"/>
    <w:rsid w:val="003423CB"/>
    <w:rsid w:val="00360732"/>
    <w:rsid w:val="00360B79"/>
    <w:rsid w:val="00375D55"/>
    <w:rsid w:val="003814D3"/>
    <w:rsid w:val="00383F57"/>
    <w:rsid w:val="00387590"/>
    <w:rsid w:val="003D2203"/>
    <w:rsid w:val="003D2A75"/>
    <w:rsid w:val="003F6762"/>
    <w:rsid w:val="004025FC"/>
    <w:rsid w:val="00402B3D"/>
    <w:rsid w:val="00404518"/>
    <w:rsid w:val="00417CDE"/>
    <w:rsid w:val="004202DF"/>
    <w:rsid w:val="00423B06"/>
    <w:rsid w:val="00426EBA"/>
    <w:rsid w:val="00437662"/>
    <w:rsid w:val="0044026C"/>
    <w:rsid w:val="00441010"/>
    <w:rsid w:val="004469B3"/>
    <w:rsid w:val="00457573"/>
    <w:rsid w:val="00461CA5"/>
    <w:rsid w:val="00483851"/>
    <w:rsid w:val="00483938"/>
    <w:rsid w:val="004925A8"/>
    <w:rsid w:val="00494369"/>
    <w:rsid w:val="004956C0"/>
    <w:rsid w:val="004A34D4"/>
    <w:rsid w:val="004B6101"/>
    <w:rsid w:val="004B72A9"/>
    <w:rsid w:val="004C32DC"/>
    <w:rsid w:val="004C4F88"/>
    <w:rsid w:val="004C6EDE"/>
    <w:rsid w:val="004E3E5D"/>
    <w:rsid w:val="004E4576"/>
    <w:rsid w:val="004F0477"/>
    <w:rsid w:val="00515CE5"/>
    <w:rsid w:val="00517BC8"/>
    <w:rsid w:val="00526AF1"/>
    <w:rsid w:val="0053180E"/>
    <w:rsid w:val="00542AD4"/>
    <w:rsid w:val="00552505"/>
    <w:rsid w:val="00555432"/>
    <w:rsid w:val="00562327"/>
    <w:rsid w:val="00593E4C"/>
    <w:rsid w:val="005A7355"/>
    <w:rsid w:val="005B1A78"/>
    <w:rsid w:val="005C0DEE"/>
    <w:rsid w:val="005D5710"/>
    <w:rsid w:val="005D726A"/>
    <w:rsid w:val="005E0D9D"/>
    <w:rsid w:val="005E4B3F"/>
    <w:rsid w:val="005F347F"/>
    <w:rsid w:val="005F45C0"/>
    <w:rsid w:val="00602D35"/>
    <w:rsid w:val="0060324A"/>
    <w:rsid w:val="00611279"/>
    <w:rsid w:val="00612A56"/>
    <w:rsid w:val="00642BF8"/>
    <w:rsid w:val="00652DFD"/>
    <w:rsid w:val="00656C55"/>
    <w:rsid w:val="00661636"/>
    <w:rsid w:val="00665006"/>
    <w:rsid w:val="00673FAB"/>
    <w:rsid w:val="006745CC"/>
    <w:rsid w:val="00680A3C"/>
    <w:rsid w:val="0069736A"/>
    <w:rsid w:val="006A312E"/>
    <w:rsid w:val="006A7C13"/>
    <w:rsid w:val="006C1DF6"/>
    <w:rsid w:val="006C4BEA"/>
    <w:rsid w:val="006F431E"/>
    <w:rsid w:val="00702796"/>
    <w:rsid w:val="00720FAD"/>
    <w:rsid w:val="00732FB3"/>
    <w:rsid w:val="007337F8"/>
    <w:rsid w:val="00736F75"/>
    <w:rsid w:val="00744F92"/>
    <w:rsid w:val="00750C27"/>
    <w:rsid w:val="0075316F"/>
    <w:rsid w:val="007569DE"/>
    <w:rsid w:val="007666BD"/>
    <w:rsid w:val="00774FC9"/>
    <w:rsid w:val="00790E3E"/>
    <w:rsid w:val="007963B6"/>
    <w:rsid w:val="007A295B"/>
    <w:rsid w:val="007B1996"/>
    <w:rsid w:val="007B7283"/>
    <w:rsid w:val="007E7C3B"/>
    <w:rsid w:val="00810621"/>
    <w:rsid w:val="00816F36"/>
    <w:rsid w:val="00817245"/>
    <w:rsid w:val="00824816"/>
    <w:rsid w:val="0083479D"/>
    <w:rsid w:val="00877614"/>
    <w:rsid w:val="00881B20"/>
    <w:rsid w:val="00891B75"/>
    <w:rsid w:val="00892D3F"/>
    <w:rsid w:val="008A3823"/>
    <w:rsid w:val="008A514D"/>
    <w:rsid w:val="008A71AF"/>
    <w:rsid w:val="008B52B6"/>
    <w:rsid w:val="008C748C"/>
    <w:rsid w:val="008C7915"/>
    <w:rsid w:val="008E6785"/>
    <w:rsid w:val="008F0F3E"/>
    <w:rsid w:val="008F7035"/>
    <w:rsid w:val="00903CC4"/>
    <w:rsid w:val="00912CD3"/>
    <w:rsid w:val="00915FB7"/>
    <w:rsid w:val="009168D8"/>
    <w:rsid w:val="009346C4"/>
    <w:rsid w:val="0094776B"/>
    <w:rsid w:val="00947B2E"/>
    <w:rsid w:val="00962B0B"/>
    <w:rsid w:val="009808E9"/>
    <w:rsid w:val="00981A1C"/>
    <w:rsid w:val="009A2ADC"/>
    <w:rsid w:val="009A38CD"/>
    <w:rsid w:val="009B334E"/>
    <w:rsid w:val="009D2CE2"/>
    <w:rsid w:val="00A059A1"/>
    <w:rsid w:val="00A12889"/>
    <w:rsid w:val="00A15038"/>
    <w:rsid w:val="00A17659"/>
    <w:rsid w:val="00A21B86"/>
    <w:rsid w:val="00A26E40"/>
    <w:rsid w:val="00A3553A"/>
    <w:rsid w:val="00A535F4"/>
    <w:rsid w:val="00A56B8B"/>
    <w:rsid w:val="00A73BB3"/>
    <w:rsid w:val="00A8084B"/>
    <w:rsid w:val="00A809B3"/>
    <w:rsid w:val="00A92218"/>
    <w:rsid w:val="00A9437F"/>
    <w:rsid w:val="00AA0503"/>
    <w:rsid w:val="00AA455C"/>
    <w:rsid w:val="00AA72D2"/>
    <w:rsid w:val="00AB1C85"/>
    <w:rsid w:val="00AF26C8"/>
    <w:rsid w:val="00AF43D0"/>
    <w:rsid w:val="00B0091F"/>
    <w:rsid w:val="00B00EB9"/>
    <w:rsid w:val="00B17823"/>
    <w:rsid w:val="00B21BAE"/>
    <w:rsid w:val="00B3194B"/>
    <w:rsid w:val="00B34B79"/>
    <w:rsid w:val="00B3627E"/>
    <w:rsid w:val="00B42612"/>
    <w:rsid w:val="00B82A3C"/>
    <w:rsid w:val="00B84FCF"/>
    <w:rsid w:val="00B923C2"/>
    <w:rsid w:val="00BC1294"/>
    <w:rsid w:val="00BC2707"/>
    <w:rsid w:val="00BD0956"/>
    <w:rsid w:val="00BE0B5E"/>
    <w:rsid w:val="00BF015F"/>
    <w:rsid w:val="00BF2F4D"/>
    <w:rsid w:val="00C07C2B"/>
    <w:rsid w:val="00C26A58"/>
    <w:rsid w:val="00C571A7"/>
    <w:rsid w:val="00C77E00"/>
    <w:rsid w:val="00C829C9"/>
    <w:rsid w:val="00C95437"/>
    <w:rsid w:val="00C97571"/>
    <w:rsid w:val="00CB58C8"/>
    <w:rsid w:val="00CB7E62"/>
    <w:rsid w:val="00CD359B"/>
    <w:rsid w:val="00CD66F7"/>
    <w:rsid w:val="00CE08B8"/>
    <w:rsid w:val="00CF26C7"/>
    <w:rsid w:val="00CF68A8"/>
    <w:rsid w:val="00D25455"/>
    <w:rsid w:val="00D431AF"/>
    <w:rsid w:val="00D44C19"/>
    <w:rsid w:val="00D65509"/>
    <w:rsid w:val="00D921A4"/>
    <w:rsid w:val="00D93B7C"/>
    <w:rsid w:val="00DA43C1"/>
    <w:rsid w:val="00DB11CC"/>
    <w:rsid w:val="00DB1235"/>
    <w:rsid w:val="00DB164F"/>
    <w:rsid w:val="00DB31D8"/>
    <w:rsid w:val="00DC2808"/>
    <w:rsid w:val="00DD023C"/>
    <w:rsid w:val="00DD0A2F"/>
    <w:rsid w:val="00DD1552"/>
    <w:rsid w:val="00DE1C61"/>
    <w:rsid w:val="00DE1F8D"/>
    <w:rsid w:val="00DF31C2"/>
    <w:rsid w:val="00E21106"/>
    <w:rsid w:val="00E21BFA"/>
    <w:rsid w:val="00E22BE1"/>
    <w:rsid w:val="00E26F79"/>
    <w:rsid w:val="00E43C07"/>
    <w:rsid w:val="00E470FD"/>
    <w:rsid w:val="00E51258"/>
    <w:rsid w:val="00E579FB"/>
    <w:rsid w:val="00E74535"/>
    <w:rsid w:val="00E877D0"/>
    <w:rsid w:val="00EA12EE"/>
    <w:rsid w:val="00EA5301"/>
    <w:rsid w:val="00EA665D"/>
    <w:rsid w:val="00EC2B30"/>
    <w:rsid w:val="00ED3711"/>
    <w:rsid w:val="00EF3AD6"/>
    <w:rsid w:val="00F01E1D"/>
    <w:rsid w:val="00F169CA"/>
    <w:rsid w:val="00F17035"/>
    <w:rsid w:val="00F271FA"/>
    <w:rsid w:val="00F364FD"/>
    <w:rsid w:val="00F43B50"/>
    <w:rsid w:val="00F57E68"/>
    <w:rsid w:val="00F60247"/>
    <w:rsid w:val="00F61E18"/>
    <w:rsid w:val="00F67274"/>
    <w:rsid w:val="00F70ADF"/>
    <w:rsid w:val="00F857DF"/>
    <w:rsid w:val="00F92CCB"/>
    <w:rsid w:val="00F93C90"/>
    <w:rsid w:val="00F97ECE"/>
    <w:rsid w:val="00FE4E23"/>
    <w:rsid w:val="00FF4AB1"/>
    <w:rsid w:val="00FF57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E0251F"/>
  <w15:chartTrackingRefBased/>
  <w15:docId w15:val="{D486BE87-0F83-471C-B9C4-94344DBD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8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8E9"/>
  </w:style>
  <w:style w:type="paragraph" w:styleId="Piedepgina">
    <w:name w:val="footer"/>
    <w:basedOn w:val="Normal"/>
    <w:link w:val="PiedepginaCar"/>
    <w:uiPriority w:val="99"/>
    <w:unhideWhenUsed/>
    <w:rsid w:val="009808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8E9"/>
  </w:style>
  <w:style w:type="paragraph" w:styleId="Prrafodelista">
    <w:name w:val="List Paragraph"/>
    <w:basedOn w:val="Normal"/>
    <w:link w:val="PrrafodelistaCar"/>
    <w:uiPriority w:val="34"/>
    <w:qFormat/>
    <w:rsid w:val="008F0F3E"/>
    <w:pPr>
      <w:ind w:left="720"/>
      <w:contextualSpacing/>
    </w:pPr>
  </w:style>
  <w:style w:type="paragraph" w:customStyle="1" w:styleId="Default">
    <w:name w:val="Default"/>
    <w:rsid w:val="001E04CD"/>
    <w:pPr>
      <w:autoSpaceDE w:val="0"/>
      <w:autoSpaceDN w:val="0"/>
      <w:adjustRightInd w:val="0"/>
      <w:spacing w:after="0" w:line="240" w:lineRule="auto"/>
    </w:pPr>
    <w:rPr>
      <w:rFonts w:ascii="Gotham" w:hAnsi="Gotham" w:cs="Gotham"/>
      <w:color w:val="000000"/>
      <w:sz w:val="24"/>
      <w:szCs w:val="24"/>
    </w:rPr>
  </w:style>
  <w:style w:type="paragraph" w:styleId="Textodeglobo">
    <w:name w:val="Balloon Text"/>
    <w:basedOn w:val="Normal"/>
    <w:link w:val="TextodegloboCar"/>
    <w:uiPriority w:val="99"/>
    <w:semiHidden/>
    <w:unhideWhenUsed/>
    <w:rsid w:val="004376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7662"/>
    <w:rPr>
      <w:rFonts w:ascii="Segoe UI" w:hAnsi="Segoe UI" w:cs="Segoe UI"/>
      <w:sz w:val="18"/>
      <w:szCs w:val="18"/>
    </w:rPr>
  </w:style>
  <w:style w:type="paragraph" w:styleId="NormalWeb">
    <w:name w:val="Normal (Web)"/>
    <w:basedOn w:val="Normal"/>
    <w:uiPriority w:val="99"/>
    <w:semiHidden/>
    <w:unhideWhenUsed/>
    <w:rsid w:val="00423B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23B06"/>
    <w:rPr>
      <w:color w:val="0000FF"/>
      <w:u w:val="single"/>
    </w:rPr>
  </w:style>
  <w:style w:type="character" w:customStyle="1" w:styleId="PrrafodelistaCar">
    <w:name w:val="Párrafo de lista Car"/>
    <w:link w:val="Prrafodelista"/>
    <w:uiPriority w:val="34"/>
    <w:locked/>
    <w:rsid w:val="00DC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E6E8-A70B-4E99-BFC4-92EC21A5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10305</Words>
  <Characters>56683</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Contralor</cp:lastModifiedBy>
  <cp:revision>6</cp:revision>
  <cp:lastPrinted>2021-09-14T19:52:00Z</cp:lastPrinted>
  <dcterms:created xsi:type="dcterms:W3CDTF">2023-09-27T18:18:00Z</dcterms:created>
  <dcterms:modified xsi:type="dcterms:W3CDTF">2024-01-09T17:38:00Z</dcterms:modified>
</cp:coreProperties>
</file>