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0C093B">
        <w:rPr>
          <w:rFonts w:ascii="Arial" w:hAnsi="Arial" w:cs="Arial"/>
          <w:b/>
          <w:sz w:val="24"/>
          <w:szCs w:val="24"/>
          <w:lang w:val="es-ES"/>
        </w:rPr>
        <w:t>VIGÉSIMA SÉPTIMA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C37CC6">
        <w:rPr>
          <w:rFonts w:ascii="Arial" w:hAnsi="Arial" w:cs="Arial"/>
          <w:color w:val="000000" w:themeColor="text1"/>
          <w:sz w:val="24"/>
          <w:szCs w:val="24"/>
          <w:lang w:val="es-ES"/>
        </w:rPr>
        <w:t>0</w:t>
      </w:r>
      <w:r w:rsidR="00B6797D">
        <w:rPr>
          <w:rFonts w:ascii="Arial" w:hAnsi="Arial" w:cs="Arial"/>
          <w:color w:val="000000" w:themeColor="text1"/>
          <w:sz w:val="24"/>
          <w:szCs w:val="24"/>
          <w:lang w:val="es-ES"/>
        </w:rPr>
        <w:t>:3</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C37CC6">
        <w:rPr>
          <w:rFonts w:ascii="Arial" w:hAnsi="Arial" w:cs="Arial"/>
          <w:color w:val="000000" w:themeColor="text1"/>
          <w:sz w:val="24"/>
          <w:szCs w:val="24"/>
          <w:lang w:val="es-ES"/>
        </w:rPr>
        <w:t>diez</w:t>
      </w:r>
      <w:r w:rsidR="00EA41BD">
        <w:rPr>
          <w:rFonts w:ascii="Arial" w:hAnsi="Arial" w:cs="Arial"/>
          <w:color w:val="000000" w:themeColor="text1"/>
          <w:sz w:val="24"/>
          <w:szCs w:val="24"/>
          <w:lang w:val="es-ES"/>
        </w:rPr>
        <w:t xml:space="preserve"> </w:t>
      </w:r>
      <w:r w:rsidR="00452D90">
        <w:rPr>
          <w:rFonts w:ascii="Arial" w:hAnsi="Arial" w:cs="Arial"/>
          <w:color w:val="000000" w:themeColor="text1"/>
          <w:sz w:val="24"/>
          <w:szCs w:val="24"/>
          <w:lang w:val="es-ES"/>
        </w:rPr>
        <w:t>horas con</w:t>
      </w:r>
      <w:r w:rsidR="00B6797D">
        <w:rPr>
          <w:rFonts w:ascii="Arial" w:hAnsi="Arial" w:cs="Arial"/>
          <w:color w:val="000000" w:themeColor="text1"/>
          <w:sz w:val="24"/>
          <w:szCs w:val="24"/>
          <w:lang w:val="es-ES"/>
        </w:rPr>
        <w:t xml:space="preserve"> treinta y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0C093B">
        <w:rPr>
          <w:rFonts w:ascii="Arial" w:hAnsi="Arial" w:cs="Arial"/>
          <w:color w:val="000000" w:themeColor="text1"/>
          <w:sz w:val="24"/>
          <w:szCs w:val="24"/>
          <w:lang w:val="es-ES"/>
        </w:rPr>
        <w:t>viernes</w:t>
      </w:r>
      <w:r w:rsidR="00141F38">
        <w:rPr>
          <w:rFonts w:ascii="Arial" w:hAnsi="Arial" w:cs="Arial"/>
          <w:color w:val="000000" w:themeColor="text1"/>
          <w:sz w:val="24"/>
          <w:szCs w:val="24"/>
          <w:lang w:val="es-ES"/>
        </w:rPr>
        <w:t xml:space="preserve"> </w:t>
      </w:r>
      <w:r w:rsidR="000C093B">
        <w:rPr>
          <w:rFonts w:ascii="Arial" w:hAnsi="Arial" w:cs="Arial"/>
          <w:color w:val="000000" w:themeColor="text1"/>
          <w:sz w:val="24"/>
          <w:szCs w:val="24"/>
          <w:lang w:val="es-ES"/>
        </w:rPr>
        <w:t>15</w:t>
      </w:r>
      <w:r w:rsidR="00EA41BD">
        <w:rPr>
          <w:rFonts w:ascii="Arial" w:hAnsi="Arial" w:cs="Arial"/>
          <w:color w:val="000000" w:themeColor="text1"/>
          <w:sz w:val="24"/>
          <w:szCs w:val="24"/>
          <w:lang w:val="es-ES"/>
        </w:rPr>
        <w:t xml:space="preserve"> </w:t>
      </w:r>
      <w:r w:rsidR="000C093B">
        <w:rPr>
          <w:rFonts w:ascii="Arial" w:hAnsi="Arial" w:cs="Arial"/>
          <w:color w:val="000000" w:themeColor="text1"/>
          <w:sz w:val="24"/>
          <w:szCs w:val="24"/>
          <w:lang w:val="es-ES"/>
        </w:rPr>
        <w:t>Quince de Diciembre</w:t>
      </w:r>
      <w:r w:rsidR="00F411D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del año 2023 dos mil veintitrés</w:t>
      </w:r>
      <w:r w:rsidR="00D61C27">
        <w:rPr>
          <w:rFonts w:ascii="Arial" w:hAnsi="Arial" w:cs="Arial"/>
          <w:color w:val="000000" w:themeColor="text1"/>
          <w:sz w:val="24"/>
          <w:szCs w:val="24"/>
          <w:lang w:val="es-ES"/>
        </w:rPr>
        <w:t>,</w:t>
      </w:r>
      <w:r w:rsidR="00E87368">
        <w:rPr>
          <w:rFonts w:ascii="Arial" w:hAnsi="Arial" w:cs="Arial"/>
          <w:color w:val="000000" w:themeColor="text1"/>
          <w:sz w:val="24"/>
          <w:szCs w:val="24"/>
          <w:lang w:val="es-ES"/>
        </w:rPr>
        <w:t xml:space="preserve"> </w:t>
      </w:r>
      <w:r w:rsidR="00D86513" w:rsidRPr="00D86513">
        <w:rPr>
          <w:rFonts w:ascii="Arial" w:hAnsi="Arial" w:cs="Arial"/>
          <w:color w:val="000000" w:themeColor="text1"/>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w:t>
      </w:r>
      <w:r w:rsidR="00FD1F4B">
        <w:rPr>
          <w:rFonts w:ascii="Arial" w:hAnsi="Arial" w:cs="Arial"/>
          <w:color w:val="000000" w:themeColor="text1"/>
          <w:sz w:val="24"/>
          <w:szCs w:val="24"/>
          <w:lang w:val="es-ES"/>
        </w:rPr>
        <w:t>13</w:t>
      </w:r>
      <w:r w:rsidR="00D86513" w:rsidRPr="00D86513">
        <w:rPr>
          <w:rFonts w:ascii="Arial" w:hAnsi="Arial" w:cs="Arial"/>
          <w:color w:val="000000" w:themeColor="text1"/>
          <w:sz w:val="24"/>
          <w:szCs w:val="24"/>
          <w:lang w:val="es-ES"/>
        </w:rPr>
        <w:t>°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 xml:space="preserve">ar la </w:t>
      </w:r>
      <w:r w:rsidR="000C093B">
        <w:rPr>
          <w:rFonts w:ascii="Arial" w:hAnsi="Arial" w:cs="Arial"/>
          <w:color w:val="000000" w:themeColor="text1"/>
          <w:sz w:val="24"/>
          <w:szCs w:val="24"/>
          <w:lang w:val="es-ES"/>
        </w:rPr>
        <w:t>Vigésima Séptima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0C093B">
        <w:rPr>
          <w:rFonts w:ascii="Arial" w:hAnsi="Arial" w:cs="Arial"/>
          <w:sz w:val="24"/>
          <w:szCs w:val="24"/>
        </w:rPr>
        <w:t>Vigésima Sexta</w:t>
      </w:r>
      <w:r w:rsidR="00B6797D">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FD1F4B">
        <w:rPr>
          <w:rFonts w:ascii="Arial" w:hAnsi="Arial" w:cs="Arial"/>
          <w:sz w:val="24"/>
          <w:szCs w:val="24"/>
        </w:rPr>
        <w:t xml:space="preserve">13 trece de </w:t>
      </w:r>
      <w:proofErr w:type="gramStart"/>
      <w:r w:rsidR="000C093B">
        <w:rPr>
          <w:rFonts w:ascii="Arial" w:hAnsi="Arial" w:cs="Arial"/>
          <w:sz w:val="24"/>
          <w:szCs w:val="24"/>
        </w:rPr>
        <w:t>Noviembre</w:t>
      </w:r>
      <w:proofErr w:type="gramEnd"/>
      <w:r w:rsidR="00FD1F4B">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 xml:space="preserve">ordial bienvenida a esta </w:t>
      </w:r>
      <w:r w:rsidR="000C093B">
        <w:rPr>
          <w:rFonts w:ascii="Arial" w:hAnsi="Arial" w:cs="Arial"/>
          <w:sz w:val="24"/>
          <w:szCs w:val="24"/>
          <w:lang w:val="es-ES"/>
        </w:rPr>
        <w:t>Vigésima Séptima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0C093B">
        <w:rPr>
          <w:rFonts w:ascii="Arial" w:hAnsi="Arial" w:cs="Arial"/>
          <w:sz w:val="24"/>
          <w:szCs w:val="24"/>
          <w:lang w:val="es-ES"/>
        </w:rPr>
        <w:t>viernes</w:t>
      </w:r>
      <w:r w:rsidR="00141F38">
        <w:rPr>
          <w:rFonts w:ascii="Arial" w:hAnsi="Arial" w:cs="Arial"/>
          <w:sz w:val="24"/>
          <w:szCs w:val="24"/>
          <w:lang w:val="es-ES"/>
        </w:rPr>
        <w:t xml:space="preserve"> </w:t>
      </w:r>
      <w:r w:rsidR="000C093B">
        <w:rPr>
          <w:rFonts w:ascii="Arial" w:hAnsi="Arial" w:cs="Arial"/>
          <w:sz w:val="24"/>
          <w:szCs w:val="24"/>
          <w:lang w:val="es-ES"/>
        </w:rPr>
        <w:t>15</w:t>
      </w:r>
      <w:r w:rsidR="00EA41BD">
        <w:rPr>
          <w:rFonts w:ascii="Arial" w:hAnsi="Arial" w:cs="Arial"/>
          <w:sz w:val="24"/>
          <w:szCs w:val="24"/>
          <w:lang w:val="es-ES"/>
        </w:rPr>
        <w:t xml:space="preserve"> </w:t>
      </w:r>
      <w:r w:rsidR="000C093B">
        <w:rPr>
          <w:rFonts w:ascii="Arial" w:hAnsi="Arial" w:cs="Arial"/>
          <w:sz w:val="24"/>
          <w:szCs w:val="24"/>
          <w:lang w:val="es-ES"/>
        </w:rPr>
        <w:t>Quince de Diciembre</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C37CC6" w:rsidP="005A2225">
      <w:pPr>
        <w:jc w:val="both"/>
        <w:rPr>
          <w:rFonts w:ascii="Arial" w:hAnsi="Arial" w:cs="Arial"/>
          <w:b/>
          <w:bCs/>
          <w:sz w:val="24"/>
          <w:szCs w:val="24"/>
          <w:lang w:val="es-ES"/>
        </w:rPr>
      </w:pPr>
      <w:r>
        <w:rPr>
          <w:rFonts w:ascii="Arial" w:hAnsi="Arial" w:cs="Arial"/>
          <w:b/>
          <w:bCs/>
          <w:sz w:val="24"/>
          <w:szCs w:val="24"/>
          <w:lang w:val="es-ES"/>
        </w:rPr>
        <w:t>SEGUNDA</w:t>
      </w:r>
      <w:r w:rsidR="005A2225" w:rsidRPr="00D86513">
        <w:rPr>
          <w:rFonts w:ascii="Arial" w:hAnsi="Arial" w:cs="Arial"/>
          <w:b/>
          <w:bCs/>
          <w:sz w:val="24"/>
          <w:szCs w:val="24"/>
          <w:lang w:val="es-ES"/>
        </w:rPr>
        <w:t>.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C37CC6">
        <w:rPr>
          <w:rFonts w:ascii="Arial" w:hAnsi="Arial" w:cs="Arial"/>
          <w:bCs/>
          <w:sz w:val="24"/>
          <w:szCs w:val="24"/>
          <w:lang w:val="es-ES"/>
        </w:rPr>
        <w:t>0</w:t>
      </w:r>
      <w:r w:rsidR="00B6797D">
        <w:rPr>
          <w:rFonts w:ascii="Arial" w:hAnsi="Arial" w:cs="Arial"/>
          <w:bCs/>
          <w:sz w:val="24"/>
          <w:szCs w:val="24"/>
          <w:lang w:val="es-ES"/>
        </w:rPr>
        <w:t>:4</w:t>
      </w:r>
      <w:r w:rsidR="00623A80">
        <w:rPr>
          <w:rFonts w:ascii="Arial" w:hAnsi="Arial" w:cs="Arial"/>
          <w:bCs/>
          <w:sz w:val="24"/>
          <w:szCs w:val="24"/>
          <w:lang w:val="es-ES"/>
        </w:rPr>
        <w:t>3</w:t>
      </w:r>
      <w:r w:rsidR="00452D90">
        <w:rPr>
          <w:rFonts w:ascii="Arial" w:hAnsi="Arial" w:cs="Arial"/>
          <w:bCs/>
          <w:sz w:val="24"/>
          <w:szCs w:val="24"/>
          <w:lang w:val="es-ES"/>
        </w:rPr>
        <w:t xml:space="preserve"> </w:t>
      </w:r>
      <w:r w:rsidR="00C37CC6">
        <w:rPr>
          <w:rFonts w:ascii="Arial" w:hAnsi="Arial" w:cs="Arial"/>
          <w:bCs/>
          <w:sz w:val="24"/>
          <w:szCs w:val="24"/>
          <w:lang w:val="es-ES"/>
        </w:rPr>
        <w:t>diez</w:t>
      </w:r>
      <w:r w:rsidR="00EA41BD">
        <w:rPr>
          <w:rFonts w:ascii="Arial" w:hAnsi="Arial" w:cs="Arial"/>
          <w:bCs/>
          <w:sz w:val="24"/>
          <w:szCs w:val="24"/>
          <w:lang w:val="es-ES"/>
        </w:rPr>
        <w:t xml:space="preserve"> </w:t>
      </w:r>
      <w:r w:rsidR="006F7274">
        <w:rPr>
          <w:rFonts w:ascii="Arial" w:hAnsi="Arial" w:cs="Arial"/>
          <w:bCs/>
          <w:sz w:val="24"/>
          <w:szCs w:val="24"/>
          <w:lang w:val="es-ES"/>
        </w:rPr>
        <w:t xml:space="preserve">horas con </w:t>
      </w:r>
      <w:r w:rsidR="00B6797D">
        <w:rPr>
          <w:rFonts w:ascii="Arial" w:hAnsi="Arial" w:cs="Arial"/>
          <w:bCs/>
          <w:sz w:val="24"/>
          <w:szCs w:val="24"/>
          <w:lang w:val="es-ES"/>
        </w:rPr>
        <w:t>cuarenta y tres</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0C093B">
        <w:rPr>
          <w:rFonts w:ascii="Arial" w:hAnsi="Arial" w:cs="Arial"/>
          <w:bCs/>
          <w:sz w:val="24"/>
          <w:szCs w:val="24"/>
          <w:lang w:val="es-ES"/>
        </w:rPr>
        <w:t>viernes</w:t>
      </w:r>
      <w:r w:rsidR="004A4F6C">
        <w:rPr>
          <w:rFonts w:ascii="Arial" w:hAnsi="Arial" w:cs="Arial"/>
          <w:bCs/>
          <w:sz w:val="24"/>
          <w:szCs w:val="24"/>
          <w:lang w:val="es-ES"/>
        </w:rPr>
        <w:t xml:space="preserve"> </w:t>
      </w:r>
      <w:r w:rsidR="000C093B">
        <w:rPr>
          <w:rFonts w:ascii="Arial" w:hAnsi="Arial" w:cs="Arial"/>
          <w:bCs/>
          <w:sz w:val="24"/>
          <w:szCs w:val="24"/>
          <w:lang w:val="es-ES"/>
        </w:rPr>
        <w:t>15</w:t>
      </w:r>
      <w:r w:rsidR="00EA41BD">
        <w:rPr>
          <w:rFonts w:ascii="Arial" w:hAnsi="Arial" w:cs="Arial"/>
          <w:bCs/>
          <w:sz w:val="24"/>
          <w:szCs w:val="24"/>
          <w:lang w:val="es-ES"/>
        </w:rPr>
        <w:t xml:space="preserve"> </w:t>
      </w:r>
      <w:r w:rsidR="000C093B">
        <w:rPr>
          <w:rFonts w:ascii="Arial" w:hAnsi="Arial" w:cs="Arial"/>
          <w:bCs/>
          <w:sz w:val="24"/>
          <w:szCs w:val="24"/>
          <w:lang w:val="es-ES"/>
        </w:rPr>
        <w:t>Quince de Diciembre</w:t>
      </w:r>
      <w:r w:rsidR="00F411D0">
        <w:rPr>
          <w:rFonts w:ascii="Arial" w:hAnsi="Arial" w:cs="Arial"/>
          <w:bCs/>
          <w:sz w:val="24"/>
          <w:szCs w:val="24"/>
          <w:lang w:val="es-ES"/>
        </w:rPr>
        <w:t xml:space="preserve"> </w:t>
      </w:r>
      <w:r w:rsidR="00E87368">
        <w:rPr>
          <w:rFonts w:ascii="Arial" w:hAnsi="Arial" w:cs="Arial"/>
          <w:bCs/>
          <w:sz w:val="24"/>
          <w:szCs w:val="24"/>
          <w:lang w:val="es-ES"/>
        </w:rPr>
        <w:t>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0C093B">
        <w:rPr>
          <w:rFonts w:ascii="Arial" w:hAnsi="Arial" w:cs="Arial"/>
          <w:sz w:val="24"/>
          <w:szCs w:val="24"/>
        </w:rPr>
        <w:t>Vigésima Sexta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FD1F4B">
        <w:rPr>
          <w:rFonts w:ascii="Arial" w:hAnsi="Arial" w:cs="Arial"/>
          <w:sz w:val="24"/>
          <w:szCs w:val="24"/>
        </w:rPr>
        <w:t xml:space="preserve">13 trece de </w:t>
      </w:r>
      <w:proofErr w:type="gramStart"/>
      <w:r w:rsidR="000C093B">
        <w:rPr>
          <w:rFonts w:ascii="Arial" w:hAnsi="Arial" w:cs="Arial"/>
          <w:sz w:val="24"/>
          <w:szCs w:val="24"/>
        </w:rPr>
        <w:t>Noviembre</w:t>
      </w:r>
      <w:proofErr w:type="gramEnd"/>
      <w:r w:rsidR="00FD1F4B">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B6797D">
        <w:rPr>
          <w:rFonts w:ascii="Arial" w:hAnsi="Arial" w:cs="Arial"/>
          <w:sz w:val="24"/>
          <w:szCs w:val="24"/>
        </w:rPr>
        <w:t xml:space="preserve">ma del acta de la </w:t>
      </w:r>
      <w:r w:rsidR="000C093B">
        <w:rPr>
          <w:rFonts w:ascii="Arial" w:hAnsi="Arial" w:cs="Arial"/>
          <w:sz w:val="24"/>
          <w:szCs w:val="24"/>
        </w:rPr>
        <w:t>Vigésima Sexta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FD1F4B">
        <w:rPr>
          <w:rFonts w:ascii="Arial" w:hAnsi="Arial" w:cs="Arial"/>
          <w:sz w:val="24"/>
          <w:szCs w:val="24"/>
        </w:rPr>
        <w:t xml:space="preserve">13 trece de </w:t>
      </w:r>
      <w:proofErr w:type="gramStart"/>
      <w:r w:rsidR="000C093B">
        <w:rPr>
          <w:rFonts w:ascii="Arial" w:hAnsi="Arial" w:cs="Arial"/>
          <w:sz w:val="24"/>
          <w:szCs w:val="24"/>
        </w:rPr>
        <w:t>Noviembre</w:t>
      </w:r>
      <w:proofErr w:type="gramEnd"/>
      <w:r w:rsidR="00FD1F4B">
        <w:rPr>
          <w:rFonts w:ascii="Arial" w:hAnsi="Arial" w:cs="Arial"/>
          <w:sz w:val="24"/>
          <w:szCs w:val="24"/>
        </w:rPr>
        <w:t xml:space="preserve"> del año 2023 dos mil veintitrés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0C093B">
        <w:rPr>
          <w:rFonts w:ascii="Arial" w:hAnsi="Arial" w:cs="Arial"/>
          <w:sz w:val="24"/>
          <w:szCs w:val="24"/>
          <w:lang w:val="es-ES"/>
        </w:rPr>
        <w:t>Vigésima Sexta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0C093B">
        <w:rPr>
          <w:rFonts w:ascii="Arial" w:hAnsi="Arial" w:cs="Arial"/>
          <w:sz w:val="24"/>
          <w:szCs w:val="24"/>
          <w:lang w:val="es-ES"/>
        </w:rPr>
        <w:t>Vigésima Sexta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FD1F4B">
        <w:rPr>
          <w:rFonts w:ascii="Arial" w:hAnsi="Arial" w:cs="Arial"/>
          <w:sz w:val="24"/>
          <w:szCs w:val="24"/>
        </w:rPr>
        <w:t xml:space="preserve">13 trece de </w:t>
      </w:r>
      <w:proofErr w:type="gramStart"/>
      <w:r w:rsidR="000C093B">
        <w:rPr>
          <w:rFonts w:ascii="Arial" w:hAnsi="Arial" w:cs="Arial"/>
          <w:sz w:val="24"/>
          <w:szCs w:val="24"/>
        </w:rPr>
        <w:t>Noviembre</w:t>
      </w:r>
      <w:proofErr w:type="gramEnd"/>
      <w:r w:rsidR="00FD1F4B">
        <w:rPr>
          <w:rFonts w:ascii="Arial" w:hAnsi="Arial" w:cs="Arial"/>
          <w:sz w:val="24"/>
          <w:szCs w:val="24"/>
        </w:rPr>
        <w:t xml:space="preserve"> del año 2023 dos mil veintitrés</w:t>
      </w:r>
      <w:r w:rsidR="00B6797D">
        <w:rPr>
          <w:rFonts w:ascii="Arial" w:hAnsi="Arial" w:cs="Arial"/>
          <w:sz w:val="24"/>
          <w:szCs w:val="24"/>
        </w:rPr>
        <w:t>,</w:t>
      </w:r>
      <w:r w:rsidRPr="00D86513">
        <w:rPr>
          <w:rFonts w:ascii="Arial" w:hAnsi="Arial" w:cs="Arial"/>
          <w:sz w:val="24"/>
          <w:szCs w:val="24"/>
          <w:lang w:val="es-ES"/>
        </w:rPr>
        <w:t xml:space="preserve"> por lo que en votación económica y levantando su mano, manifiesten si están a favor de la apro</w:t>
      </w:r>
      <w:r w:rsidR="005E4383" w:rsidRPr="00D86513">
        <w:rPr>
          <w:rFonts w:ascii="Arial" w:hAnsi="Arial" w:cs="Arial"/>
          <w:sz w:val="24"/>
          <w:szCs w:val="24"/>
          <w:lang w:val="es-ES"/>
        </w:rPr>
        <w:t>bación del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w:t>
      </w:r>
      <w:r w:rsidR="000C093B">
        <w:rPr>
          <w:rFonts w:ascii="Arial" w:hAnsi="Arial" w:cs="Arial"/>
          <w:sz w:val="24"/>
          <w:szCs w:val="24"/>
          <w:lang w:val="es-ES"/>
        </w:rPr>
        <w:t>Vigésima Sexta</w:t>
      </w:r>
      <w:r w:rsidR="00E13377">
        <w:rPr>
          <w:rFonts w:ascii="Arial" w:hAnsi="Arial" w:cs="Arial"/>
          <w:sz w:val="24"/>
          <w:szCs w:val="24"/>
          <w:lang w:val="es-ES"/>
        </w:rPr>
        <w:t xml:space="preserve"> </w:t>
      </w:r>
      <w:r w:rsidRPr="00D86513">
        <w:rPr>
          <w:rFonts w:ascii="Arial" w:hAnsi="Arial" w:cs="Arial"/>
          <w:sz w:val="24"/>
          <w:szCs w:val="24"/>
          <w:lang w:val="es-ES"/>
        </w:rPr>
        <w:t>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C37CC6">
        <w:rPr>
          <w:rFonts w:ascii="Arial" w:hAnsi="Arial" w:cs="Arial"/>
          <w:sz w:val="24"/>
          <w:szCs w:val="24"/>
          <w:lang w:val="es-ES"/>
        </w:rPr>
        <w:t>0</w:t>
      </w:r>
      <w:r w:rsidR="00B6797D">
        <w:rPr>
          <w:rFonts w:ascii="Arial" w:hAnsi="Arial" w:cs="Arial"/>
          <w:sz w:val="24"/>
          <w:szCs w:val="24"/>
          <w:lang w:val="es-ES"/>
        </w:rPr>
        <w:t>:5</w:t>
      </w:r>
      <w:r w:rsidR="00623A80">
        <w:rPr>
          <w:rFonts w:ascii="Arial" w:hAnsi="Arial" w:cs="Arial"/>
          <w:sz w:val="24"/>
          <w:szCs w:val="24"/>
          <w:lang w:val="es-ES"/>
        </w:rPr>
        <w:t>2</w:t>
      </w:r>
      <w:r w:rsidR="00452D90">
        <w:rPr>
          <w:rFonts w:ascii="Arial" w:hAnsi="Arial" w:cs="Arial"/>
          <w:sz w:val="24"/>
          <w:szCs w:val="24"/>
          <w:lang w:val="es-ES"/>
        </w:rPr>
        <w:t xml:space="preserve"> </w:t>
      </w:r>
      <w:r w:rsidR="00C37CC6">
        <w:rPr>
          <w:rFonts w:ascii="Arial" w:hAnsi="Arial" w:cs="Arial"/>
          <w:sz w:val="24"/>
          <w:szCs w:val="24"/>
          <w:lang w:val="es-ES"/>
        </w:rPr>
        <w:t>diez</w:t>
      </w:r>
      <w:r w:rsidR="00EA41BD">
        <w:rPr>
          <w:rFonts w:ascii="Arial" w:hAnsi="Arial" w:cs="Arial"/>
          <w:sz w:val="24"/>
          <w:szCs w:val="24"/>
          <w:lang w:val="es-ES"/>
        </w:rPr>
        <w:t xml:space="preserve"> </w:t>
      </w:r>
      <w:r w:rsidR="006F7274">
        <w:rPr>
          <w:rFonts w:ascii="Arial" w:hAnsi="Arial" w:cs="Arial"/>
          <w:sz w:val="24"/>
          <w:szCs w:val="24"/>
          <w:lang w:val="es-ES"/>
        </w:rPr>
        <w:t xml:space="preserve">horas con </w:t>
      </w:r>
      <w:r w:rsidR="00B6797D">
        <w:rPr>
          <w:rFonts w:ascii="Arial" w:hAnsi="Arial" w:cs="Arial"/>
          <w:sz w:val="24"/>
          <w:szCs w:val="24"/>
          <w:lang w:val="es-ES"/>
        </w:rPr>
        <w:t>cincuenta y dos</w:t>
      </w:r>
      <w:r w:rsidR="00623A80">
        <w:rPr>
          <w:rFonts w:ascii="Arial" w:hAnsi="Arial" w:cs="Arial"/>
          <w:sz w:val="24"/>
          <w:szCs w:val="24"/>
          <w:lang w:val="es-ES"/>
        </w:rPr>
        <w:t xml:space="preserve">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0C093B">
        <w:rPr>
          <w:rFonts w:ascii="Arial" w:hAnsi="Arial" w:cs="Arial"/>
          <w:sz w:val="24"/>
          <w:szCs w:val="24"/>
          <w:lang w:val="es-ES"/>
        </w:rPr>
        <w:t>viernes</w:t>
      </w:r>
      <w:r w:rsidR="00141F38">
        <w:rPr>
          <w:rFonts w:ascii="Arial" w:hAnsi="Arial" w:cs="Arial"/>
          <w:sz w:val="24"/>
          <w:szCs w:val="24"/>
          <w:lang w:val="es-ES"/>
        </w:rPr>
        <w:t xml:space="preserve"> </w:t>
      </w:r>
      <w:r w:rsidR="000C093B">
        <w:rPr>
          <w:rFonts w:ascii="Arial" w:hAnsi="Arial" w:cs="Arial"/>
          <w:sz w:val="24"/>
          <w:szCs w:val="24"/>
          <w:lang w:val="es-ES"/>
        </w:rPr>
        <w:t>15</w:t>
      </w:r>
      <w:r w:rsidR="00EA41BD">
        <w:rPr>
          <w:rFonts w:ascii="Arial" w:hAnsi="Arial" w:cs="Arial"/>
          <w:sz w:val="24"/>
          <w:szCs w:val="24"/>
          <w:lang w:val="es-ES"/>
        </w:rPr>
        <w:t xml:space="preserve"> </w:t>
      </w:r>
      <w:r w:rsidR="000C093B">
        <w:rPr>
          <w:rFonts w:ascii="Arial" w:hAnsi="Arial" w:cs="Arial"/>
          <w:sz w:val="24"/>
          <w:szCs w:val="24"/>
          <w:lang w:val="es-ES"/>
        </w:rPr>
        <w:t>Quince de Diciembre</w:t>
      </w:r>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2CF" w:rsidRDefault="006D32CF">
      <w:pPr>
        <w:spacing w:after="0" w:line="240" w:lineRule="auto"/>
      </w:pPr>
      <w:r>
        <w:separator/>
      </w:r>
    </w:p>
  </w:endnote>
  <w:endnote w:type="continuationSeparator" w:id="0">
    <w:p w:rsidR="006D32CF" w:rsidRDefault="006D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42C3D" w:rsidRPr="00142C3D">
      <w:rPr>
        <w:rFonts w:ascii="Arial" w:hAnsi="Arial" w:cs="Arial"/>
        <w:noProof/>
        <w:color w:val="323E4F"/>
        <w:sz w:val="16"/>
        <w:szCs w:val="16"/>
        <w:lang w:val="es-ES"/>
      </w:rPr>
      <w:t>2</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42C3D" w:rsidRPr="00142C3D">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2CF" w:rsidRDefault="006D32CF">
      <w:pPr>
        <w:spacing w:after="0" w:line="240" w:lineRule="auto"/>
      </w:pPr>
      <w:r>
        <w:separator/>
      </w:r>
    </w:p>
  </w:footnote>
  <w:footnote w:type="continuationSeparator" w:id="0">
    <w:p w:rsidR="006D32CF" w:rsidRDefault="006D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772D5"/>
    <w:rsid w:val="00094895"/>
    <w:rsid w:val="000B5C6F"/>
    <w:rsid w:val="000C093B"/>
    <w:rsid w:val="000C1E7B"/>
    <w:rsid w:val="000D104D"/>
    <w:rsid w:val="00112656"/>
    <w:rsid w:val="00141F38"/>
    <w:rsid w:val="00142C3D"/>
    <w:rsid w:val="0015515C"/>
    <w:rsid w:val="0018126B"/>
    <w:rsid w:val="0019647A"/>
    <w:rsid w:val="00255CD4"/>
    <w:rsid w:val="002954B2"/>
    <w:rsid w:val="002A611A"/>
    <w:rsid w:val="002B6052"/>
    <w:rsid w:val="00311BA9"/>
    <w:rsid w:val="00314AA4"/>
    <w:rsid w:val="00376BEA"/>
    <w:rsid w:val="003D70F2"/>
    <w:rsid w:val="00423380"/>
    <w:rsid w:val="00452D90"/>
    <w:rsid w:val="00461CEA"/>
    <w:rsid w:val="00481487"/>
    <w:rsid w:val="004A4F6C"/>
    <w:rsid w:val="004B1B87"/>
    <w:rsid w:val="005A2225"/>
    <w:rsid w:val="005E4383"/>
    <w:rsid w:val="00623A80"/>
    <w:rsid w:val="006355D6"/>
    <w:rsid w:val="00645E7A"/>
    <w:rsid w:val="00684C06"/>
    <w:rsid w:val="006A2131"/>
    <w:rsid w:val="006C3307"/>
    <w:rsid w:val="006C45DC"/>
    <w:rsid w:val="006D0598"/>
    <w:rsid w:val="006D32CF"/>
    <w:rsid w:val="006F7274"/>
    <w:rsid w:val="007844C0"/>
    <w:rsid w:val="007F6202"/>
    <w:rsid w:val="008160DB"/>
    <w:rsid w:val="00846946"/>
    <w:rsid w:val="00852AF2"/>
    <w:rsid w:val="008545FD"/>
    <w:rsid w:val="008A0749"/>
    <w:rsid w:val="008D419A"/>
    <w:rsid w:val="00950573"/>
    <w:rsid w:val="00A800AE"/>
    <w:rsid w:val="00AC59A8"/>
    <w:rsid w:val="00B22CDE"/>
    <w:rsid w:val="00B67457"/>
    <w:rsid w:val="00B6797D"/>
    <w:rsid w:val="00B97775"/>
    <w:rsid w:val="00C37CC6"/>
    <w:rsid w:val="00C74F7D"/>
    <w:rsid w:val="00D37390"/>
    <w:rsid w:val="00D53175"/>
    <w:rsid w:val="00D61C27"/>
    <w:rsid w:val="00D676FC"/>
    <w:rsid w:val="00D86513"/>
    <w:rsid w:val="00DA65A0"/>
    <w:rsid w:val="00DB6370"/>
    <w:rsid w:val="00DF6867"/>
    <w:rsid w:val="00E13377"/>
    <w:rsid w:val="00E2017D"/>
    <w:rsid w:val="00E87368"/>
    <w:rsid w:val="00EA41BD"/>
    <w:rsid w:val="00F22DF3"/>
    <w:rsid w:val="00F31CA2"/>
    <w:rsid w:val="00F328BD"/>
    <w:rsid w:val="00F33717"/>
    <w:rsid w:val="00F411D0"/>
    <w:rsid w:val="00FD1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01C6D-BA8F-48E4-A791-32413CEA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26</cp:revision>
  <cp:lastPrinted>2024-01-30T19:40:00Z</cp:lastPrinted>
  <dcterms:created xsi:type="dcterms:W3CDTF">2022-06-30T04:29:00Z</dcterms:created>
  <dcterms:modified xsi:type="dcterms:W3CDTF">2024-01-30T19:41:00Z</dcterms:modified>
</cp:coreProperties>
</file>