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28" w:rsidRDefault="00B5785E">
      <w:pPr>
        <w:pStyle w:val="Textoindependiente"/>
        <w:ind w:left="42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1755256" cy="6757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56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28" w:rsidRDefault="00B5785E">
      <w:pPr>
        <w:pStyle w:val="Ttulo"/>
        <w:spacing w:before="137"/>
      </w:pP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</w:p>
    <w:p w:rsidR="00EE6C28" w:rsidRDefault="00B5785E">
      <w:pPr>
        <w:pStyle w:val="Ttulo"/>
        <w:ind w:right="2150"/>
      </w:pP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Constitucional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Salto</w:t>
      </w:r>
    </w:p>
    <w:p w:rsidR="00EE6C28" w:rsidRDefault="00EE6C28">
      <w:pPr>
        <w:pStyle w:val="Textoindependiente"/>
        <w:spacing w:before="2"/>
        <w:rPr>
          <w:rFonts w:ascii="Arial"/>
          <w:b/>
          <w:sz w:val="28"/>
        </w:rPr>
      </w:pPr>
    </w:p>
    <w:p w:rsidR="00EE6C28" w:rsidRDefault="00B5785E">
      <w:pPr>
        <w:ind w:left="2182" w:right="214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Orden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Pago</w:t>
      </w:r>
    </w:p>
    <w:p w:rsidR="00EE6C28" w:rsidRDefault="00EE6C28">
      <w:pPr>
        <w:pStyle w:val="Textoindependiente"/>
        <w:spacing w:before="11"/>
        <w:rPr>
          <w:rFonts w:ascii="Arial"/>
          <w:b/>
          <w:sz w:val="15"/>
        </w:rPr>
      </w:pPr>
    </w:p>
    <w:p w:rsidR="00EE6C28" w:rsidRDefault="00EE6C28">
      <w:pPr>
        <w:rPr>
          <w:rFonts w:ascii="Arial"/>
          <w:sz w:val="15"/>
        </w:rPr>
        <w:sectPr w:rsidR="00EE6C28">
          <w:type w:val="continuous"/>
          <w:pgSz w:w="12240" w:h="20160"/>
          <w:pgMar w:top="620" w:right="600" w:bottom="280" w:left="560" w:header="720" w:footer="720" w:gutter="0"/>
          <w:cols w:space="720"/>
        </w:sectPr>
      </w:pPr>
    </w:p>
    <w:p w:rsidR="00EE6C28" w:rsidRDefault="00EE6C28">
      <w:pPr>
        <w:pStyle w:val="Textoindependiente"/>
        <w:rPr>
          <w:rFonts w:ascii="Arial"/>
          <w:b/>
          <w:sz w:val="30"/>
        </w:rPr>
      </w:pPr>
    </w:p>
    <w:p w:rsidR="00EE6C28" w:rsidRDefault="00B5785E">
      <w:pPr>
        <w:spacing w:before="254"/>
        <w:ind w:left="4183"/>
        <w:rPr>
          <w:rFonts w:ascii="Arial"/>
          <w:b/>
          <w:sz w:val="28"/>
        </w:rPr>
      </w:pPr>
      <w:r>
        <w:pict>
          <v:shape id="_x0000_s1029" style="position:absolute;left:0;text-align:left;margin-left:455.1pt;margin-top:-11.35pt;width:121pt;height:14.8pt;z-index:15729152;mso-position-horizontal-relative:page" coordorigin="9102,-227" coordsize="2420,296" o:spt="100" adj="0,,0" path="m11512,-227r-2400,l9102,-227r,9l9102,58r,10l9112,68r2400,l11512,58r-2400,l9112,-218r2400,l11512,-227xm11522,-227r-10,l11512,-218r,276l11512,68r10,l11522,58r,-276l11522,-22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b/>
          <w:sz w:val="28"/>
        </w:rPr>
        <w:t>Datos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del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Solicitante</w:t>
      </w:r>
    </w:p>
    <w:p w:rsidR="00EE6C28" w:rsidRDefault="00B5785E">
      <w:pPr>
        <w:spacing w:before="94"/>
        <w:ind w:left="488"/>
      </w:pPr>
      <w:r>
        <w:br w:type="column"/>
      </w:r>
      <w:r>
        <w:lastRenderedPageBreak/>
        <w:t>Fecha</w:t>
      </w:r>
    </w:p>
    <w:p w:rsidR="00EE6C28" w:rsidRDefault="00EE6C28">
      <w:pPr>
        <w:sectPr w:rsidR="00EE6C28">
          <w:type w:val="continuous"/>
          <w:pgSz w:w="12240" w:h="20160"/>
          <w:pgMar w:top="620" w:right="600" w:bottom="280" w:left="560" w:header="720" w:footer="720" w:gutter="0"/>
          <w:cols w:num="2" w:space="720" w:equalWidth="0">
            <w:col w:w="6939" w:space="40"/>
            <w:col w:w="4101"/>
          </w:cols>
        </w:sectPr>
      </w:pPr>
    </w:p>
    <w:p w:rsidR="00EE6C28" w:rsidRDefault="00EE6C28">
      <w:pPr>
        <w:pStyle w:val="Textoindependiente"/>
        <w:spacing w:before="2"/>
        <w:rPr>
          <w:sz w:val="22"/>
        </w:rPr>
      </w:pPr>
    </w:p>
    <w:p w:rsidR="00EE6C28" w:rsidRDefault="00B5785E">
      <w:pPr>
        <w:pStyle w:val="Textoindependiente"/>
        <w:ind w:left="99" w:right="-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46.1pt;height:40.1pt;mso-position-horizontal-relative:char;mso-position-vertical-relative:line" coordsize="10922,802">
            <v:shape id="_x0000_s1028" style="position:absolute;left:9;width:10913;height:802" coordorigin="10" coordsize="10913,802" o:spt="100" adj="0,,0" path="m10912,l2556,r-9,l10,r,10l2547,10r,782l10,792r,10l2547,802r9,l10912,802r,-10l2556,792r,-782l10912,10r,-10xm10922,r-10,l10912,10r,782l10912,802r10,l10922,792r,-782l1092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2547;height:792" filled="f" strokeweight=".48pt">
              <v:textbox inset="0,0,0,0">
                <w:txbxContent>
                  <w:p w:rsidR="00EE6C28" w:rsidRDefault="00EE6C28">
                    <w:pPr>
                      <w:spacing w:before="10"/>
                      <w:rPr>
                        <w:sz w:val="21"/>
                      </w:rPr>
                    </w:pPr>
                  </w:p>
                  <w:p w:rsidR="00EE6C28" w:rsidRDefault="00B5785E">
                    <w:pPr>
                      <w:ind w:left="857" w:right="857"/>
                      <w:jc w:val="center"/>
                    </w:pPr>
                    <w:r>
                      <w:t>Nombre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6C28" w:rsidRDefault="00EE6C28">
      <w:pPr>
        <w:pStyle w:val="Textoindependiente"/>
        <w:rPr>
          <w:sz w:val="20"/>
        </w:rPr>
      </w:pPr>
    </w:p>
    <w:p w:rsidR="00EE6C28" w:rsidRDefault="00EE6C28">
      <w:pPr>
        <w:pStyle w:val="Textoindependiente"/>
        <w:rPr>
          <w:sz w:val="20"/>
        </w:rPr>
      </w:pPr>
    </w:p>
    <w:p w:rsidR="00EE6C28" w:rsidRDefault="00EE6C28">
      <w:pPr>
        <w:pStyle w:val="Textoindependiente"/>
        <w:spacing w:before="2" w:after="1"/>
        <w:rPr>
          <w:sz w:val="2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3255"/>
        <w:gridCol w:w="1793"/>
        <w:gridCol w:w="2319"/>
        <w:gridCol w:w="1872"/>
      </w:tblGrid>
      <w:tr w:rsidR="00EE6C28">
        <w:trPr>
          <w:trHeight w:val="321"/>
        </w:trPr>
        <w:tc>
          <w:tcPr>
            <w:tcW w:w="6601" w:type="dxa"/>
            <w:gridSpan w:val="3"/>
          </w:tcPr>
          <w:p w:rsidR="00EE6C28" w:rsidRDefault="00B5785E">
            <w:pPr>
              <w:pStyle w:val="TableParagraph"/>
              <w:spacing w:line="301" w:lineRule="exact"/>
              <w:ind w:left="2633" w:right="262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Concepto</w:t>
            </w:r>
          </w:p>
        </w:tc>
        <w:tc>
          <w:tcPr>
            <w:tcW w:w="2319" w:type="dxa"/>
          </w:tcPr>
          <w:p w:rsidR="00EE6C28" w:rsidRDefault="00B5785E">
            <w:pPr>
              <w:pStyle w:val="TableParagraph"/>
              <w:spacing w:line="301" w:lineRule="exact"/>
              <w:ind w:left="55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Cantidad</w:t>
            </w:r>
          </w:p>
        </w:tc>
        <w:tc>
          <w:tcPr>
            <w:tcW w:w="1872" w:type="dxa"/>
          </w:tcPr>
          <w:p w:rsidR="00EE6C28" w:rsidRDefault="00B5785E">
            <w:pPr>
              <w:pStyle w:val="TableParagraph"/>
              <w:spacing w:line="301" w:lineRule="exact"/>
              <w:ind w:left="59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Pago</w:t>
            </w:r>
          </w:p>
        </w:tc>
      </w:tr>
      <w:tr w:rsidR="00EE6C28">
        <w:trPr>
          <w:trHeight w:val="323"/>
        </w:trPr>
        <w:tc>
          <w:tcPr>
            <w:tcW w:w="1553" w:type="dxa"/>
            <w:vMerge w:val="restart"/>
          </w:tcPr>
          <w:p w:rsidR="00EE6C28" w:rsidRDefault="00EE6C28">
            <w:pPr>
              <w:pStyle w:val="TableParagraph"/>
              <w:spacing w:before="6"/>
              <w:rPr>
                <w:sz w:val="19"/>
              </w:rPr>
            </w:pPr>
          </w:p>
          <w:p w:rsidR="00EE6C28" w:rsidRDefault="00B5785E">
            <w:pPr>
              <w:pStyle w:val="TableParagraph"/>
              <w:ind w:left="225" w:right="197" w:firstLine="2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Medios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Magnéticos</w:t>
            </w:r>
          </w:p>
        </w:tc>
        <w:tc>
          <w:tcPr>
            <w:tcW w:w="3255" w:type="dxa"/>
          </w:tcPr>
          <w:p w:rsidR="00EE6C28" w:rsidRDefault="00B5785E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compacto</w:t>
            </w:r>
          </w:p>
        </w:tc>
        <w:tc>
          <w:tcPr>
            <w:tcW w:w="1793" w:type="dxa"/>
          </w:tcPr>
          <w:p w:rsidR="00EE6C28" w:rsidRDefault="00B5785E">
            <w:pPr>
              <w:pStyle w:val="TableParagraph"/>
              <w:spacing w:line="304" w:lineRule="exact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$10</w:t>
            </w:r>
            <w:r>
              <w:rPr>
                <w:rFonts w:ascii="Arial"/>
                <w:b/>
                <w:sz w:val="28"/>
              </w:rPr>
              <w:t>.00</w:t>
            </w:r>
          </w:p>
        </w:tc>
        <w:tc>
          <w:tcPr>
            <w:tcW w:w="2319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587"/>
        </w:trPr>
        <w:tc>
          <w:tcPr>
            <w:tcW w:w="1553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</w:tcPr>
          <w:p w:rsidR="00EE6C28" w:rsidRDefault="00B5785E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Memoria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  <w:tc>
          <w:tcPr>
            <w:tcW w:w="1793" w:type="dxa"/>
          </w:tcPr>
          <w:p w:rsidR="00EE6C28" w:rsidRDefault="00B5785E">
            <w:pPr>
              <w:pStyle w:val="TableParagraph"/>
              <w:spacing w:before="128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$76</w:t>
            </w:r>
            <w:r>
              <w:rPr>
                <w:rFonts w:ascii="Arial"/>
                <w:b/>
                <w:sz w:val="28"/>
              </w:rPr>
              <w:t>.00</w:t>
            </w:r>
          </w:p>
        </w:tc>
        <w:tc>
          <w:tcPr>
            <w:tcW w:w="2319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1655"/>
        </w:trPr>
        <w:tc>
          <w:tcPr>
            <w:tcW w:w="1553" w:type="dxa"/>
          </w:tcPr>
          <w:p w:rsidR="00EE6C28" w:rsidRDefault="00EE6C28">
            <w:pPr>
              <w:pStyle w:val="TableParagraph"/>
            </w:pPr>
          </w:p>
          <w:p w:rsidR="00EE6C28" w:rsidRDefault="00EE6C28">
            <w:pPr>
              <w:pStyle w:val="TableParagraph"/>
            </w:pPr>
          </w:p>
          <w:p w:rsidR="00EE6C28" w:rsidRDefault="00EE6C28">
            <w:pPr>
              <w:pStyle w:val="TableParagraph"/>
              <w:spacing w:before="5"/>
              <w:rPr>
                <w:sz w:val="17"/>
              </w:rPr>
            </w:pPr>
          </w:p>
          <w:p w:rsidR="00EE6C28" w:rsidRDefault="00B5785E">
            <w:pPr>
              <w:pStyle w:val="TableParagraph"/>
              <w:spacing w:before="1"/>
              <w:ind w:left="133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simple</w:t>
            </w:r>
          </w:p>
        </w:tc>
        <w:tc>
          <w:tcPr>
            <w:tcW w:w="3255" w:type="dxa"/>
          </w:tcPr>
          <w:p w:rsidR="00EE6C28" w:rsidRDefault="00EE6C28">
            <w:pPr>
              <w:pStyle w:val="TableParagraph"/>
              <w:spacing w:before="7"/>
              <w:rPr>
                <w:sz w:val="23"/>
              </w:rPr>
            </w:pPr>
          </w:p>
          <w:p w:rsidR="00EE6C28" w:rsidRDefault="00B578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</w:p>
          <w:p w:rsidR="00EE6C28" w:rsidRDefault="00B5785E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(Las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primeras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copias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simples se entregan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gratuita)</w:t>
            </w:r>
          </w:p>
        </w:tc>
        <w:tc>
          <w:tcPr>
            <w:tcW w:w="1793" w:type="dxa"/>
          </w:tcPr>
          <w:p w:rsidR="00EE6C28" w:rsidRDefault="00EE6C28">
            <w:pPr>
              <w:pStyle w:val="TableParagraph"/>
              <w:rPr>
                <w:sz w:val="30"/>
              </w:rPr>
            </w:pPr>
          </w:p>
          <w:p w:rsidR="00EE6C28" w:rsidRDefault="00EE6C28">
            <w:pPr>
              <w:pStyle w:val="TableParagraph"/>
              <w:spacing w:before="8"/>
              <w:rPr>
                <w:sz w:val="27"/>
              </w:rPr>
            </w:pPr>
          </w:p>
          <w:p w:rsidR="00EE6C28" w:rsidRDefault="00B5785E">
            <w:pPr>
              <w:pStyle w:val="TableParagraph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$1.00</w:t>
            </w:r>
          </w:p>
        </w:tc>
        <w:tc>
          <w:tcPr>
            <w:tcW w:w="2319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597"/>
        </w:trPr>
        <w:tc>
          <w:tcPr>
            <w:tcW w:w="1553" w:type="dxa"/>
          </w:tcPr>
          <w:p w:rsidR="00EE6C28" w:rsidRDefault="00B5785E">
            <w:pPr>
              <w:pStyle w:val="TableParagraph"/>
              <w:spacing w:before="64"/>
              <w:ind w:left="275" w:right="258" w:firstLine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certificada</w:t>
            </w:r>
          </w:p>
        </w:tc>
        <w:tc>
          <w:tcPr>
            <w:tcW w:w="3255" w:type="dxa"/>
          </w:tcPr>
          <w:p w:rsidR="00EE6C28" w:rsidRDefault="00B5785E">
            <w:pPr>
              <w:pStyle w:val="TableParagraph"/>
              <w:spacing w:before="19"/>
              <w:ind w:left="828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hoja.</w:t>
            </w:r>
          </w:p>
        </w:tc>
        <w:tc>
          <w:tcPr>
            <w:tcW w:w="1793" w:type="dxa"/>
          </w:tcPr>
          <w:p w:rsidR="00EE6C28" w:rsidRDefault="00B5785E">
            <w:pPr>
              <w:pStyle w:val="TableParagraph"/>
              <w:spacing w:before="9" w:line="284" w:lineRule="exact"/>
              <w:ind w:left="108" w:right="373"/>
              <w:rPr>
                <w:sz w:val="24"/>
              </w:rPr>
            </w:pPr>
            <w:r>
              <w:rPr>
                <w:rFonts w:ascii="Arial"/>
                <w:b/>
                <w:sz w:val="28"/>
              </w:rPr>
              <w:t>$23</w:t>
            </w:r>
            <w:r>
              <w:rPr>
                <w:rFonts w:ascii="Arial"/>
                <w:b/>
                <w:sz w:val="28"/>
              </w:rPr>
              <w:t xml:space="preserve">.00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</w:p>
        </w:tc>
        <w:tc>
          <w:tcPr>
            <w:tcW w:w="2319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270"/>
        </w:trPr>
        <w:tc>
          <w:tcPr>
            <w:tcW w:w="1553" w:type="dxa"/>
            <w:tcBorders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bottom w:val="nil"/>
            </w:tcBorders>
          </w:tcPr>
          <w:p w:rsidR="00EE6C28" w:rsidRDefault="00B5785E">
            <w:pPr>
              <w:pStyle w:val="TableParagraph"/>
              <w:spacing w:line="250" w:lineRule="exact"/>
              <w:ind w:left="468"/>
              <w:rPr>
                <w:sz w:val="24"/>
              </w:rPr>
            </w:pPr>
            <w:r>
              <w:rPr>
                <w:sz w:val="24"/>
              </w:rPr>
              <w:t>Copias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793" w:type="dxa"/>
            <w:vMerge w:val="restart"/>
          </w:tcPr>
          <w:p w:rsidR="00EE6C28" w:rsidRDefault="00B5785E">
            <w:pPr>
              <w:pStyle w:val="TableParagraph"/>
              <w:spacing w:before="250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$161.7</w:t>
            </w:r>
            <w:r>
              <w:rPr>
                <w:rFonts w:ascii="Arial"/>
                <w:b/>
                <w:sz w:val="28"/>
              </w:rPr>
              <w:t>7</w:t>
            </w:r>
          </w:p>
        </w:tc>
        <w:tc>
          <w:tcPr>
            <w:tcW w:w="2319" w:type="dxa"/>
            <w:vMerge w:val="restart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Merge w:val="restart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266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EE6C28" w:rsidRDefault="00B5785E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manzana,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</w:tr>
      <w:tr w:rsidR="00EE6C28">
        <w:trPr>
          <w:trHeight w:val="271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EE6C28" w:rsidRDefault="00B5785E">
            <w:pPr>
              <w:pStyle w:val="TableParagraph"/>
              <w:spacing w:line="251" w:lineRule="exact"/>
              <w:ind w:left="468"/>
              <w:rPr>
                <w:sz w:val="24"/>
              </w:rPr>
            </w:pPr>
            <w:r>
              <w:rPr>
                <w:sz w:val="24"/>
              </w:rPr>
              <w:t>lámina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</w:tr>
      <w:tr w:rsidR="00EE6C28">
        <w:trPr>
          <w:trHeight w:val="830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5" w:type="dxa"/>
          </w:tcPr>
          <w:p w:rsidR="00EE6C28" w:rsidRDefault="00B5785E">
            <w:pPr>
              <w:pStyle w:val="TableParagraph"/>
              <w:spacing w:line="276" w:lineRule="exact"/>
              <w:ind w:left="107" w:right="285" w:firstLine="336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 población o de zona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catastral,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lámina</w:t>
            </w:r>
          </w:p>
        </w:tc>
        <w:tc>
          <w:tcPr>
            <w:tcW w:w="1793" w:type="dxa"/>
          </w:tcPr>
          <w:p w:rsidR="00EE6C28" w:rsidRDefault="00B5785E">
            <w:pPr>
              <w:pStyle w:val="TableParagraph"/>
              <w:spacing w:before="250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$218.14</w:t>
            </w:r>
          </w:p>
        </w:tc>
        <w:tc>
          <w:tcPr>
            <w:tcW w:w="2319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270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bottom w:val="nil"/>
            </w:tcBorders>
          </w:tcPr>
          <w:p w:rsidR="00EE6C28" w:rsidRDefault="00B5785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fotografía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793" w:type="dxa"/>
            <w:vMerge w:val="restart"/>
          </w:tcPr>
          <w:p w:rsidR="00EE6C28" w:rsidRDefault="00B5785E">
            <w:pPr>
              <w:pStyle w:val="TableParagraph"/>
              <w:spacing w:before="111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$249.04</w:t>
            </w:r>
          </w:p>
        </w:tc>
        <w:tc>
          <w:tcPr>
            <w:tcW w:w="2319" w:type="dxa"/>
            <w:vMerge w:val="restart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Merge w:val="restart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271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EE6C28" w:rsidRDefault="00B578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ortofoto</w:t>
            </w:r>
            <w:proofErr w:type="spellEnd"/>
          </w:p>
        </w:tc>
        <w:tc>
          <w:tcPr>
            <w:tcW w:w="1793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</w:tr>
      <w:tr w:rsidR="00EE6C28">
        <w:trPr>
          <w:trHeight w:val="542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B5785E">
            <w:pPr>
              <w:pStyle w:val="TableParagraph"/>
              <w:spacing w:before="62" w:line="230" w:lineRule="atLeast"/>
              <w:ind w:left="266" w:right="250" w:firstLine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Copia 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planos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</w:p>
        </w:tc>
        <w:tc>
          <w:tcPr>
            <w:tcW w:w="3255" w:type="dxa"/>
            <w:tcBorders>
              <w:bottom w:val="nil"/>
            </w:tcBorders>
          </w:tcPr>
          <w:p w:rsidR="00EE6C28" w:rsidRDefault="00B5785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Juego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:rsidR="00EE6C28" w:rsidRDefault="00B578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793" w:type="dxa"/>
            <w:tcBorders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19" w:type="dxa"/>
            <w:vMerge w:val="restart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  <w:vMerge w:val="restart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546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B5785E">
            <w:pPr>
              <w:pStyle w:val="TableParagraph"/>
              <w:spacing w:line="217" w:lineRule="exact"/>
              <w:ind w:left="133" w:right="1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lámina</w:t>
            </w: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EE6C28" w:rsidRDefault="00B5785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unitarios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terrenos</w:t>
            </w:r>
          </w:p>
          <w:p w:rsidR="00EE6C28" w:rsidRDefault="00B5785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EE6C28" w:rsidRDefault="00B5785E">
            <w:pPr>
              <w:pStyle w:val="TableParagraph"/>
              <w:spacing w:before="111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$345.40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</w:tr>
      <w:tr w:rsidR="00EE6C28">
        <w:trPr>
          <w:trHeight w:val="265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</w:tcPr>
          <w:p w:rsidR="00EE6C28" w:rsidRDefault="00B5785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</w:tr>
      <w:tr w:rsidR="00EE6C28">
        <w:trPr>
          <w:trHeight w:val="271"/>
        </w:trPr>
        <w:tc>
          <w:tcPr>
            <w:tcW w:w="1553" w:type="dxa"/>
            <w:tcBorders>
              <w:top w:val="nil"/>
              <w:bottom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tcBorders>
              <w:top w:val="nil"/>
            </w:tcBorders>
          </w:tcPr>
          <w:p w:rsidR="00EE6C28" w:rsidRDefault="00B5785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comprendan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municipio.</w:t>
            </w:r>
          </w:p>
        </w:tc>
        <w:tc>
          <w:tcPr>
            <w:tcW w:w="1793" w:type="dxa"/>
            <w:tcBorders>
              <w:top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EE6C28" w:rsidRDefault="00EE6C28">
            <w:pPr>
              <w:rPr>
                <w:sz w:val="2"/>
                <w:szCs w:val="2"/>
              </w:rPr>
            </w:pPr>
          </w:p>
        </w:tc>
      </w:tr>
      <w:tr w:rsidR="00EE6C28">
        <w:trPr>
          <w:trHeight w:val="1433"/>
        </w:trPr>
        <w:tc>
          <w:tcPr>
            <w:tcW w:w="1553" w:type="dxa"/>
            <w:tcBorders>
              <w:top w:val="nil"/>
            </w:tcBorders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5" w:type="dxa"/>
          </w:tcPr>
          <w:p w:rsidR="00EE6C28" w:rsidRDefault="00EE6C28">
            <w:pPr>
              <w:pStyle w:val="TableParagraph"/>
              <w:spacing w:before="11"/>
              <w:rPr>
                <w:sz w:val="25"/>
              </w:rPr>
            </w:pPr>
          </w:p>
          <w:p w:rsidR="00EE6C28" w:rsidRDefault="00B5785E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Certificación de planos, 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cada uno. Por cada hoja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adicional</w:t>
            </w:r>
          </w:p>
        </w:tc>
        <w:tc>
          <w:tcPr>
            <w:tcW w:w="1793" w:type="dxa"/>
          </w:tcPr>
          <w:p w:rsidR="00EE6C28" w:rsidRDefault="00EE6C28">
            <w:pPr>
              <w:pStyle w:val="TableParagraph"/>
              <w:spacing w:before="2"/>
              <w:rPr>
                <w:sz w:val="34"/>
              </w:rPr>
            </w:pPr>
          </w:p>
          <w:p w:rsidR="00EE6C28" w:rsidRDefault="00B5785E">
            <w:pPr>
              <w:pStyle w:val="TableParagraph"/>
              <w:spacing w:line="322" w:lineRule="exact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$110.91</w:t>
            </w:r>
          </w:p>
          <w:p w:rsidR="00EE6C28" w:rsidRDefault="00B5785E">
            <w:pPr>
              <w:pStyle w:val="TableParagraph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$59.80</w:t>
            </w:r>
          </w:p>
        </w:tc>
        <w:tc>
          <w:tcPr>
            <w:tcW w:w="2319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E6C28">
        <w:trPr>
          <w:trHeight w:val="697"/>
        </w:trPr>
        <w:tc>
          <w:tcPr>
            <w:tcW w:w="8920" w:type="dxa"/>
            <w:gridSpan w:val="4"/>
          </w:tcPr>
          <w:p w:rsidR="00EE6C28" w:rsidRDefault="00B5785E">
            <w:pPr>
              <w:pStyle w:val="TableParagraph"/>
              <w:spacing w:before="186"/>
              <w:ind w:right="580"/>
              <w:jc w:val="righ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Total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 Pagar</w:t>
            </w:r>
          </w:p>
        </w:tc>
        <w:tc>
          <w:tcPr>
            <w:tcW w:w="1872" w:type="dxa"/>
          </w:tcPr>
          <w:p w:rsidR="00EE6C28" w:rsidRDefault="00EE6C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E6C28" w:rsidRDefault="00EE6C28">
      <w:pPr>
        <w:pStyle w:val="Textoindependiente"/>
        <w:rPr>
          <w:sz w:val="20"/>
        </w:rPr>
      </w:pPr>
    </w:p>
    <w:p w:rsidR="00EE6C28" w:rsidRDefault="00EE6C28">
      <w:pPr>
        <w:pStyle w:val="Textoindependiente"/>
        <w:spacing w:before="7"/>
        <w:rPr>
          <w:sz w:val="19"/>
        </w:rPr>
      </w:pPr>
    </w:p>
    <w:p w:rsidR="00EE6C28" w:rsidRDefault="00B5785E">
      <w:pPr>
        <w:pStyle w:val="Textoindependiente"/>
        <w:spacing w:before="92"/>
        <w:ind w:left="160" w:right="547"/>
      </w:pPr>
      <w:r>
        <w:t xml:space="preserve">Lo anterior de conformidad a lo dispuesto por el artículo 90 fracción I y II y el artículo 111 fracción IX, </w:t>
      </w:r>
      <w:r>
        <w:t xml:space="preserve">de Ley </w:t>
      </w:r>
      <w:proofErr w:type="gramStart"/>
      <w:r>
        <w:t xml:space="preserve">de </w:t>
      </w:r>
      <w:r>
        <w:rPr>
          <w:spacing w:val="-64"/>
        </w:rPr>
        <w:t xml:space="preserve"> </w:t>
      </w:r>
      <w:r>
        <w:t>Ingresos</w:t>
      </w:r>
      <w:proofErr w:type="gramEnd"/>
      <w:r>
        <w:rPr>
          <w:spacing w:val="-1"/>
        </w:rPr>
        <w:t xml:space="preserve"> </w:t>
      </w:r>
      <w:r>
        <w:t>del Municipio</w:t>
      </w:r>
      <w:r>
        <w:rPr>
          <w:spacing w:val="-2"/>
        </w:rPr>
        <w:t xml:space="preserve"> </w:t>
      </w:r>
      <w:r>
        <w:t>de El</w:t>
      </w:r>
      <w:r>
        <w:rPr>
          <w:spacing w:val="-3"/>
        </w:rPr>
        <w:t xml:space="preserve"> </w:t>
      </w:r>
      <w:r>
        <w:t>Salto, Jalisco,</w:t>
      </w:r>
      <w:r>
        <w:rPr>
          <w:spacing w:val="-2"/>
        </w:rPr>
        <w:t xml:space="preserve"> </w:t>
      </w:r>
      <w:r>
        <w:t>para el 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2024</w:t>
      </w:r>
      <w:r>
        <w:t>.</w:t>
      </w:r>
      <w:bookmarkStart w:id="0" w:name="_GoBack"/>
      <w:bookmarkEnd w:id="0"/>
    </w:p>
    <w:sectPr w:rsidR="00EE6C28">
      <w:type w:val="continuous"/>
      <w:pgSz w:w="12240" w:h="20160"/>
      <w:pgMar w:top="62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6C28"/>
    <w:rsid w:val="00B5785E"/>
    <w:rsid w:val="00E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6EF0057"/>
  <w15:docId w15:val="{C82382B4-9F10-4208-B891-A0AA0CB3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68" w:lineRule="exact"/>
      <w:ind w:left="2182" w:right="214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Transparencia</cp:lastModifiedBy>
  <cp:revision>2</cp:revision>
  <dcterms:created xsi:type="dcterms:W3CDTF">2023-01-30T16:24:00Z</dcterms:created>
  <dcterms:modified xsi:type="dcterms:W3CDTF">2024-01-04T15:46:00Z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