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12E46">
      <w:pPr>
        <w:spacing w:after="0"/>
        <w:rPr>
          <w:rFonts w:ascii="Arial" w:hAnsi="Arial" w:cs="Arial"/>
          <w:b/>
          <w:sz w:val="24"/>
        </w:rPr>
      </w:pPr>
    </w:p>
    <w:p w:rsidR="00F12E46" w:rsidRDefault="00F12E46" w:rsidP="00F12E46">
      <w:pPr>
        <w:spacing w:after="0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077A6D8C" wp14:editId="7EC94529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DE ASUNTOS METROPOLITANOS.</w:t>
      </w: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:rsidR="00B3081F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:rsidR="00B3081F" w:rsidRPr="00F12E46" w:rsidRDefault="00B3081F" w:rsidP="00F12E46">
      <w:pPr>
        <w:spacing w:after="0"/>
        <w:jc w:val="center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 xml:space="preserve"> “ASUNTOS METROPOLITANOS”.</w:t>
      </w:r>
    </w:p>
    <w:p w:rsidR="00F12E46" w:rsidRDefault="00F12E46" w:rsidP="00B3081F">
      <w:pPr>
        <w:spacing w:after="0"/>
        <w:rPr>
          <w:rFonts w:ascii="Arial" w:hAnsi="Arial" w:cs="Arial"/>
          <w:b/>
          <w:sz w:val="24"/>
        </w:rPr>
      </w:pPr>
    </w:p>
    <w:p w:rsidR="00B3081F" w:rsidRPr="00BB51DA" w:rsidRDefault="00B3081F" w:rsidP="00B3081F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:rsidR="00B3081F" w:rsidRDefault="00B3081F" w:rsidP="00B3081F">
      <w:pPr>
        <w:spacing w:after="0"/>
        <w:rPr>
          <w:rFonts w:ascii="Arial" w:hAnsi="Arial" w:cs="Arial"/>
          <w:sz w:val="24"/>
        </w:rPr>
      </w:pPr>
    </w:p>
    <w:p w:rsidR="00B3081F" w:rsidRDefault="00B3081F" w:rsidP="00B3081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II del Reglamento General del Municipio de El Salto, Jalisco.</w:t>
      </w:r>
    </w:p>
    <w:p w:rsidR="004F32E5" w:rsidRDefault="004F32E5" w:rsidP="004F32E5">
      <w:pPr>
        <w:spacing w:after="0"/>
        <w:rPr>
          <w:rFonts w:ascii="Arial" w:hAnsi="Arial" w:cs="Arial"/>
          <w:sz w:val="24"/>
        </w:rPr>
      </w:pPr>
    </w:p>
    <w:p w:rsidR="004F32E5" w:rsidRPr="004F32E5" w:rsidRDefault="004F32E5" w:rsidP="004F32E5">
      <w:pPr>
        <w:spacing w:after="0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INTEGRANTES:</w:t>
      </w:r>
    </w:p>
    <w:p w:rsidR="004F32E5" w:rsidRDefault="004F32E5" w:rsidP="004F32E5">
      <w:pPr>
        <w:spacing w:after="0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879"/>
      </w:tblGrid>
      <w:tr w:rsidR="00F12E46" w:rsidTr="00712CB5">
        <w:tc>
          <w:tcPr>
            <w:tcW w:w="4815" w:type="dxa"/>
          </w:tcPr>
          <w:p w:rsidR="00F12E46" w:rsidRDefault="00F12E46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2879" w:type="dxa"/>
          </w:tcPr>
          <w:p w:rsidR="00F12E46" w:rsidRDefault="00F12E46" w:rsidP="00712CB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FRACCIÓN POLÍTICA.</w:t>
            </w:r>
          </w:p>
        </w:tc>
      </w:tr>
      <w:tr w:rsidR="00F12E46" w:rsidTr="00712CB5">
        <w:tc>
          <w:tcPr>
            <w:tcW w:w="4815" w:type="dxa"/>
          </w:tcPr>
          <w:p w:rsidR="00F12E46" w:rsidRDefault="00F12E46" w:rsidP="00712CB5">
            <w:pPr>
              <w:rPr>
                <w:rFonts w:ascii="Arial" w:hAnsi="Arial" w:cs="Arial"/>
                <w:b/>
                <w:sz w:val="24"/>
              </w:rPr>
            </w:pPr>
          </w:p>
          <w:p w:rsidR="00F12E46" w:rsidRDefault="00F12E46" w:rsidP="00712CB5">
            <w:pPr>
              <w:rPr>
                <w:rFonts w:ascii="Arial" w:hAnsi="Arial" w:cs="Arial"/>
                <w:sz w:val="24"/>
              </w:rPr>
            </w:pPr>
            <w:r w:rsidRPr="000062E5">
              <w:rPr>
                <w:rFonts w:ascii="Arial" w:hAnsi="Arial" w:cs="Arial"/>
                <w:b/>
                <w:sz w:val="24"/>
              </w:rPr>
              <w:t xml:space="preserve">Presidente: </w:t>
            </w:r>
            <w:r w:rsidRPr="000062E5">
              <w:rPr>
                <w:rFonts w:ascii="Arial" w:hAnsi="Arial" w:cs="Arial"/>
                <w:sz w:val="24"/>
              </w:rPr>
              <w:t>Héctor Acosta Negrete.</w:t>
            </w:r>
          </w:p>
          <w:p w:rsidR="00F12E46" w:rsidRDefault="00F12E46" w:rsidP="00712C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bottom"/>
          </w:tcPr>
          <w:p w:rsidR="00F12E46" w:rsidRDefault="00F12E46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AA0B86A" wp14:editId="72CF7B18">
                  <wp:extent cx="751840" cy="504825"/>
                  <wp:effectExtent l="0" t="0" r="0" b="9525"/>
                  <wp:docPr id="2" name="Imagen 2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E46" w:rsidTr="00712CB5">
        <w:tc>
          <w:tcPr>
            <w:tcW w:w="4815" w:type="dxa"/>
          </w:tcPr>
          <w:p w:rsidR="00F12E46" w:rsidRDefault="00F12E46" w:rsidP="00712CB5">
            <w:pPr>
              <w:rPr>
                <w:rFonts w:ascii="Arial" w:hAnsi="Arial" w:cs="Arial"/>
                <w:b/>
                <w:sz w:val="24"/>
              </w:rPr>
            </w:pPr>
          </w:p>
          <w:p w:rsidR="00F12E46" w:rsidRDefault="00F12E46" w:rsidP="00712CB5">
            <w:pPr>
              <w:rPr>
                <w:rFonts w:ascii="Arial" w:hAnsi="Arial" w:cs="Arial"/>
                <w:sz w:val="24"/>
                <w:lang w:val="es-ES"/>
              </w:rPr>
            </w:pPr>
            <w:r w:rsidRPr="000062E5">
              <w:rPr>
                <w:rFonts w:ascii="Arial" w:hAnsi="Arial" w:cs="Arial"/>
                <w:b/>
                <w:sz w:val="24"/>
              </w:rPr>
              <w:t>Vocal 1:</w:t>
            </w:r>
            <w:r w:rsidRPr="000062E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Marizabeth Villaseñor Tapia.</w:t>
            </w:r>
          </w:p>
          <w:p w:rsidR="00F12E46" w:rsidRDefault="00F12E46" w:rsidP="00712C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center"/>
          </w:tcPr>
          <w:p w:rsidR="00F12E46" w:rsidRDefault="00F12E46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4BA608F" wp14:editId="4D171475">
                  <wp:extent cx="751840" cy="504825"/>
                  <wp:effectExtent l="0" t="0" r="0" b="9525"/>
                  <wp:docPr id="1" name="Imagen 1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E46" w:rsidTr="00712CB5">
        <w:tc>
          <w:tcPr>
            <w:tcW w:w="4815" w:type="dxa"/>
          </w:tcPr>
          <w:p w:rsidR="00F12E46" w:rsidRDefault="00F12E46" w:rsidP="00712CB5">
            <w:pPr>
              <w:rPr>
                <w:rFonts w:ascii="Arial" w:hAnsi="Arial" w:cs="Arial"/>
                <w:b/>
                <w:sz w:val="24"/>
                <w:lang w:val="es-ES"/>
              </w:rPr>
            </w:pPr>
          </w:p>
          <w:p w:rsidR="00F12E46" w:rsidRDefault="00F12E46" w:rsidP="00712CB5">
            <w:pPr>
              <w:rPr>
                <w:rFonts w:ascii="Arial" w:hAnsi="Arial" w:cs="Arial"/>
                <w:sz w:val="24"/>
                <w:lang w:val="es-ES"/>
              </w:rPr>
            </w:pPr>
            <w:r w:rsidRPr="000062E5">
              <w:rPr>
                <w:rFonts w:ascii="Arial" w:hAnsi="Arial" w:cs="Arial"/>
                <w:b/>
                <w:sz w:val="24"/>
                <w:lang w:val="es-ES"/>
              </w:rPr>
              <w:t>Vocal 2:</w:t>
            </w:r>
            <w:r w:rsidRPr="000062E5">
              <w:rPr>
                <w:rFonts w:ascii="Arial" w:hAnsi="Arial" w:cs="Arial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Alma Leticia Ochoa Gómez.</w:t>
            </w:r>
          </w:p>
          <w:p w:rsidR="00F12E46" w:rsidRDefault="00F12E46" w:rsidP="00712C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bottom"/>
          </w:tcPr>
          <w:p w:rsidR="00F12E46" w:rsidRDefault="00F12E46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4BA608F" wp14:editId="4D171475">
                  <wp:extent cx="751840" cy="504825"/>
                  <wp:effectExtent l="0" t="0" r="0" b="9525"/>
                  <wp:docPr id="4" name="Imagen 4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E46" w:rsidTr="00712CB5">
        <w:tc>
          <w:tcPr>
            <w:tcW w:w="4815" w:type="dxa"/>
          </w:tcPr>
          <w:p w:rsidR="00F12E46" w:rsidRDefault="00F12E46" w:rsidP="00712CB5">
            <w:pPr>
              <w:rPr>
                <w:rFonts w:ascii="Arial" w:hAnsi="Arial" w:cs="Arial"/>
                <w:b/>
                <w:sz w:val="24"/>
              </w:rPr>
            </w:pPr>
          </w:p>
          <w:p w:rsidR="00F12E46" w:rsidRDefault="00F12E46" w:rsidP="00712CB5">
            <w:pPr>
              <w:rPr>
                <w:rFonts w:ascii="Arial" w:hAnsi="Arial" w:cs="Arial"/>
                <w:sz w:val="24"/>
                <w:lang w:val="es-ES"/>
              </w:rPr>
            </w:pPr>
            <w:r w:rsidRPr="000062E5">
              <w:rPr>
                <w:rFonts w:ascii="Arial" w:hAnsi="Arial" w:cs="Arial"/>
                <w:b/>
                <w:sz w:val="24"/>
              </w:rPr>
              <w:t>Vocal 3:</w:t>
            </w:r>
            <w:r w:rsidRPr="000062E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Hugo Zaragoza Ibarra.</w:t>
            </w:r>
          </w:p>
          <w:p w:rsidR="00F12E46" w:rsidRDefault="00F12E46" w:rsidP="00712C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center"/>
          </w:tcPr>
          <w:p w:rsidR="00F12E46" w:rsidRDefault="00F12E46" w:rsidP="00712CB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4BA608F" wp14:editId="4D171475">
                  <wp:extent cx="751840" cy="504825"/>
                  <wp:effectExtent l="0" t="0" r="0" b="9525"/>
                  <wp:docPr id="7" name="Imagen 7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E46" w:rsidTr="00F12E46">
        <w:tc>
          <w:tcPr>
            <w:tcW w:w="4815" w:type="dxa"/>
          </w:tcPr>
          <w:p w:rsidR="00F12E46" w:rsidRDefault="00F12E46" w:rsidP="00712CB5">
            <w:pPr>
              <w:rPr>
                <w:rFonts w:ascii="Arial" w:hAnsi="Arial" w:cs="Arial"/>
                <w:b/>
                <w:sz w:val="24"/>
                <w:lang w:val="es-ES"/>
              </w:rPr>
            </w:pPr>
          </w:p>
          <w:p w:rsidR="00F12E46" w:rsidRDefault="00F12E46" w:rsidP="00712CB5">
            <w:pPr>
              <w:rPr>
                <w:rFonts w:ascii="Arial" w:hAnsi="Arial" w:cs="Arial"/>
                <w:sz w:val="24"/>
                <w:lang w:val="es-ES"/>
              </w:rPr>
            </w:pPr>
            <w:r w:rsidRPr="000062E5">
              <w:rPr>
                <w:rFonts w:ascii="Arial" w:hAnsi="Arial" w:cs="Arial"/>
                <w:b/>
                <w:sz w:val="24"/>
                <w:lang w:val="es-ES"/>
              </w:rPr>
              <w:t>Vocal 4:</w:t>
            </w:r>
            <w:r w:rsidRPr="000062E5">
              <w:rPr>
                <w:rFonts w:ascii="Arial" w:hAnsi="Arial" w:cs="Arial"/>
                <w:sz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lang w:val="es-ES"/>
              </w:rPr>
              <w:t>María Elena Farías Villafán.</w:t>
            </w:r>
          </w:p>
          <w:p w:rsidR="00F12E46" w:rsidRDefault="00F12E46" w:rsidP="00712CB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center"/>
          </w:tcPr>
          <w:p w:rsidR="00F12E46" w:rsidRDefault="00F12E46" w:rsidP="00F12E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F4BFE3B" wp14:editId="01650391">
                  <wp:extent cx="1103961" cy="438150"/>
                  <wp:effectExtent l="0" t="0" r="1270" b="0"/>
                  <wp:docPr id="10" name="Imagen 10" descr="Sócrates A. Campos Lemus: Crisis en Morena – Rosy Ra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ócrates A. Campos Lemus: Crisis en Morena – Rosy Ra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378" cy="45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81F" w:rsidRDefault="00B3081F" w:rsidP="00B3081F"/>
    <w:p w:rsidR="00B3081F" w:rsidRDefault="00B3081F" w:rsidP="00B3081F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:rsidR="00B3081F" w:rsidRPr="00F12E46" w:rsidRDefault="00B3081F" w:rsidP="00F12E46">
      <w:pPr>
        <w:jc w:val="both"/>
        <w:rPr>
          <w:rFonts w:ascii="Arial" w:hAnsi="Arial" w:cs="Arial"/>
          <w:b/>
          <w:sz w:val="28"/>
        </w:rPr>
      </w:pPr>
      <w:r w:rsidRPr="00315A7A">
        <w:rPr>
          <w:rFonts w:ascii="Arial" w:hAnsi="Arial" w:cs="Arial"/>
          <w:sz w:val="24"/>
        </w:rPr>
        <w:t xml:space="preserve">Que la comisión vigile y atienda los </w:t>
      </w:r>
      <w:r w:rsidRPr="00315A7A">
        <w:rPr>
          <w:rFonts w:ascii="Arial" w:hAnsi="Arial" w:cs="Arial"/>
          <w:b/>
          <w:sz w:val="24"/>
        </w:rPr>
        <w:t>ASUNTOS METROPOLITANOS</w:t>
      </w:r>
      <w:r w:rsidRPr="00315A7A">
        <w:rPr>
          <w:rFonts w:ascii="Arial" w:hAnsi="Arial" w:cs="Arial"/>
          <w:sz w:val="24"/>
        </w:rPr>
        <w:t xml:space="preserve"> en los que sea participe el municipio de El Salto, Jalisco: cumpliendo con la normatividad vigente para que en un ámbito de gobernanza se impulse la coordinación metropolitana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 xml:space="preserve">Analizar, evaluar y proponer la conveniencia de la celebración de convenios de asociación y coordinación para la prestación de servicios públicos o el ejercicio de funciones públicas con los Municipios del Área Metropolitana de Guadalajara; 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>Proponer al Ayuntamiento la creación de las instancias que se consideren necesarias para mejorar la coordinación gubernamental entre Municipios del Área M</w:t>
      </w:r>
      <w:r>
        <w:rPr>
          <w:rFonts w:ascii="Arial" w:hAnsi="Arial" w:cs="Arial"/>
          <w:sz w:val="24"/>
        </w:rPr>
        <w:t>etropolitana de Guadalajara;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>Conocer y mantener informado al Ayuntamiento de los planes y programas de los organismos intermunicipales y demás instancias que atie</w:t>
      </w:r>
      <w:r>
        <w:rPr>
          <w:rFonts w:ascii="Arial" w:hAnsi="Arial" w:cs="Arial"/>
          <w:sz w:val="24"/>
        </w:rPr>
        <w:t>ndan asuntos metropolitanos;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lastRenderedPageBreak/>
        <w:t>Participar como representante o suplente de la Presidenta o el Presidente Municipal en las instancias de coordinación metropolit</w:t>
      </w:r>
      <w:r>
        <w:rPr>
          <w:rFonts w:ascii="Arial" w:hAnsi="Arial" w:cs="Arial"/>
          <w:sz w:val="24"/>
        </w:rPr>
        <w:t xml:space="preserve">ana </w:t>
      </w:r>
      <w:r w:rsidRPr="00B3081F">
        <w:rPr>
          <w:rFonts w:ascii="Arial" w:hAnsi="Arial" w:cs="Arial"/>
          <w:sz w:val="24"/>
        </w:rPr>
        <w:t>señaladas en el inciso que antecede, cuando en la normatividad apli</w:t>
      </w:r>
      <w:r>
        <w:rPr>
          <w:rFonts w:ascii="Arial" w:hAnsi="Arial" w:cs="Arial"/>
          <w:sz w:val="24"/>
        </w:rPr>
        <w:t>cable no disponga otra cosa;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>Participar e invitar a reuniones de trabajo con las comisiones edilicias homólogas instaladas en los ayuntamientos del Área Metropolitana de Guadalaja</w:t>
      </w:r>
      <w:r>
        <w:rPr>
          <w:rFonts w:ascii="Arial" w:hAnsi="Arial" w:cs="Arial"/>
          <w:sz w:val="24"/>
        </w:rPr>
        <w:t>ra;</w:t>
      </w:r>
    </w:p>
    <w:p w:rsidR="00B3081F" w:rsidRPr="00B3081F" w:rsidRDefault="00B3081F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>Trabajar en conjunto con los consejos ciudadanos representantes del Municipio en las diversas instancias de c</w:t>
      </w:r>
      <w:r>
        <w:rPr>
          <w:rFonts w:ascii="Arial" w:hAnsi="Arial" w:cs="Arial"/>
          <w:sz w:val="24"/>
        </w:rPr>
        <w:t>oordinación metropolitana; y</w:t>
      </w:r>
    </w:p>
    <w:p w:rsidR="00B3081F" w:rsidRPr="00F12E46" w:rsidRDefault="00B3081F" w:rsidP="00F12E4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sz w:val="24"/>
        </w:rPr>
        <w:t>Participar en el proceso de selección de consejeras y consejeros ciudadanos ante los diversos organismos de coordinación metropolitana.</w:t>
      </w:r>
    </w:p>
    <w:p w:rsidR="00F12E46" w:rsidRPr="00F12E46" w:rsidRDefault="00F12E46" w:rsidP="00F12E46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B3081F" w:rsidRDefault="00B3081F" w:rsidP="00B308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PROGRAMA:</w:t>
      </w:r>
    </w:p>
    <w:p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Impulsar y promover soluciones a las necesidades de los ciudadanos desde una perspectiva metropolitana.</w:t>
      </w:r>
    </w:p>
    <w:p w:rsidR="00B3081F" w:rsidRPr="00BB51DA" w:rsidRDefault="00B3081F" w:rsidP="00B3081F">
      <w:pPr>
        <w:spacing w:after="0"/>
        <w:jc w:val="both"/>
        <w:rPr>
          <w:rFonts w:ascii="Arial" w:hAnsi="Arial" w:cs="Arial"/>
          <w:sz w:val="24"/>
        </w:rPr>
      </w:pPr>
    </w:p>
    <w:p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Trabajar conjuntamente en los proyectos y propuestas que impacten positivamente en nuestra sociedad.</w:t>
      </w:r>
    </w:p>
    <w:p w:rsidR="00B3081F" w:rsidRPr="00BB51DA" w:rsidRDefault="00B3081F" w:rsidP="00B3081F">
      <w:pPr>
        <w:pStyle w:val="Prrafodelista"/>
        <w:jc w:val="both"/>
        <w:rPr>
          <w:rFonts w:ascii="Arial" w:hAnsi="Arial" w:cs="Arial"/>
          <w:sz w:val="24"/>
        </w:rPr>
      </w:pPr>
    </w:p>
    <w:p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través del Presidente de la Comisión, participar en las instancias de Coordinación del Área Metropolitana de Guadalajara.</w:t>
      </w:r>
    </w:p>
    <w:p w:rsidR="00B3081F" w:rsidRPr="00BB51DA" w:rsidRDefault="00B3081F" w:rsidP="00B3081F">
      <w:pPr>
        <w:pStyle w:val="Prrafodelista"/>
        <w:jc w:val="both"/>
        <w:rPr>
          <w:rFonts w:ascii="Arial" w:hAnsi="Arial" w:cs="Arial"/>
          <w:sz w:val="24"/>
        </w:rPr>
      </w:pPr>
    </w:p>
    <w:p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Reunirnos para dictaminar las iniciativas que se turnen a esta Comisión, en los términos del Reglamento General del Municipio de El Salto, Jalisco.</w:t>
      </w:r>
    </w:p>
    <w:p w:rsidR="00B3081F" w:rsidRPr="00BB51DA" w:rsidRDefault="00B3081F" w:rsidP="00B3081F">
      <w:pPr>
        <w:pStyle w:val="Prrafodelista"/>
        <w:jc w:val="both"/>
        <w:rPr>
          <w:rFonts w:ascii="Arial" w:hAnsi="Arial" w:cs="Arial"/>
          <w:sz w:val="24"/>
        </w:rPr>
      </w:pPr>
    </w:p>
    <w:p w:rsidR="00B3081F" w:rsidRDefault="00B3081F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Recibir correspondencia y darle seguimiento a dichas peticiones por los medios necesarios y que conforme a derecho corresponden.</w:t>
      </w:r>
    </w:p>
    <w:p w:rsidR="00AB46B5" w:rsidRDefault="00AB46B5" w:rsidP="00AB46B5">
      <w:pPr>
        <w:pStyle w:val="Prrafodelista"/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4F32E5" w:rsidRDefault="004F32E5" w:rsidP="00F12E46">
      <w:pPr>
        <w:spacing w:after="0"/>
        <w:jc w:val="both"/>
        <w:rPr>
          <w:rFonts w:ascii="Arial" w:hAnsi="Arial" w:cs="Arial"/>
          <w:sz w:val="24"/>
        </w:rPr>
      </w:pP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A T E N T A M E N T E</w:t>
      </w:r>
    </w:p>
    <w:p w:rsidR="004F32E5" w:rsidRDefault="004F32E5" w:rsidP="00F12E46">
      <w:pPr>
        <w:spacing w:after="0"/>
        <w:rPr>
          <w:rFonts w:ascii="Arial" w:hAnsi="Arial" w:cs="Arial"/>
          <w:b/>
          <w:sz w:val="24"/>
        </w:rPr>
      </w:pPr>
    </w:p>
    <w:p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:rsidR="00F12E46" w:rsidRDefault="00F12E46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:rsidR="00F12E46" w:rsidRPr="004F32E5" w:rsidRDefault="00F12E46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______________________</w:t>
      </w:r>
      <w:r>
        <w:rPr>
          <w:rFonts w:ascii="Arial" w:hAnsi="Arial" w:cs="Arial"/>
          <w:b/>
          <w:sz w:val="24"/>
        </w:rPr>
        <w:t>__________________</w:t>
      </w: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C. HÉCTOR ACOSTA NEGRETE.</w:t>
      </w:r>
    </w:p>
    <w:p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PRESIDENTE DE LA COMISIÓN EDILICIA</w:t>
      </w:r>
    </w:p>
    <w:p w:rsidR="00B3081F" w:rsidRPr="00B3081F" w:rsidRDefault="004F32E5" w:rsidP="00F12E46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PERMANENTE DE ASUNTOS METROPOLITANOS</w:t>
      </w:r>
      <w:r>
        <w:rPr>
          <w:rFonts w:ascii="Arial" w:hAnsi="Arial" w:cs="Arial"/>
          <w:sz w:val="24"/>
        </w:rPr>
        <w:t>.</w:t>
      </w:r>
    </w:p>
    <w:sectPr w:rsidR="00B3081F" w:rsidRPr="00B3081F" w:rsidSect="00F12E46">
      <w:pgSz w:w="12240" w:h="15840" w:code="1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6C3"/>
    <w:multiLevelType w:val="hybridMultilevel"/>
    <w:tmpl w:val="513CE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EED"/>
    <w:multiLevelType w:val="hybridMultilevel"/>
    <w:tmpl w:val="E7D0CF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1F"/>
    <w:rsid w:val="00315A7A"/>
    <w:rsid w:val="00392674"/>
    <w:rsid w:val="004F32E5"/>
    <w:rsid w:val="00AB46B5"/>
    <w:rsid w:val="00B3081F"/>
    <w:rsid w:val="00F12E46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F6ED-F7B4-4259-859D-56B69A0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8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2021-11-10T17:34:00Z</dcterms:created>
  <dcterms:modified xsi:type="dcterms:W3CDTF">2022-10-07T17:16:00Z</dcterms:modified>
</cp:coreProperties>
</file>