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8D20" w14:textId="7A4E670D" w:rsidR="00F539AD" w:rsidRPr="007532F4" w:rsidRDefault="0003758A" w:rsidP="00F539AD">
      <w:pPr>
        <w:jc w:val="center"/>
        <w:rPr>
          <w:rFonts w:ascii="Arial" w:hAnsi="Arial" w:cs="Arial"/>
          <w:b/>
          <w:sz w:val="24"/>
          <w:szCs w:val="24"/>
          <w:lang w:val="es-ES"/>
        </w:rPr>
      </w:pPr>
      <w:r>
        <w:rPr>
          <w:rFonts w:ascii="Arial" w:hAnsi="Arial" w:cs="Arial"/>
          <w:b/>
          <w:sz w:val="24"/>
          <w:szCs w:val="24"/>
          <w:lang w:val="es-ES"/>
        </w:rPr>
        <w:t>X</w:t>
      </w:r>
      <w:r w:rsidR="002B0997">
        <w:rPr>
          <w:rFonts w:ascii="Arial" w:hAnsi="Arial" w:cs="Arial"/>
          <w:b/>
          <w:sz w:val="24"/>
          <w:szCs w:val="24"/>
          <w:lang w:val="es-ES"/>
        </w:rPr>
        <w:t>X</w:t>
      </w:r>
      <w:r>
        <w:rPr>
          <w:rFonts w:ascii="Arial" w:hAnsi="Arial" w:cs="Arial"/>
          <w:b/>
          <w:sz w:val="24"/>
          <w:szCs w:val="24"/>
          <w:lang w:val="es-ES"/>
        </w:rPr>
        <w:t>I</w:t>
      </w:r>
      <w:r w:rsidR="00F539AD" w:rsidRPr="007532F4">
        <w:rPr>
          <w:rFonts w:ascii="Arial" w:hAnsi="Arial" w:cs="Arial"/>
          <w:b/>
          <w:sz w:val="24"/>
          <w:szCs w:val="24"/>
          <w:lang w:val="es-ES"/>
        </w:rPr>
        <w:t>II SESIÓN ORDINARIA DE LA COMISIÓN EDILICIA PERMA</w:t>
      </w:r>
      <w:r w:rsidR="00716F3C" w:rsidRPr="007532F4">
        <w:rPr>
          <w:rFonts w:ascii="Arial" w:hAnsi="Arial" w:cs="Arial"/>
          <w:b/>
          <w:sz w:val="24"/>
          <w:szCs w:val="24"/>
          <w:lang w:val="es-ES"/>
        </w:rPr>
        <w:t>NENTE DE “JUSTICIA</w:t>
      </w:r>
      <w:r w:rsidR="00F539AD" w:rsidRPr="007532F4">
        <w:rPr>
          <w:rFonts w:ascii="Arial" w:hAnsi="Arial" w:cs="Arial"/>
          <w:b/>
          <w:sz w:val="24"/>
          <w:szCs w:val="24"/>
          <w:lang w:val="es-ES"/>
        </w:rPr>
        <w:t>”.</w:t>
      </w:r>
    </w:p>
    <w:p w14:paraId="17AAD686" w14:textId="46D8AB74" w:rsidR="00F539AD" w:rsidRPr="00A710B5" w:rsidRDefault="00F539AD" w:rsidP="00F539AD">
      <w:pPr>
        <w:jc w:val="both"/>
        <w:rPr>
          <w:rFonts w:ascii="Arial" w:hAnsi="Arial" w:cs="Arial"/>
        </w:rPr>
      </w:pPr>
      <w:r w:rsidRPr="00A710B5">
        <w:rPr>
          <w:rFonts w:ascii="Arial" w:hAnsi="Arial" w:cs="Arial"/>
        </w:rPr>
        <w:t>En el Municipio de El Salto, Jalisco; siendo las 13</w:t>
      </w:r>
      <w:r w:rsidR="00716F3C">
        <w:rPr>
          <w:rFonts w:ascii="Arial" w:hAnsi="Arial" w:cs="Arial"/>
        </w:rPr>
        <w:t>:45</w:t>
      </w:r>
      <w:r w:rsidRPr="00A710B5">
        <w:rPr>
          <w:rFonts w:ascii="Arial" w:hAnsi="Arial" w:cs="Arial"/>
        </w:rPr>
        <w:t xml:space="preserve"> trece horas</w:t>
      </w:r>
      <w:r w:rsidR="00716F3C">
        <w:rPr>
          <w:rFonts w:ascii="Arial" w:hAnsi="Arial" w:cs="Arial"/>
        </w:rPr>
        <w:t xml:space="preserve"> con cuarenta y cinco</w:t>
      </w:r>
      <w:r>
        <w:rPr>
          <w:rFonts w:ascii="Arial" w:hAnsi="Arial" w:cs="Arial"/>
        </w:rPr>
        <w:t xml:space="preserve"> minutos,</w:t>
      </w:r>
      <w:r w:rsidR="002B0997">
        <w:rPr>
          <w:rFonts w:ascii="Arial" w:hAnsi="Arial" w:cs="Arial"/>
        </w:rPr>
        <w:t xml:space="preserve"> del día  2</w:t>
      </w:r>
      <w:r w:rsidR="0003758A">
        <w:rPr>
          <w:rFonts w:ascii="Arial" w:hAnsi="Arial" w:cs="Arial"/>
        </w:rPr>
        <w:t>7</w:t>
      </w:r>
      <w:r w:rsidR="002B0997">
        <w:rPr>
          <w:rFonts w:ascii="Arial" w:hAnsi="Arial" w:cs="Arial"/>
        </w:rPr>
        <w:t xml:space="preserve"> veinti</w:t>
      </w:r>
      <w:r w:rsidR="0003758A">
        <w:rPr>
          <w:rFonts w:ascii="Arial" w:hAnsi="Arial" w:cs="Arial"/>
        </w:rPr>
        <w:t>siete</w:t>
      </w:r>
      <w:r w:rsidR="002B0997">
        <w:rPr>
          <w:rFonts w:ascii="Arial" w:hAnsi="Arial" w:cs="Arial"/>
        </w:rPr>
        <w:t xml:space="preserve"> de </w:t>
      </w:r>
      <w:r w:rsidR="0003758A">
        <w:rPr>
          <w:rFonts w:ascii="Arial" w:hAnsi="Arial" w:cs="Arial"/>
        </w:rPr>
        <w:t>septiembre</w:t>
      </w:r>
      <w:r w:rsidR="002B0997">
        <w:rPr>
          <w:rFonts w:ascii="Arial" w:hAnsi="Arial" w:cs="Arial"/>
        </w:rPr>
        <w:t xml:space="preserve"> del año 202</w:t>
      </w:r>
      <w:r w:rsidR="0003758A">
        <w:rPr>
          <w:rFonts w:ascii="Arial" w:hAnsi="Arial" w:cs="Arial"/>
        </w:rPr>
        <w:t>3</w:t>
      </w:r>
      <w:r w:rsidR="002B0997">
        <w:rPr>
          <w:rFonts w:ascii="Arial" w:hAnsi="Arial" w:cs="Arial"/>
        </w:rPr>
        <w:t xml:space="preserve"> dos mil </w:t>
      </w:r>
      <w:r w:rsidR="0003758A">
        <w:rPr>
          <w:rFonts w:ascii="Arial" w:hAnsi="Arial" w:cs="Arial"/>
        </w:rPr>
        <w:t>veintitrés</w:t>
      </w:r>
      <w:r w:rsidRPr="00A710B5">
        <w:rPr>
          <w:rFonts w:ascii="Arial" w:hAnsi="Arial" w:cs="Arial"/>
        </w:rPr>
        <w:t xml:space="preserve">, estando constituidos en las instalaciones del H. Ayuntamiento de El Salto, Jalisco, ubicada en la calle RAMON CORONA No.1, colonia centro, en la Sala de Cabildo del Recinto Oficial del Ayuntamiento, a fin de llevar acabo la </w:t>
      </w:r>
      <w:r w:rsidR="0003758A">
        <w:rPr>
          <w:rFonts w:ascii="Arial" w:hAnsi="Arial" w:cs="Arial"/>
        </w:rPr>
        <w:t>Vigésimo Tercera</w:t>
      </w:r>
      <w:r w:rsidRPr="00A710B5">
        <w:rPr>
          <w:rFonts w:ascii="Arial" w:hAnsi="Arial" w:cs="Arial"/>
        </w:rPr>
        <w:t xml:space="preserve"> Sesión Ordinaria de la Comisión Edilicia Permanente de: </w:t>
      </w:r>
      <w:r>
        <w:rPr>
          <w:rFonts w:ascii="Arial" w:hAnsi="Arial" w:cs="Arial"/>
          <w:b/>
        </w:rPr>
        <w:t>“</w:t>
      </w:r>
      <w:r w:rsidR="00716F3C">
        <w:rPr>
          <w:rFonts w:ascii="Arial" w:hAnsi="Arial" w:cs="Arial"/>
          <w:b/>
          <w:szCs w:val="24"/>
          <w:lang w:val="es-ES"/>
        </w:rPr>
        <w:t>JUSTICIA</w:t>
      </w:r>
      <w:r w:rsidRPr="00A710B5">
        <w:rPr>
          <w:rFonts w:ascii="Arial" w:hAnsi="Arial" w:cs="Arial"/>
          <w:b/>
        </w:rPr>
        <w:t>”</w:t>
      </w:r>
      <w:r w:rsidRPr="00A710B5">
        <w:rPr>
          <w:rFonts w:ascii="Arial" w:hAnsi="Arial" w:cs="Arial"/>
        </w:rPr>
        <w:t>, del Ayuntamiento de El Salto, Jalisco.</w:t>
      </w:r>
    </w:p>
    <w:p w14:paraId="0FF49A9D" w14:textId="77777777" w:rsidR="00F539AD" w:rsidRPr="00A710B5" w:rsidRDefault="00F539AD" w:rsidP="00F539AD">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14:paraId="35DC3AE6" w14:textId="77777777" w:rsidR="00F539AD" w:rsidRPr="00A710B5" w:rsidRDefault="00F539AD" w:rsidP="00F539AD">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14:paraId="5CCC566E" w14:textId="77777777" w:rsidR="00F539AD" w:rsidRPr="00A710B5" w:rsidRDefault="00F539AD" w:rsidP="00F539AD">
      <w:pPr>
        <w:jc w:val="both"/>
        <w:rPr>
          <w:rFonts w:ascii="Arial" w:hAnsi="Arial" w:cs="Arial"/>
          <w:szCs w:val="24"/>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rPr>
        <w:t>A continuación, procedo a nombrar lista de asistencia</w:t>
      </w:r>
    </w:p>
    <w:p w14:paraId="261CA1BD" w14:textId="77777777" w:rsidR="00F539AD" w:rsidRPr="00B23C39" w:rsidRDefault="00F539AD" w:rsidP="00F539AD">
      <w:pPr>
        <w:jc w:val="both"/>
        <w:rPr>
          <w:rFonts w:ascii="Arial" w:hAnsi="Arial" w:cs="Arial"/>
          <w:sz w:val="2"/>
        </w:rPr>
      </w:pPr>
    </w:p>
    <w:p w14:paraId="33759917" w14:textId="77777777" w:rsidR="00716F3C" w:rsidRPr="00716F3C" w:rsidRDefault="00716F3C" w:rsidP="00716F3C">
      <w:pPr>
        <w:spacing w:after="0" w:line="240" w:lineRule="auto"/>
        <w:jc w:val="both"/>
        <w:rPr>
          <w:rFonts w:ascii="Arial" w:hAnsi="Arial" w:cs="Arial"/>
          <w:lang w:val="es-ES"/>
        </w:rPr>
      </w:pPr>
      <w:r w:rsidRPr="00716F3C">
        <w:rPr>
          <w:rFonts w:ascii="Arial" w:hAnsi="Arial" w:cs="Arial"/>
          <w:lang w:val="es-ES"/>
        </w:rPr>
        <w:t xml:space="preserve">1.- Sindico Héctor Acosta Negrete.                             </w:t>
      </w:r>
      <w:r>
        <w:rPr>
          <w:rFonts w:ascii="Arial" w:hAnsi="Arial" w:cs="Arial"/>
          <w:lang w:val="es-ES"/>
        </w:rPr>
        <w:t xml:space="preserve">   </w:t>
      </w:r>
      <w:r w:rsidRPr="00716F3C">
        <w:rPr>
          <w:rFonts w:ascii="Arial" w:hAnsi="Arial" w:cs="Arial"/>
          <w:b/>
          <w:lang w:val="es-ES"/>
        </w:rPr>
        <w:t>PRESENTE</w:t>
      </w:r>
    </w:p>
    <w:p w14:paraId="417EE17F" w14:textId="77777777" w:rsidR="00716F3C" w:rsidRPr="00716F3C" w:rsidRDefault="00716F3C" w:rsidP="00716F3C">
      <w:pPr>
        <w:spacing w:after="0" w:line="240" w:lineRule="auto"/>
        <w:jc w:val="both"/>
        <w:rPr>
          <w:rFonts w:ascii="Arial" w:hAnsi="Arial" w:cs="Arial"/>
          <w:lang w:val="es-ES"/>
        </w:rPr>
      </w:pPr>
      <w:bookmarkStart w:id="0" w:name="_Hlk531263276"/>
      <w:r w:rsidRPr="00716F3C">
        <w:rPr>
          <w:rFonts w:ascii="Arial" w:hAnsi="Arial" w:cs="Arial"/>
          <w:lang w:val="es-ES"/>
        </w:rPr>
        <w:t xml:space="preserve">2.- Reg. Marizabeth Villaseñor Tapia.                         </w:t>
      </w:r>
      <w:r>
        <w:rPr>
          <w:rFonts w:ascii="Arial" w:hAnsi="Arial" w:cs="Arial"/>
          <w:lang w:val="es-ES"/>
        </w:rPr>
        <w:t xml:space="preserve">   </w:t>
      </w:r>
      <w:r w:rsidRPr="00716F3C">
        <w:rPr>
          <w:rFonts w:ascii="Arial" w:hAnsi="Arial" w:cs="Arial"/>
          <w:b/>
          <w:lang w:val="es-ES"/>
        </w:rPr>
        <w:t xml:space="preserve">PRESENTE </w:t>
      </w:r>
    </w:p>
    <w:p w14:paraId="3B9D8C52" w14:textId="77777777" w:rsidR="00716F3C" w:rsidRPr="00716F3C" w:rsidRDefault="00716F3C" w:rsidP="00716F3C">
      <w:pPr>
        <w:spacing w:after="0" w:line="240" w:lineRule="auto"/>
        <w:jc w:val="both"/>
        <w:rPr>
          <w:rFonts w:ascii="Arial" w:hAnsi="Arial" w:cs="Arial"/>
          <w:lang w:val="es-ES"/>
        </w:rPr>
      </w:pPr>
      <w:r w:rsidRPr="00716F3C">
        <w:rPr>
          <w:rFonts w:ascii="Arial" w:hAnsi="Arial" w:cs="Arial"/>
          <w:lang w:val="es-ES"/>
        </w:rPr>
        <w:t xml:space="preserve">3.- Reg. Carolina Ávila Valle.                                      </w:t>
      </w:r>
      <w:r>
        <w:rPr>
          <w:rFonts w:ascii="Arial" w:hAnsi="Arial" w:cs="Arial"/>
          <w:lang w:val="es-ES"/>
        </w:rPr>
        <w:t xml:space="preserve">   </w:t>
      </w:r>
      <w:r w:rsidRPr="00716F3C">
        <w:rPr>
          <w:rFonts w:ascii="Arial" w:hAnsi="Arial" w:cs="Arial"/>
          <w:b/>
          <w:lang w:val="es-ES"/>
        </w:rPr>
        <w:t>PRESENTE</w:t>
      </w:r>
    </w:p>
    <w:p w14:paraId="261CEEB2" w14:textId="77777777" w:rsidR="00716F3C" w:rsidRPr="00716F3C" w:rsidRDefault="00716F3C" w:rsidP="00716F3C">
      <w:pPr>
        <w:spacing w:after="0" w:line="240" w:lineRule="auto"/>
        <w:jc w:val="both"/>
        <w:rPr>
          <w:rFonts w:ascii="Arial" w:hAnsi="Arial" w:cs="Arial"/>
          <w:lang w:val="es-ES"/>
        </w:rPr>
      </w:pPr>
      <w:r w:rsidRPr="00716F3C">
        <w:rPr>
          <w:rFonts w:ascii="Arial" w:hAnsi="Arial" w:cs="Arial"/>
          <w:lang w:val="es-ES"/>
        </w:rPr>
        <w:t xml:space="preserve">4.- Reg. Blanca Estela Rangel Dávila.                        </w:t>
      </w:r>
      <w:r>
        <w:rPr>
          <w:rFonts w:ascii="Arial" w:hAnsi="Arial" w:cs="Arial"/>
          <w:lang w:val="es-ES"/>
        </w:rPr>
        <w:t xml:space="preserve">   </w:t>
      </w:r>
      <w:r w:rsidRPr="00716F3C">
        <w:rPr>
          <w:rFonts w:ascii="Arial" w:hAnsi="Arial" w:cs="Arial"/>
          <w:b/>
          <w:lang w:val="es-ES"/>
        </w:rPr>
        <w:t>PRESENTE</w:t>
      </w:r>
    </w:p>
    <w:p w14:paraId="3EFDF263" w14:textId="77777777" w:rsidR="00716F3C" w:rsidRPr="00716F3C" w:rsidRDefault="00716F3C" w:rsidP="00716F3C">
      <w:pPr>
        <w:jc w:val="both"/>
        <w:rPr>
          <w:rFonts w:ascii="Arial" w:hAnsi="Arial" w:cs="Arial"/>
          <w:sz w:val="28"/>
        </w:rPr>
      </w:pPr>
      <w:r w:rsidRPr="00716F3C">
        <w:rPr>
          <w:rFonts w:ascii="Arial" w:hAnsi="Arial" w:cs="Arial"/>
          <w:lang w:val="es-ES"/>
        </w:rPr>
        <w:t>5.- Reg. María de los Ángeles Dávila de la Torre.</w:t>
      </w:r>
      <w:bookmarkEnd w:id="0"/>
      <w:r w:rsidRPr="00716F3C">
        <w:rPr>
          <w:rFonts w:ascii="Arial" w:hAnsi="Arial" w:cs="Arial"/>
          <w:lang w:val="es-ES"/>
        </w:rPr>
        <w:t xml:space="preserve">      </w:t>
      </w:r>
      <w:r>
        <w:rPr>
          <w:rFonts w:ascii="Arial" w:hAnsi="Arial" w:cs="Arial"/>
          <w:lang w:val="es-ES"/>
        </w:rPr>
        <w:t xml:space="preserve">   </w:t>
      </w:r>
      <w:r w:rsidRPr="00716F3C">
        <w:rPr>
          <w:rFonts w:ascii="Arial" w:hAnsi="Arial" w:cs="Arial"/>
          <w:b/>
          <w:lang w:val="es-ES"/>
        </w:rPr>
        <w:t>PRESENTE</w:t>
      </w:r>
    </w:p>
    <w:p w14:paraId="2F48A3FF" w14:textId="77777777" w:rsidR="00F539AD" w:rsidRPr="00A710B5" w:rsidRDefault="00F539AD" w:rsidP="00F539AD">
      <w:pPr>
        <w:jc w:val="both"/>
        <w:rPr>
          <w:rFonts w:ascii="Arial" w:hAnsi="Arial" w:cs="Arial"/>
          <w:sz w:val="4"/>
        </w:rPr>
      </w:pPr>
    </w:p>
    <w:p w14:paraId="10C833EC" w14:textId="77777777" w:rsidR="00F539AD" w:rsidRPr="00A710B5" w:rsidRDefault="00F539AD" w:rsidP="00F539AD">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sidR="00716F3C">
        <w:rPr>
          <w:rFonts w:ascii="Arial" w:hAnsi="Arial" w:cs="Arial"/>
          <w:b/>
          <w:szCs w:val="24"/>
          <w:lang w:val="es-ES"/>
        </w:rPr>
        <w:t>JUSTICIA</w:t>
      </w:r>
      <w:r w:rsidRPr="00A710B5">
        <w:rPr>
          <w:rFonts w:ascii="Arial" w:hAnsi="Arial" w:cs="Arial"/>
          <w:lang w:val="es-ES"/>
        </w:rPr>
        <w:t>”, por lo que todos los acuerdos emanados de esta sesión son válidos. Se instruye al Secretario Técnico a dar lectura del orden del día propuesto.</w:t>
      </w:r>
    </w:p>
    <w:p w14:paraId="6B7CA6BE" w14:textId="77777777" w:rsidR="00F539AD" w:rsidRPr="00A710B5" w:rsidRDefault="00F539AD" w:rsidP="00F539AD">
      <w:pPr>
        <w:spacing w:after="0" w:line="240" w:lineRule="auto"/>
        <w:jc w:val="both"/>
        <w:rPr>
          <w:rFonts w:ascii="Arial" w:hAnsi="Arial" w:cs="Arial"/>
          <w:lang w:val="es-ES"/>
        </w:rPr>
      </w:pPr>
      <w:r w:rsidRPr="00A710B5">
        <w:rPr>
          <w:rFonts w:ascii="Arial" w:hAnsi="Arial" w:cs="Arial"/>
          <w:lang w:val="es-ES"/>
        </w:rPr>
        <w:t xml:space="preserve"> </w:t>
      </w:r>
    </w:p>
    <w:p w14:paraId="2815C834" w14:textId="77777777"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lang w:val="es-ES"/>
        </w:rPr>
        <w:t>Procedo a dar lectura del Orden del día propuesto:</w:t>
      </w:r>
    </w:p>
    <w:p w14:paraId="66AE2C0F" w14:textId="77777777" w:rsidR="00F539AD" w:rsidRPr="006428E1" w:rsidRDefault="00F539AD" w:rsidP="00F539AD">
      <w:pPr>
        <w:spacing w:after="0" w:line="240" w:lineRule="auto"/>
        <w:jc w:val="both"/>
        <w:rPr>
          <w:rFonts w:ascii="Arial" w:hAnsi="Arial" w:cs="Arial"/>
          <w:sz w:val="6"/>
          <w:szCs w:val="24"/>
          <w:lang w:val="es-ES"/>
        </w:rPr>
      </w:pPr>
    </w:p>
    <w:p w14:paraId="42DD2BFE" w14:textId="77777777" w:rsidR="00F539AD" w:rsidRDefault="00F539AD" w:rsidP="00F539AD">
      <w:pPr>
        <w:spacing w:after="0" w:line="240" w:lineRule="auto"/>
        <w:jc w:val="both"/>
        <w:rPr>
          <w:rFonts w:ascii="Arial" w:hAnsi="Arial" w:cs="Arial"/>
          <w:sz w:val="24"/>
          <w:szCs w:val="24"/>
          <w:lang w:val="es-ES"/>
        </w:rPr>
      </w:pPr>
    </w:p>
    <w:p w14:paraId="39ED825F" w14:textId="77777777" w:rsidR="00F539AD" w:rsidRDefault="00F539AD" w:rsidP="00F539AD">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14:paraId="67AF3AD8" w14:textId="77777777" w:rsidR="00F539AD" w:rsidRPr="006428E1" w:rsidRDefault="00F539AD" w:rsidP="00F539AD">
      <w:pPr>
        <w:spacing w:after="0" w:line="240" w:lineRule="auto"/>
        <w:jc w:val="center"/>
        <w:rPr>
          <w:rFonts w:ascii="Arial" w:hAnsi="Arial" w:cs="Arial"/>
          <w:b/>
          <w:sz w:val="6"/>
          <w:szCs w:val="24"/>
          <w:lang w:val="es-ES"/>
        </w:rPr>
      </w:pPr>
    </w:p>
    <w:p w14:paraId="4871637C" w14:textId="77777777" w:rsidR="00F539AD" w:rsidRDefault="00F539AD" w:rsidP="00F539AD">
      <w:pPr>
        <w:spacing w:after="0" w:line="240" w:lineRule="auto"/>
        <w:jc w:val="both"/>
        <w:rPr>
          <w:rFonts w:ascii="Arial" w:hAnsi="Arial" w:cs="Arial"/>
          <w:lang w:val="es-ES"/>
        </w:rPr>
      </w:pPr>
    </w:p>
    <w:p w14:paraId="41025EEB"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14:paraId="1300332B"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14:paraId="09B7AB47" w14:textId="08FECDFD"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w:t>
      </w:r>
      <w:r w:rsidR="002B0997">
        <w:rPr>
          <w:rFonts w:ascii="Arial" w:hAnsi="Arial" w:cs="Arial"/>
          <w:lang w:val="es-ES"/>
        </w:rPr>
        <w:t>ión del acta celebrada el día 2</w:t>
      </w:r>
      <w:r w:rsidR="0003758A">
        <w:rPr>
          <w:rFonts w:ascii="Arial" w:hAnsi="Arial" w:cs="Arial"/>
          <w:lang w:val="es-ES"/>
        </w:rPr>
        <w:t>9 veintinueve</w:t>
      </w:r>
      <w:r w:rsidR="002B0997">
        <w:rPr>
          <w:rFonts w:ascii="Arial" w:hAnsi="Arial" w:cs="Arial"/>
          <w:lang w:val="es-ES"/>
        </w:rPr>
        <w:t xml:space="preserve"> de </w:t>
      </w:r>
      <w:r w:rsidR="0003758A">
        <w:rPr>
          <w:rFonts w:ascii="Arial" w:hAnsi="Arial" w:cs="Arial"/>
          <w:lang w:val="es-ES"/>
        </w:rPr>
        <w:t>agosto</w:t>
      </w:r>
      <w:r w:rsidR="002B0997">
        <w:rPr>
          <w:rFonts w:ascii="Arial" w:hAnsi="Arial" w:cs="Arial"/>
          <w:lang w:val="es-ES"/>
        </w:rPr>
        <w:t xml:space="preserve"> del año 202</w:t>
      </w:r>
      <w:r w:rsidR="0003758A">
        <w:rPr>
          <w:rFonts w:ascii="Arial" w:hAnsi="Arial" w:cs="Arial"/>
          <w:lang w:val="es-ES"/>
        </w:rPr>
        <w:t>3</w:t>
      </w:r>
      <w:r w:rsidR="002B0997">
        <w:rPr>
          <w:rFonts w:ascii="Arial" w:hAnsi="Arial" w:cs="Arial"/>
          <w:lang w:val="es-ES"/>
        </w:rPr>
        <w:t xml:space="preserve"> dos mil </w:t>
      </w:r>
      <w:r w:rsidR="0003758A">
        <w:rPr>
          <w:rFonts w:ascii="Arial" w:hAnsi="Arial" w:cs="Arial"/>
          <w:lang w:val="es-ES"/>
        </w:rPr>
        <w:t>veintitrés</w:t>
      </w:r>
      <w:r w:rsidRPr="00A710B5">
        <w:rPr>
          <w:rFonts w:ascii="Arial" w:hAnsi="Arial" w:cs="Arial"/>
          <w:lang w:val="es-ES"/>
        </w:rPr>
        <w:t>.</w:t>
      </w:r>
    </w:p>
    <w:p w14:paraId="66326E2D"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w:t>
      </w:r>
      <w:r w:rsidR="00716F3C">
        <w:rPr>
          <w:rFonts w:ascii="Arial" w:hAnsi="Arial" w:cs="Arial"/>
          <w:lang w:val="es-ES"/>
        </w:rPr>
        <w:t>a Permanente de Justicia</w:t>
      </w:r>
      <w:r w:rsidRPr="00A710B5">
        <w:rPr>
          <w:rFonts w:ascii="Arial" w:hAnsi="Arial" w:cs="Arial"/>
          <w:lang w:val="es-ES"/>
        </w:rPr>
        <w:t>.</w:t>
      </w:r>
    </w:p>
    <w:p w14:paraId="37B994B5"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Asuntos Varios.</w:t>
      </w:r>
    </w:p>
    <w:p w14:paraId="658AADDB" w14:textId="77777777"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Clausura.</w:t>
      </w:r>
    </w:p>
    <w:p w14:paraId="143C9D0D" w14:textId="77777777" w:rsidR="00F539AD" w:rsidRPr="00A710B5" w:rsidRDefault="00F539AD" w:rsidP="00F539AD">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 propuesto, ¿por lo que les pregunto compañeros regidores si tienen alguna observación? </w:t>
      </w:r>
      <w:r w:rsidRPr="00A710B5">
        <w:rPr>
          <w:rFonts w:ascii="Arial" w:hAnsi="Arial" w:cs="Arial"/>
          <w:b/>
          <w:lang w:val="es-ES"/>
        </w:rPr>
        <w:t>Sin observaciones.</w:t>
      </w:r>
    </w:p>
    <w:p w14:paraId="7461C42D" w14:textId="77777777" w:rsidR="00F539AD" w:rsidRPr="00A710B5" w:rsidRDefault="00F539AD" w:rsidP="00F539AD">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Pr>
          <w:rFonts w:ascii="Arial" w:hAnsi="Arial" w:cs="Arial"/>
          <w:b/>
          <w:lang w:val="es-ES"/>
        </w:rPr>
        <w:t>Se aprueba por unanimidad.</w:t>
      </w:r>
    </w:p>
    <w:p w14:paraId="65AFE4FC" w14:textId="77777777" w:rsidR="00F539AD" w:rsidRPr="00BF7478" w:rsidRDefault="00F539AD" w:rsidP="00F539AD">
      <w:pPr>
        <w:jc w:val="both"/>
        <w:rPr>
          <w:rFonts w:ascii="Arial" w:hAnsi="Arial" w:cs="Arial"/>
          <w:b/>
          <w:sz w:val="2"/>
          <w:lang w:val="es-ES"/>
        </w:rPr>
      </w:pPr>
    </w:p>
    <w:p w14:paraId="27F09474" w14:textId="77777777" w:rsidR="00F539AD" w:rsidRPr="00A710B5" w:rsidRDefault="00F539AD" w:rsidP="00F539AD">
      <w:pPr>
        <w:jc w:val="center"/>
        <w:rPr>
          <w:rFonts w:ascii="Arial" w:hAnsi="Arial" w:cs="Arial"/>
          <w:b/>
          <w:sz w:val="24"/>
          <w:lang w:val="es-ES"/>
        </w:rPr>
      </w:pPr>
      <w:r w:rsidRPr="00BF7478">
        <w:rPr>
          <w:rFonts w:ascii="Arial" w:hAnsi="Arial" w:cs="Arial"/>
          <w:b/>
          <w:sz w:val="24"/>
          <w:lang w:val="es-ES"/>
        </w:rPr>
        <w:t>III</w:t>
      </w:r>
      <w:r>
        <w:rPr>
          <w:rFonts w:ascii="Arial" w:hAnsi="Arial" w:cs="Arial"/>
          <w:b/>
          <w:sz w:val="24"/>
          <w:lang w:val="es-ES"/>
        </w:rPr>
        <w:t>.- LECTURA Y APROBACIÓN DEL ACTA</w:t>
      </w:r>
      <w:r w:rsidRPr="00BF7478">
        <w:rPr>
          <w:rFonts w:ascii="Arial" w:hAnsi="Arial" w:cs="Arial"/>
          <w:b/>
          <w:sz w:val="24"/>
          <w:lang w:val="es-ES"/>
        </w:rPr>
        <w:t>.</w:t>
      </w:r>
    </w:p>
    <w:p w14:paraId="537BF81C" w14:textId="4D7510E6" w:rsidR="00F539AD" w:rsidRPr="00A710B5" w:rsidRDefault="00F539AD" w:rsidP="00F539AD">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Se pone a su consideración la omisión de la lectura del acta, a su vez solicito compañeros regidores que, en votación económica, levantando su mano, manifiesten si están a favor de apro</w:t>
      </w:r>
      <w:r w:rsidR="002B0997">
        <w:rPr>
          <w:rFonts w:ascii="Arial" w:hAnsi="Arial" w:cs="Arial"/>
          <w:szCs w:val="24"/>
          <w:lang w:val="es-ES"/>
        </w:rPr>
        <w:t>bar el acta celebrada del día 2</w:t>
      </w:r>
      <w:r w:rsidR="0003758A">
        <w:rPr>
          <w:rFonts w:ascii="Arial" w:hAnsi="Arial" w:cs="Arial"/>
          <w:szCs w:val="24"/>
          <w:lang w:val="es-ES"/>
        </w:rPr>
        <w:t>9</w:t>
      </w:r>
      <w:r w:rsidR="002B0997">
        <w:rPr>
          <w:rFonts w:ascii="Arial" w:hAnsi="Arial" w:cs="Arial"/>
          <w:szCs w:val="24"/>
          <w:lang w:val="es-ES"/>
        </w:rPr>
        <w:t xml:space="preserve"> veinti</w:t>
      </w:r>
      <w:r w:rsidR="0003758A">
        <w:rPr>
          <w:rFonts w:ascii="Arial" w:hAnsi="Arial" w:cs="Arial"/>
          <w:szCs w:val="24"/>
          <w:lang w:val="es-ES"/>
        </w:rPr>
        <w:t>nueve</w:t>
      </w:r>
      <w:r w:rsidR="002B0997">
        <w:rPr>
          <w:rFonts w:ascii="Arial" w:hAnsi="Arial" w:cs="Arial"/>
          <w:szCs w:val="24"/>
          <w:lang w:val="es-ES"/>
        </w:rPr>
        <w:t xml:space="preserve"> de </w:t>
      </w:r>
      <w:r w:rsidR="0003758A">
        <w:rPr>
          <w:rFonts w:ascii="Arial" w:hAnsi="Arial" w:cs="Arial"/>
          <w:szCs w:val="24"/>
          <w:lang w:val="es-ES"/>
        </w:rPr>
        <w:t>agosto</w:t>
      </w:r>
      <w:r w:rsidR="002B0997">
        <w:rPr>
          <w:rFonts w:ascii="Arial" w:hAnsi="Arial" w:cs="Arial"/>
          <w:szCs w:val="24"/>
          <w:lang w:val="es-ES"/>
        </w:rPr>
        <w:t xml:space="preserve"> del año 202</w:t>
      </w:r>
      <w:r w:rsidR="0003758A">
        <w:rPr>
          <w:rFonts w:ascii="Arial" w:hAnsi="Arial" w:cs="Arial"/>
          <w:szCs w:val="24"/>
          <w:lang w:val="es-ES"/>
        </w:rPr>
        <w:t>3</w:t>
      </w:r>
      <w:r w:rsidR="002B0997">
        <w:rPr>
          <w:rFonts w:ascii="Arial" w:hAnsi="Arial" w:cs="Arial"/>
          <w:szCs w:val="24"/>
          <w:lang w:val="es-ES"/>
        </w:rPr>
        <w:t xml:space="preserve"> dos mil </w:t>
      </w:r>
      <w:r w:rsidR="0003758A">
        <w:rPr>
          <w:rFonts w:ascii="Arial" w:hAnsi="Arial" w:cs="Arial"/>
          <w:szCs w:val="24"/>
          <w:lang w:val="es-ES"/>
        </w:rPr>
        <w:t>veintitrés</w:t>
      </w:r>
      <w:r w:rsidRPr="00A710B5">
        <w:rPr>
          <w:rFonts w:ascii="Arial" w:hAnsi="Arial" w:cs="Arial"/>
          <w:szCs w:val="24"/>
          <w:lang w:val="es-ES"/>
        </w:rPr>
        <w:t>…</w:t>
      </w:r>
      <w:r w:rsidRPr="00A710B5">
        <w:rPr>
          <w:rFonts w:ascii="Arial" w:hAnsi="Arial" w:cs="Arial"/>
          <w:b/>
          <w:szCs w:val="24"/>
          <w:lang w:val="es-ES"/>
        </w:rPr>
        <w:t>Se aprueba por unanimidad.</w:t>
      </w:r>
    </w:p>
    <w:p w14:paraId="55EA3F6F" w14:textId="77777777" w:rsidR="00F539AD" w:rsidRPr="00A710B5" w:rsidRDefault="00F539AD" w:rsidP="00F539AD">
      <w:pPr>
        <w:jc w:val="both"/>
        <w:rPr>
          <w:rFonts w:ascii="Arial" w:hAnsi="Arial" w:cs="Arial"/>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14:paraId="1690696E" w14:textId="77777777"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lastRenderedPageBreak/>
        <w:t>Secretario Técnico Alejandro Javier Navarro Vázquez:</w:t>
      </w:r>
      <w:r>
        <w:rPr>
          <w:rFonts w:ascii="Arial" w:hAnsi="Arial" w:cs="Arial"/>
          <w:b/>
        </w:rPr>
        <w:t xml:space="preserve"> </w:t>
      </w:r>
      <w:r w:rsidRPr="00A710B5">
        <w:rPr>
          <w:rFonts w:ascii="Arial" w:hAnsi="Arial" w:cs="Arial"/>
          <w:szCs w:val="24"/>
          <w:lang w:val="es-ES"/>
        </w:rPr>
        <w:t>Procedo a dar lectura al siguiente punto del orden del día:</w:t>
      </w:r>
    </w:p>
    <w:p w14:paraId="3D296E36" w14:textId="77777777" w:rsidR="00F539AD" w:rsidRPr="006428E1" w:rsidRDefault="00F539AD" w:rsidP="00F539AD">
      <w:pPr>
        <w:jc w:val="both"/>
        <w:rPr>
          <w:rFonts w:ascii="Arial" w:hAnsi="Arial" w:cs="Arial"/>
          <w:b/>
          <w:sz w:val="6"/>
          <w:szCs w:val="24"/>
          <w:lang w:val="es-ES"/>
        </w:rPr>
      </w:pPr>
    </w:p>
    <w:p w14:paraId="7975F1DE" w14:textId="77777777" w:rsidR="00F539AD" w:rsidRDefault="00F539AD" w:rsidP="00F539AD">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14:paraId="3CCCD333" w14:textId="77777777" w:rsidR="00F539AD" w:rsidRPr="00B83011" w:rsidRDefault="00F539AD" w:rsidP="00F539AD">
      <w:pPr>
        <w:spacing w:after="0" w:line="240" w:lineRule="auto"/>
        <w:jc w:val="both"/>
        <w:rPr>
          <w:rFonts w:ascii="Arial" w:hAnsi="Arial" w:cs="Arial"/>
          <w:sz w:val="10"/>
          <w:lang w:val="es-ES"/>
        </w:rPr>
      </w:pPr>
    </w:p>
    <w:p w14:paraId="18CF279E" w14:textId="77777777" w:rsidR="00F539AD" w:rsidRPr="00A710B5" w:rsidRDefault="00F539AD" w:rsidP="00F539AD">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szCs w:val="24"/>
          <w:lang w:val="es-ES"/>
        </w:rPr>
        <w:t>Se pone a su consideración la omisión de la lectura del Plan Anual de Trabajo de la Comisión Edilici</w:t>
      </w:r>
      <w:r>
        <w:rPr>
          <w:rFonts w:ascii="Arial" w:hAnsi="Arial" w:cs="Arial"/>
          <w:szCs w:val="24"/>
          <w:lang w:val="es-ES"/>
        </w:rPr>
        <w:t xml:space="preserve">a Permanente de </w:t>
      </w:r>
      <w:r w:rsidR="00716F3C">
        <w:rPr>
          <w:rFonts w:ascii="Arial" w:hAnsi="Arial" w:cs="Arial"/>
          <w:szCs w:val="24"/>
          <w:lang w:val="es-ES"/>
        </w:rPr>
        <w:t xml:space="preserve">Justicia; </w:t>
      </w:r>
      <w:r w:rsidRPr="00A710B5">
        <w:rPr>
          <w:rFonts w:ascii="Arial" w:hAnsi="Arial" w:cs="Arial"/>
          <w:szCs w:val="24"/>
          <w:lang w:val="es-ES"/>
        </w:rPr>
        <w:t>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w:t>
      </w:r>
      <w:r>
        <w:rPr>
          <w:rFonts w:ascii="Arial" w:hAnsi="Arial" w:cs="Arial"/>
          <w:szCs w:val="24"/>
          <w:lang w:val="es-ES"/>
        </w:rPr>
        <w:t xml:space="preserve">a Permanente de </w:t>
      </w:r>
      <w:r w:rsidR="00716F3C">
        <w:rPr>
          <w:rFonts w:ascii="Arial" w:hAnsi="Arial" w:cs="Arial"/>
          <w:szCs w:val="24"/>
          <w:lang w:val="es-ES"/>
        </w:rPr>
        <w:t>Justicia</w:t>
      </w:r>
      <w:r w:rsidRPr="00A710B5">
        <w:rPr>
          <w:rFonts w:ascii="Arial" w:hAnsi="Arial" w:cs="Arial"/>
          <w:szCs w:val="24"/>
          <w:lang w:val="es-ES"/>
        </w:rPr>
        <w:t xml:space="preserve"> …</w:t>
      </w:r>
      <w:r w:rsidRPr="00A710B5">
        <w:rPr>
          <w:rFonts w:ascii="Arial" w:hAnsi="Arial" w:cs="Arial"/>
          <w:b/>
          <w:szCs w:val="24"/>
          <w:lang w:val="es-ES"/>
        </w:rPr>
        <w:t>Se aprueba por unanimidad.</w:t>
      </w:r>
    </w:p>
    <w:p w14:paraId="5E2F94F0" w14:textId="77777777"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14:paraId="6271B266" w14:textId="77777777"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al Quinto punto del orden del día:</w:t>
      </w:r>
    </w:p>
    <w:p w14:paraId="3ED5CC85" w14:textId="77777777" w:rsidR="00F539AD" w:rsidRPr="006428E1" w:rsidRDefault="00F539AD" w:rsidP="00F539AD">
      <w:pPr>
        <w:jc w:val="center"/>
        <w:rPr>
          <w:rFonts w:ascii="Arial" w:hAnsi="Arial" w:cs="Arial"/>
          <w:b/>
          <w:sz w:val="24"/>
          <w:lang w:val="es-ES"/>
        </w:rPr>
      </w:pPr>
      <w:r>
        <w:rPr>
          <w:rFonts w:ascii="Arial" w:hAnsi="Arial" w:cs="Arial"/>
          <w:b/>
          <w:sz w:val="24"/>
          <w:lang w:val="es-ES"/>
        </w:rPr>
        <w:t>V.- ASUNTOS VARIOS</w:t>
      </w:r>
      <w:r w:rsidRPr="00BF7478">
        <w:rPr>
          <w:rFonts w:ascii="Arial" w:hAnsi="Arial" w:cs="Arial"/>
          <w:b/>
          <w:sz w:val="24"/>
          <w:lang w:val="es-ES"/>
        </w:rPr>
        <w:t>.</w:t>
      </w:r>
    </w:p>
    <w:p w14:paraId="2B13DF83" w14:textId="77777777" w:rsidR="00F539AD" w:rsidRPr="00A710B5" w:rsidRDefault="00F539AD" w:rsidP="00F539AD">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14:paraId="34726C39" w14:textId="77777777"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14:paraId="24AE9310" w14:textId="77777777"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del Sexto punto del orden del día:</w:t>
      </w:r>
    </w:p>
    <w:p w14:paraId="584C83CF" w14:textId="77777777" w:rsidR="00F539AD" w:rsidRPr="00A710B5" w:rsidRDefault="00F539AD" w:rsidP="00F539AD">
      <w:pPr>
        <w:jc w:val="center"/>
        <w:rPr>
          <w:rFonts w:ascii="Arial" w:hAnsi="Arial" w:cs="Arial"/>
          <w:b/>
          <w:sz w:val="24"/>
        </w:rPr>
      </w:pPr>
      <w:r w:rsidRPr="00A710B5">
        <w:rPr>
          <w:rFonts w:ascii="Arial" w:hAnsi="Arial" w:cs="Arial"/>
          <w:b/>
          <w:sz w:val="24"/>
        </w:rPr>
        <w:t>VI.- CLAUSURA.</w:t>
      </w:r>
    </w:p>
    <w:p w14:paraId="0A69827B" w14:textId="0AFBD1C5"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Pr>
          <w:rFonts w:ascii="Arial" w:hAnsi="Arial" w:cs="Arial"/>
        </w:rPr>
        <w:t xml:space="preserve"> y siendo l</w:t>
      </w:r>
      <w:r w:rsidR="00716F3C">
        <w:rPr>
          <w:rFonts w:ascii="Arial" w:hAnsi="Arial" w:cs="Arial"/>
        </w:rPr>
        <w:t>as 13:55</w:t>
      </w:r>
      <w:r w:rsidRPr="00A710B5">
        <w:rPr>
          <w:rFonts w:ascii="Arial" w:hAnsi="Arial" w:cs="Arial"/>
        </w:rPr>
        <w:t xml:space="preserve"> trece horas con</w:t>
      </w:r>
      <w:r w:rsidR="00716F3C">
        <w:rPr>
          <w:rFonts w:ascii="Arial" w:hAnsi="Arial" w:cs="Arial"/>
        </w:rPr>
        <w:t xml:space="preserve"> cincuenta y cinco</w:t>
      </w:r>
      <w:r w:rsidR="002B0997">
        <w:rPr>
          <w:rFonts w:ascii="Arial" w:hAnsi="Arial" w:cs="Arial"/>
        </w:rPr>
        <w:t xml:space="preserve"> minutos, del día 2</w:t>
      </w:r>
      <w:r w:rsidR="0003758A">
        <w:rPr>
          <w:rFonts w:ascii="Arial" w:hAnsi="Arial" w:cs="Arial"/>
        </w:rPr>
        <w:t>7</w:t>
      </w:r>
      <w:r w:rsidR="002B0997">
        <w:rPr>
          <w:rFonts w:ascii="Arial" w:hAnsi="Arial" w:cs="Arial"/>
        </w:rPr>
        <w:t xml:space="preserve"> veinti</w:t>
      </w:r>
      <w:r w:rsidR="0003758A">
        <w:rPr>
          <w:rFonts w:ascii="Arial" w:hAnsi="Arial" w:cs="Arial"/>
        </w:rPr>
        <w:t>siete</w:t>
      </w:r>
      <w:r w:rsidR="002B0997">
        <w:rPr>
          <w:rFonts w:ascii="Arial" w:hAnsi="Arial" w:cs="Arial"/>
        </w:rPr>
        <w:t xml:space="preserve"> de </w:t>
      </w:r>
      <w:r w:rsidR="0003758A">
        <w:rPr>
          <w:rFonts w:ascii="Arial" w:hAnsi="Arial" w:cs="Arial"/>
        </w:rPr>
        <w:t>septiembre</w:t>
      </w:r>
      <w:r w:rsidR="002B0997">
        <w:rPr>
          <w:rFonts w:ascii="Arial" w:hAnsi="Arial" w:cs="Arial"/>
        </w:rPr>
        <w:t xml:space="preserve"> del año 202</w:t>
      </w:r>
      <w:r w:rsidR="0003758A">
        <w:rPr>
          <w:rFonts w:ascii="Arial" w:hAnsi="Arial" w:cs="Arial"/>
        </w:rPr>
        <w:t>3</w:t>
      </w:r>
      <w:r w:rsidR="002B0997">
        <w:rPr>
          <w:rFonts w:ascii="Arial" w:hAnsi="Arial" w:cs="Arial"/>
        </w:rPr>
        <w:t xml:space="preserve"> dos mil </w:t>
      </w:r>
      <w:r w:rsidR="0003758A">
        <w:rPr>
          <w:rFonts w:ascii="Arial" w:hAnsi="Arial" w:cs="Arial"/>
        </w:rPr>
        <w:t>veintitrés</w:t>
      </w:r>
      <w:r w:rsidRPr="00A710B5">
        <w:rPr>
          <w:rFonts w:ascii="Arial" w:hAnsi="Arial" w:cs="Arial"/>
        </w:rPr>
        <w:t xml:space="preserve">; se dan por terminados los trabajos de la </w:t>
      </w:r>
      <w:r w:rsidR="0003758A">
        <w:rPr>
          <w:rFonts w:ascii="Arial" w:hAnsi="Arial" w:cs="Arial"/>
        </w:rPr>
        <w:t>Vigésima Tercera</w:t>
      </w:r>
      <w:r w:rsidRPr="00A710B5">
        <w:rPr>
          <w:rFonts w:ascii="Arial" w:hAnsi="Arial" w:cs="Arial"/>
        </w:rPr>
        <w:t xml:space="preserve"> Sesión Ordinaria de la Comisión Edilicia Permanente de </w:t>
      </w:r>
      <w:r w:rsidR="00716F3C">
        <w:rPr>
          <w:rFonts w:ascii="Arial" w:hAnsi="Arial" w:cs="Arial"/>
          <w:b/>
        </w:rPr>
        <w:t>“JUSTICIA</w:t>
      </w:r>
      <w:r>
        <w:rPr>
          <w:rFonts w:ascii="Arial" w:hAnsi="Arial" w:cs="Arial"/>
          <w:b/>
        </w:rPr>
        <w:t>”.</w:t>
      </w:r>
      <w:r w:rsidRPr="00A710B5">
        <w:rPr>
          <w:rFonts w:ascii="Arial" w:hAnsi="Arial" w:cs="Arial"/>
        </w:rPr>
        <w:t xml:space="preserve"> </w:t>
      </w:r>
    </w:p>
    <w:p w14:paraId="0CBF59D7" w14:textId="77777777" w:rsidR="00F539AD" w:rsidRDefault="00F539AD" w:rsidP="00F539AD">
      <w:pPr>
        <w:tabs>
          <w:tab w:val="left" w:pos="1680"/>
        </w:tabs>
        <w:jc w:val="both"/>
        <w:rPr>
          <w:rFonts w:ascii="Arial" w:hAnsi="Arial" w:cs="Arial"/>
          <w:sz w:val="24"/>
        </w:rPr>
      </w:pPr>
    </w:p>
    <w:p w14:paraId="23E64694" w14:textId="77777777" w:rsidR="00716F3C" w:rsidRDefault="00716F3C" w:rsidP="00F539AD">
      <w:pPr>
        <w:tabs>
          <w:tab w:val="left" w:pos="1680"/>
        </w:tabs>
        <w:jc w:val="both"/>
        <w:rPr>
          <w:rFonts w:ascii="Arial" w:hAnsi="Arial" w:cs="Arial"/>
          <w:sz w:val="24"/>
        </w:rPr>
      </w:pPr>
    </w:p>
    <w:p w14:paraId="542E5B74" w14:textId="77777777" w:rsidR="00F539AD" w:rsidRDefault="00F539AD" w:rsidP="00F539AD">
      <w:pPr>
        <w:tabs>
          <w:tab w:val="left" w:pos="1680"/>
        </w:tabs>
        <w:jc w:val="both"/>
        <w:rPr>
          <w:rFonts w:ascii="Arial" w:hAnsi="Arial" w:cs="Arial"/>
          <w:sz w:val="24"/>
        </w:rPr>
      </w:pPr>
    </w:p>
    <w:p w14:paraId="11775A1E" w14:textId="77777777" w:rsidR="00716F3C" w:rsidRPr="00B83011" w:rsidRDefault="00716F3C" w:rsidP="00716F3C">
      <w:pPr>
        <w:pStyle w:val="Sinespaciado"/>
        <w:jc w:val="center"/>
        <w:rPr>
          <w:rFonts w:ascii="Arial" w:hAnsi="Arial" w:cs="Arial"/>
          <w:b/>
          <w:sz w:val="24"/>
          <w:lang w:val="es-ES"/>
        </w:rPr>
      </w:pPr>
      <w:r w:rsidRPr="00B83011">
        <w:rPr>
          <w:rFonts w:ascii="Arial" w:hAnsi="Arial" w:cs="Arial"/>
          <w:b/>
          <w:sz w:val="24"/>
          <w:lang w:val="es-ES"/>
        </w:rPr>
        <w:t>SÍNDICO HÉCTOR ACOSTA NEGRETE.</w:t>
      </w:r>
    </w:p>
    <w:p w14:paraId="2AC8F6BC" w14:textId="77777777" w:rsidR="00716F3C" w:rsidRPr="00B83011" w:rsidRDefault="00716F3C" w:rsidP="00716F3C">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“JUSTICIA</w:t>
      </w:r>
      <w:r w:rsidRPr="00B83011">
        <w:rPr>
          <w:rFonts w:ascii="Arial" w:hAnsi="Arial" w:cs="Arial"/>
          <w:sz w:val="24"/>
          <w:lang w:val="es-ES"/>
        </w:rPr>
        <w:t>”.</w:t>
      </w:r>
    </w:p>
    <w:p w14:paraId="7AAE48DC" w14:textId="77777777" w:rsidR="00716F3C" w:rsidRPr="000248E8" w:rsidRDefault="00716F3C" w:rsidP="00716F3C">
      <w:pPr>
        <w:pStyle w:val="Sinespaciado"/>
        <w:jc w:val="center"/>
        <w:rPr>
          <w:rFonts w:ascii="Arial" w:hAnsi="Arial" w:cs="Arial"/>
          <w:lang w:val="es-ES"/>
        </w:rPr>
      </w:pPr>
    </w:p>
    <w:p w14:paraId="0B2E1377" w14:textId="77777777" w:rsidR="00716F3C" w:rsidRDefault="00716F3C" w:rsidP="00716F3C">
      <w:pPr>
        <w:pStyle w:val="Sinespaciado"/>
        <w:jc w:val="center"/>
        <w:rPr>
          <w:rFonts w:asciiTheme="minorHAnsi" w:hAnsiTheme="minorHAnsi" w:cstheme="minorHAnsi"/>
          <w:sz w:val="24"/>
          <w:szCs w:val="24"/>
          <w:lang w:val="es-ES"/>
        </w:rPr>
      </w:pPr>
    </w:p>
    <w:p w14:paraId="01AD734F" w14:textId="77777777" w:rsidR="00716F3C" w:rsidRDefault="00716F3C" w:rsidP="00716F3C">
      <w:pPr>
        <w:jc w:val="both"/>
        <w:rPr>
          <w:rFonts w:cstheme="minorHAnsi"/>
          <w:lang w:val="es-ES"/>
        </w:rPr>
      </w:pPr>
    </w:p>
    <w:p w14:paraId="762D3E37" w14:textId="77777777" w:rsidR="00716F3C" w:rsidRPr="00F3339B" w:rsidRDefault="00716F3C" w:rsidP="00716F3C">
      <w:pPr>
        <w:jc w:val="both"/>
        <w:rPr>
          <w:rFonts w:cstheme="minorHAnsi"/>
          <w:lang w:val="es-ES"/>
        </w:rPr>
      </w:pPr>
    </w:p>
    <w:p w14:paraId="40B8BDBE" w14:textId="77777777" w:rsidR="00716F3C" w:rsidRPr="00F3339B" w:rsidRDefault="00716F3C" w:rsidP="00716F3C">
      <w:pPr>
        <w:pStyle w:val="Sinespaciado"/>
        <w:rPr>
          <w:rFonts w:asciiTheme="minorHAnsi" w:hAnsiTheme="minorHAnsi" w:cstheme="minorHAnsi"/>
          <w:b/>
          <w:lang w:val="es-ES"/>
        </w:rPr>
      </w:pPr>
    </w:p>
    <w:p w14:paraId="0A53F2E0" w14:textId="77777777" w:rsidR="00716F3C" w:rsidRDefault="00716F3C" w:rsidP="00716F3C">
      <w:pPr>
        <w:pStyle w:val="Sinespaciado"/>
        <w:jc w:val="center"/>
        <w:rPr>
          <w:rFonts w:asciiTheme="minorHAnsi" w:hAnsiTheme="minorHAnsi" w:cstheme="minorHAnsi"/>
          <w:b/>
          <w:lang w:val="es-ES"/>
        </w:rPr>
      </w:pPr>
    </w:p>
    <w:p w14:paraId="51992E7A" w14:textId="77777777" w:rsidR="00716F3C" w:rsidRPr="00B843D9" w:rsidRDefault="00716F3C" w:rsidP="00716F3C">
      <w:pPr>
        <w:pStyle w:val="Sinespaciado"/>
        <w:rPr>
          <w:rFonts w:ascii="Arial" w:hAnsi="Arial" w:cs="Arial"/>
          <w:b/>
          <w:color w:val="000000" w:themeColor="text1"/>
          <w:sz w:val="20"/>
          <w:lang w:val="es-ES"/>
        </w:rPr>
      </w:pPr>
      <w:r w:rsidRPr="00B843D9">
        <w:rPr>
          <w:rFonts w:ascii="Arial" w:hAnsi="Arial" w:cs="Arial"/>
          <w:b/>
          <w:color w:val="000000" w:themeColor="text1"/>
          <w:sz w:val="20"/>
          <w:lang w:val="es-ES"/>
        </w:rPr>
        <w:t xml:space="preserve">REG. </w:t>
      </w:r>
      <w:r>
        <w:rPr>
          <w:rFonts w:ascii="Arial" w:hAnsi="Arial" w:cs="Arial"/>
          <w:b/>
          <w:color w:val="000000" w:themeColor="text1"/>
          <w:sz w:val="20"/>
          <w:lang w:val="es-ES"/>
        </w:rPr>
        <w:t>MARIZABETH VILLASEÑOR TAPIA</w:t>
      </w:r>
      <w:r w:rsidRPr="00B843D9">
        <w:rPr>
          <w:rFonts w:ascii="Arial" w:hAnsi="Arial" w:cs="Arial"/>
          <w:b/>
          <w:color w:val="000000" w:themeColor="text1"/>
          <w:sz w:val="20"/>
          <w:lang w:val="es-ES"/>
        </w:rPr>
        <w:t>.</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 xml:space="preserve">REG. </w:t>
      </w:r>
      <w:r>
        <w:rPr>
          <w:rFonts w:ascii="Arial" w:hAnsi="Arial" w:cs="Arial"/>
          <w:b/>
          <w:color w:val="000000" w:themeColor="text1"/>
          <w:sz w:val="20"/>
          <w:lang w:val="es-ES"/>
        </w:rPr>
        <w:t>CAROLINA ÁVILA VALLE</w:t>
      </w:r>
      <w:r w:rsidRPr="00B843D9">
        <w:rPr>
          <w:rFonts w:ascii="Arial" w:hAnsi="Arial" w:cs="Arial"/>
          <w:b/>
          <w:color w:val="000000" w:themeColor="text1"/>
          <w:sz w:val="20"/>
          <w:lang w:val="es-ES"/>
        </w:rPr>
        <w:t>.</w:t>
      </w:r>
    </w:p>
    <w:p w14:paraId="7C98D383" w14:textId="77777777" w:rsidR="00716F3C" w:rsidRPr="00B843D9" w:rsidRDefault="00716F3C" w:rsidP="00716F3C">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1</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2</w:t>
      </w:r>
    </w:p>
    <w:p w14:paraId="0DF73697" w14:textId="77777777" w:rsidR="00716F3C" w:rsidRPr="00B843D9" w:rsidRDefault="00716F3C" w:rsidP="00716F3C">
      <w:pPr>
        <w:pStyle w:val="Sinespaciado"/>
        <w:rPr>
          <w:rFonts w:ascii="Arial" w:hAnsi="Arial" w:cs="Arial"/>
          <w:b/>
          <w:color w:val="000000" w:themeColor="text1"/>
          <w:sz w:val="20"/>
          <w:lang w:val="es-ES"/>
        </w:rPr>
      </w:pPr>
    </w:p>
    <w:p w14:paraId="5FF5E4D8" w14:textId="77777777" w:rsidR="00716F3C" w:rsidRPr="00B843D9" w:rsidRDefault="00716F3C" w:rsidP="00716F3C">
      <w:pPr>
        <w:pStyle w:val="Sinespaciado"/>
        <w:rPr>
          <w:rFonts w:ascii="Arial" w:hAnsi="Arial" w:cs="Arial"/>
          <w:b/>
          <w:color w:val="000000" w:themeColor="text1"/>
          <w:sz w:val="20"/>
          <w:lang w:val="es-ES"/>
        </w:rPr>
      </w:pPr>
    </w:p>
    <w:p w14:paraId="77590FD4" w14:textId="77777777" w:rsidR="00716F3C" w:rsidRDefault="00716F3C" w:rsidP="00716F3C">
      <w:pPr>
        <w:pStyle w:val="Sinespaciado"/>
        <w:rPr>
          <w:rFonts w:asciiTheme="minorHAnsi" w:hAnsiTheme="minorHAnsi" w:cstheme="minorHAnsi"/>
          <w:b/>
          <w:color w:val="000000" w:themeColor="text1"/>
          <w:sz w:val="24"/>
          <w:lang w:val="es-ES"/>
        </w:rPr>
      </w:pPr>
    </w:p>
    <w:p w14:paraId="2EC11E4B" w14:textId="77777777" w:rsidR="00716F3C" w:rsidRDefault="00716F3C" w:rsidP="00716F3C">
      <w:pPr>
        <w:pStyle w:val="Sinespaciado"/>
        <w:rPr>
          <w:rFonts w:asciiTheme="minorHAnsi" w:hAnsiTheme="minorHAnsi" w:cstheme="minorHAnsi"/>
          <w:b/>
          <w:color w:val="000000" w:themeColor="text1"/>
          <w:sz w:val="24"/>
          <w:lang w:val="es-ES"/>
        </w:rPr>
      </w:pPr>
    </w:p>
    <w:p w14:paraId="41B3FAD6" w14:textId="77777777" w:rsidR="00716F3C" w:rsidRDefault="00716F3C" w:rsidP="00716F3C">
      <w:pPr>
        <w:pStyle w:val="Sinespaciado"/>
        <w:rPr>
          <w:rFonts w:asciiTheme="minorHAnsi" w:hAnsiTheme="minorHAnsi" w:cstheme="minorHAnsi"/>
          <w:b/>
          <w:color w:val="000000" w:themeColor="text1"/>
          <w:sz w:val="24"/>
          <w:lang w:val="es-ES"/>
        </w:rPr>
      </w:pPr>
    </w:p>
    <w:p w14:paraId="30AACA8C" w14:textId="77777777" w:rsidR="00716F3C" w:rsidRDefault="00716F3C" w:rsidP="00716F3C">
      <w:pPr>
        <w:pStyle w:val="Sinespaciado"/>
        <w:rPr>
          <w:rFonts w:asciiTheme="minorHAnsi" w:hAnsiTheme="minorHAnsi" w:cstheme="minorHAnsi"/>
          <w:b/>
          <w:color w:val="000000" w:themeColor="text1"/>
          <w:sz w:val="24"/>
          <w:lang w:val="es-ES"/>
        </w:rPr>
      </w:pPr>
    </w:p>
    <w:p w14:paraId="2329186E" w14:textId="77777777" w:rsidR="00716F3C" w:rsidRPr="00B843D9" w:rsidRDefault="00716F3C" w:rsidP="00716F3C">
      <w:pPr>
        <w:pStyle w:val="Sinespaciado"/>
        <w:rPr>
          <w:rFonts w:asciiTheme="minorHAnsi" w:hAnsiTheme="minorHAnsi" w:cstheme="minorHAnsi"/>
          <w:b/>
          <w:color w:val="000000" w:themeColor="text1"/>
          <w:sz w:val="24"/>
          <w:lang w:val="es-ES"/>
        </w:rPr>
      </w:pPr>
    </w:p>
    <w:p w14:paraId="7A9AF6F2" w14:textId="77777777" w:rsidR="00716F3C" w:rsidRPr="00B843D9" w:rsidRDefault="00716F3C" w:rsidP="00716F3C">
      <w:pPr>
        <w:pStyle w:val="Sinespaciado"/>
        <w:rPr>
          <w:rFonts w:ascii="Arial" w:hAnsi="Arial" w:cs="Arial"/>
          <w:b/>
          <w:color w:val="000000" w:themeColor="text1"/>
          <w:sz w:val="20"/>
          <w:lang w:val="es-ES"/>
        </w:rPr>
      </w:pPr>
      <w:r w:rsidRPr="00B843D9">
        <w:rPr>
          <w:rFonts w:ascii="Arial" w:hAnsi="Arial" w:cs="Arial"/>
          <w:b/>
          <w:color w:val="000000" w:themeColor="text1"/>
          <w:sz w:val="20"/>
          <w:lang w:val="es-ES"/>
        </w:rPr>
        <w:t xml:space="preserve">REG. </w:t>
      </w:r>
      <w:r>
        <w:rPr>
          <w:rFonts w:ascii="Arial" w:hAnsi="Arial" w:cs="Arial"/>
          <w:b/>
          <w:color w:val="000000" w:themeColor="text1"/>
          <w:sz w:val="20"/>
          <w:lang w:val="es-ES"/>
        </w:rPr>
        <w:t>BLANCA ESTELA RANGEL DÁVILA</w:t>
      </w:r>
      <w:r w:rsidRPr="00B843D9">
        <w:rPr>
          <w:rFonts w:ascii="Arial" w:hAnsi="Arial" w:cs="Arial"/>
          <w:b/>
          <w:color w:val="000000" w:themeColor="text1"/>
          <w:sz w:val="20"/>
          <w:lang w:val="es-ES"/>
        </w:rPr>
        <w:t>.</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REG. MARÍA DE LOS ÁNGELES</w:t>
      </w:r>
    </w:p>
    <w:p w14:paraId="26008A97" w14:textId="77777777" w:rsidR="00716F3C" w:rsidRDefault="00716F3C" w:rsidP="00716F3C">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3</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DÁVILA DE LA TORRE.</w:t>
      </w:r>
    </w:p>
    <w:p w14:paraId="7DD19340" w14:textId="77777777" w:rsidR="00CF222E" w:rsidRPr="004D6029" w:rsidRDefault="00716F3C" w:rsidP="00716F3C">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4</w:t>
      </w:r>
    </w:p>
    <w:sectPr w:rsidR="00CF222E" w:rsidRPr="004D6029"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9750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AD"/>
    <w:rsid w:val="0003758A"/>
    <w:rsid w:val="002B0997"/>
    <w:rsid w:val="004D6029"/>
    <w:rsid w:val="00716F3C"/>
    <w:rsid w:val="007532F4"/>
    <w:rsid w:val="00CF222E"/>
    <w:rsid w:val="00F53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E068"/>
  <w15:chartTrackingRefBased/>
  <w15:docId w15:val="{BC23D5C7-C422-472C-A476-F91A0917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9AD"/>
    <w:pPr>
      <w:ind w:left="720"/>
      <w:contextualSpacing/>
    </w:pPr>
  </w:style>
  <w:style w:type="paragraph" w:styleId="Sinespaciado">
    <w:name w:val="No Spacing"/>
    <w:uiPriority w:val="1"/>
    <w:qFormat/>
    <w:rsid w:val="00F539A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Jesús Torres</cp:lastModifiedBy>
  <cp:revision>2</cp:revision>
  <dcterms:created xsi:type="dcterms:W3CDTF">2023-10-03T20:13:00Z</dcterms:created>
  <dcterms:modified xsi:type="dcterms:W3CDTF">2023-10-03T20:13:00Z</dcterms:modified>
</cp:coreProperties>
</file>