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C9" w:rsidRPr="000110D5" w:rsidRDefault="00956DC9" w:rsidP="00956D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SEGUNDA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956DC9" w:rsidRPr="000110D5" w:rsidRDefault="00956DC9" w:rsidP="00956DC9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10:30 (diez horas treinta) del día jueves 20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julio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Vigésima Segunda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956DC9" w:rsidRDefault="00956DC9" w:rsidP="00956DC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956DC9" w:rsidRPr="001B7F7E" w:rsidRDefault="00956DC9" w:rsidP="00956D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956DC9" w:rsidRDefault="00956DC9" w:rsidP="00956D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56DC9" w:rsidRPr="001242A7" w:rsidRDefault="00956DC9" w:rsidP="00956DC9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12 (doce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junio del 2023 (dos mil veintitrés</w:t>
      </w:r>
      <w:r w:rsidRPr="001242A7">
        <w:rPr>
          <w:rFonts w:ascii="Arial" w:hAnsi="Arial" w:cs="Arial"/>
        </w:rPr>
        <w:t>).</w:t>
      </w:r>
    </w:p>
    <w:p w:rsidR="00956DC9" w:rsidRPr="001242A7" w:rsidRDefault="00956DC9" w:rsidP="00956D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956DC9" w:rsidRPr="001B7F7E" w:rsidRDefault="00956DC9" w:rsidP="00956D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956DC9" w:rsidRPr="00400203" w:rsidRDefault="00956DC9" w:rsidP="00956D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Vigésima Segunda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20 (veinte) de julio del año 2023 (dos mil veintitrés).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956DC9" w:rsidRPr="000110D5" w:rsidTr="00EA1AAB">
        <w:tc>
          <w:tcPr>
            <w:tcW w:w="528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956DC9" w:rsidRPr="000110D5" w:rsidTr="00EA1AAB">
        <w:tc>
          <w:tcPr>
            <w:tcW w:w="528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956DC9" w:rsidRPr="00E043CC" w:rsidRDefault="00956DC9" w:rsidP="00EA1AAB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956DC9" w:rsidRPr="000110D5" w:rsidTr="00EA1AAB">
        <w:tc>
          <w:tcPr>
            <w:tcW w:w="528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956DC9" w:rsidRPr="004D4213" w:rsidRDefault="00956DC9" w:rsidP="00EA1AAB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956DC9" w:rsidRPr="000110D5" w:rsidTr="00EA1AAB">
        <w:tc>
          <w:tcPr>
            <w:tcW w:w="528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956DC9" w:rsidRPr="004D4213" w:rsidRDefault="00956DC9" w:rsidP="00EA1AAB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956DC9" w:rsidRPr="000110D5" w:rsidTr="00EA1AAB">
        <w:tc>
          <w:tcPr>
            <w:tcW w:w="528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956DC9" w:rsidRPr="004D4213" w:rsidRDefault="00956DC9" w:rsidP="00EA1AAB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956DC9" w:rsidRPr="000110D5" w:rsidTr="00EA1AAB">
        <w:tc>
          <w:tcPr>
            <w:tcW w:w="528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956DC9" w:rsidRPr="004D4213" w:rsidRDefault="00956DC9" w:rsidP="00EA1AAB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56DC9" w:rsidRPr="000110D5" w:rsidRDefault="00956DC9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</w:p>
    <w:p w:rsidR="00956DC9" w:rsidRPr="000110D5" w:rsidRDefault="00956DC9" w:rsidP="00956DC9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12:05 (doce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20 (veinte) de julio 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956DC9" w:rsidRDefault="00956DC9" w:rsidP="00956DC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956DC9" w:rsidRPr="001B7F7E" w:rsidRDefault="00956DC9" w:rsidP="00956D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956DC9" w:rsidRDefault="00956DC9" w:rsidP="00956D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56DC9" w:rsidRPr="001242A7" w:rsidRDefault="00956DC9" w:rsidP="00956DC9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12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doce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junio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956DC9" w:rsidRPr="001242A7" w:rsidRDefault="00956DC9" w:rsidP="00956D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956DC9" w:rsidRPr="001B7F7E" w:rsidRDefault="00956DC9" w:rsidP="00956D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956DC9" w:rsidRPr="00400203" w:rsidRDefault="00956DC9" w:rsidP="00956D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956DC9" w:rsidRPr="001242A7" w:rsidRDefault="00956DC9" w:rsidP="00956DC9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 xml:space="preserve">Lectura y en su caso de aprobación del acta de la fecha </w:t>
      </w:r>
      <w:r>
        <w:rPr>
          <w:rFonts w:ascii="Arial" w:hAnsi="Arial" w:cs="Arial"/>
        </w:rPr>
        <w:t>12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doce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junio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956DC9" w:rsidRPr="005E624E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956DC9" w:rsidRDefault="00956DC9" w:rsidP="00956DC9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956DC9" w:rsidRDefault="00956DC9" w:rsidP="00956DC9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956DC9" w:rsidRDefault="00956DC9" w:rsidP="00956DC9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956DC9" w:rsidRPr="005E624E" w:rsidRDefault="00956DC9" w:rsidP="00956DC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956DC9" w:rsidRDefault="00956DC9" w:rsidP="00956DC9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956DC9" w:rsidRPr="000110D5" w:rsidRDefault="00956DC9" w:rsidP="00956DC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956DC9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956DC9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956DC9" w:rsidRPr="000B0040" w:rsidRDefault="00956DC9" w:rsidP="00956DC9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956DC9" w:rsidRDefault="00956DC9" w:rsidP="00956DC9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956DC9" w:rsidRDefault="00956DC9" w:rsidP="00956DC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956DC9" w:rsidRDefault="00956DC9" w:rsidP="00956DC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956DC9" w:rsidRDefault="00956DC9" w:rsidP="00956DC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Es cuanto Presidente</w:t>
      </w:r>
    </w:p>
    <w:p w:rsidR="00956DC9" w:rsidRPr="004A65E5" w:rsidRDefault="00956DC9" w:rsidP="00956DC9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956DC9" w:rsidRPr="004A65E5" w:rsidRDefault="00956DC9" w:rsidP="00956DC9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956DC9" w:rsidRPr="005E624E" w:rsidRDefault="00956DC9" w:rsidP="00956DC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956DC9" w:rsidRPr="000110D5" w:rsidRDefault="00956DC9" w:rsidP="00956DC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10:37 (diez horas con treinta y 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 20 (veinte) de julio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956DC9" w:rsidRPr="000110D5" w:rsidRDefault="00956DC9" w:rsidP="00956DC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56DC9" w:rsidRPr="003F6A5B" w:rsidRDefault="00956DC9" w:rsidP="00956DC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956DC9" w:rsidRPr="003F6A5B" w:rsidRDefault="00956DC9" w:rsidP="00956DC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956DC9" w:rsidRPr="003F6A5B" w:rsidRDefault="00956DC9" w:rsidP="00956DC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956DC9" w:rsidRPr="003F6A5B" w:rsidRDefault="00F36867" w:rsidP="00956DC9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20</w:t>
      </w:r>
      <w:r w:rsidR="00956DC9" w:rsidRPr="003F6A5B">
        <w:rPr>
          <w:rFonts w:ascii="Arial" w:eastAsia="Arial" w:hAnsi="Arial" w:cs="Arial"/>
        </w:rPr>
        <w:t xml:space="preserve"> de </w:t>
      </w:r>
      <w:r w:rsidR="00956DC9">
        <w:rPr>
          <w:rFonts w:ascii="Arial" w:eastAsia="Arial" w:hAnsi="Arial" w:cs="Arial"/>
        </w:rPr>
        <w:t xml:space="preserve">julio </w:t>
      </w:r>
      <w:r w:rsidR="00956DC9" w:rsidRPr="003F6A5B">
        <w:rPr>
          <w:rFonts w:ascii="Arial" w:eastAsia="Arial" w:hAnsi="Arial" w:cs="Arial"/>
        </w:rPr>
        <w:t>de 2023</w:t>
      </w:r>
    </w:p>
    <w:p w:rsidR="00956DC9" w:rsidRPr="003F6A5B" w:rsidRDefault="00956DC9" w:rsidP="00956DC9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956DC9" w:rsidRPr="000110D5" w:rsidTr="00EA1AAB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956DC9" w:rsidRDefault="00956DC9" w:rsidP="00EA1AA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956DC9" w:rsidRPr="00B762C9" w:rsidRDefault="00956DC9" w:rsidP="00EA1AAB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956DC9" w:rsidRDefault="00956DC9" w:rsidP="00EA1AA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Pr="00B762C9" w:rsidRDefault="00956DC9" w:rsidP="00EA1AA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56DC9" w:rsidRPr="000110D5" w:rsidTr="00EA1AAB">
        <w:trPr>
          <w:trHeight w:val="241"/>
        </w:trPr>
        <w:tc>
          <w:tcPr>
            <w:tcW w:w="3756" w:type="dxa"/>
            <w:noWrap/>
            <w:vAlign w:val="bottom"/>
          </w:tcPr>
          <w:p w:rsidR="00956DC9" w:rsidRPr="00B762C9" w:rsidRDefault="00956DC9" w:rsidP="00EA1AAB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956DC9" w:rsidRPr="00B762C9" w:rsidRDefault="00956DC9" w:rsidP="00EA1AAB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956DC9" w:rsidRPr="00B762C9" w:rsidRDefault="00956DC9" w:rsidP="00EA1AAB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956DC9" w:rsidRPr="00B762C9" w:rsidRDefault="00956DC9" w:rsidP="00EA1AAB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56DC9" w:rsidRPr="000110D5" w:rsidTr="00EA1AAB">
        <w:trPr>
          <w:trHeight w:val="241"/>
        </w:trPr>
        <w:tc>
          <w:tcPr>
            <w:tcW w:w="3756" w:type="dxa"/>
            <w:vAlign w:val="bottom"/>
            <w:hideMark/>
          </w:tcPr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Pr="00B762C9" w:rsidRDefault="00956DC9" w:rsidP="00EA1AA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Default="00956DC9" w:rsidP="00EA1AA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Pr="00B762C9" w:rsidRDefault="00956DC9" w:rsidP="00EA1AA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956DC9" w:rsidRPr="00B762C9" w:rsidRDefault="00956DC9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956DC9" w:rsidRDefault="00956DC9" w:rsidP="00956DC9"/>
    <w:p w:rsidR="00744D0B" w:rsidRDefault="00744D0B"/>
    <w:sectPr w:rsidR="00744D0B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8F" w:rsidRDefault="0030638F" w:rsidP="00956DC9">
      <w:pPr>
        <w:spacing w:after="0" w:line="240" w:lineRule="auto"/>
      </w:pPr>
      <w:r>
        <w:separator/>
      </w:r>
    </w:p>
  </w:endnote>
  <w:endnote w:type="continuationSeparator" w:id="0">
    <w:p w:rsidR="0030638F" w:rsidRDefault="0030638F" w:rsidP="0095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F563F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36799" w:rsidRPr="0093679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36799" w:rsidRPr="0093679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F563FC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956DC9">
      <w:rPr>
        <w:rFonts w:ascii="Arial" w:hAnsi="Arial" w:cs="Arial"/>
        <w:color w:val="000000" w:themeColor="text1"/>
        <w:sz w:val="16"/>
        <w:szCs w:val="16"/>
      </w:rPr>
      <w:t>segunda</w:t>
    </w:r>
    <w:r>
      <w:rPr>
        <w:rFonts w:ascii="Arial" w:hAnsi="Arial" w:cs="Arial"/>
        <w:color w:val="000000" w:themeColor="text1"/>
        <w:sz w:val="16"/>
        <w:szCs w:val="16"/>
      </w:rPr>
      <w:t xml:space="preserve">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956DC9">
      <w:rPr>
        <w:rFonts w:ascii="Arial" w:hAnsi="Arial" w:cs="Arial"/>
        <w:color w:val="000000" w:themeColor="text1"/>
        <w:sz w:val="16"/>
        <w:szCs w:val="16"/>
      </w:rPr>
      <w:t>20</w:t>
    </w:r>
    <w:r>
      <w:rPr>
        <w:rFonts w:ascii="Arial" w:hAnsi="Arial" w:cs="Arial"/>
        <w:color w:val="000000" w:themeColor="text1"/>
        <w:sz w:val="16"/>
        <w:szCs w:val="16"/>
      </w:rPr>
      <w:t>(</w:t>
    </w:r>
    <w:r w:rsidR="00956DC9">
      <w:rPr>
        <w:rFonts w:ascii="Arial" w:hAnsi="Arial" w:cs="Arial"/>
        <w:color w:val="000000" w:themeColor="text1"/>
        <w:sz w:val="16"/>
        <w:szCs w:val="16"/>
      </w:rPr>
      <w:t>veinte</w:t>
    </w:r>
    <w:r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956DC9">
      <w:rPr>
        <w:rFonts w:ascii="Arial" w:hAnsi="Arial" w:cs="Arial"/>
        <w:color w:val="000000" w:themeColor="text1"/>
        <w:sz w:val="16"/>
        <w:szCs w:val="16"/>
      </w:rPr>
      <w:t xml:space="preserve">julio </w:t>
    </w:r>
    <w:r>
      <w:rPr>
        <w:rFonts w:ascii="Arial" w:hAnsi="Arial" w:cs="Arial"/>
        <w:color w:val="000000" w:themeColor="text1"/>
        <w:sz w:val="16"/>
        <w:szCs w:val="16"/>
      </w:rPr>
      <w:t>del 2023 (dos mil veintitrés).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8F" w:rsidRDefault="0030638F" w:rsidP="00956DC9">
      <w:pPr>
        <w:spacing w:after="0" w:line="240" w:lineRule="auto"/>
      </w:pPr>
      <w:r>
        <w:separator/>
      </w:r>
    </w:p>
  </w:footnote>
  <w:footnote w:type="continuationSeparator" w:id="0">
    <w:p w:rsidR="0030638F" w:rsidRDefault="0030638F" w:rsidP="0095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C9"/>
    <w:rsid w:val="0030638F"/>
    <w:rsid w:val="00744D0B"/>
    <w:rsid w:val="00906698"/>
    <w:rsid w:val="00936799"/>
    <w:rsid w:val="00956DC9"/>
    <w:rsid w:val="00F36867"/>
    <w:rsid w:val="00F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3A2BE-DFC3-4684-9EC0-E657E11A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56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C9"/>
  </w:style>
  <w:style w:type="paragraph" w:styleId="Prrafodelista">
    <w:name w:val="List Paragraph"/>
    <w:basedOn w:val="Normal"/>
    <w:uiPriority w:val="34"/>
    <w:qFormat/>
    <w:rsid w:val="00956D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4</cp:revision>
  <cp:lastPrinted>2023-10-02T20:35:00Z</cp:lastPrinted>
  <dcterms:created xsi:type="dcterms:W3CDTF">2023-08-11T17:37:00Z</dcterms:created>
  <dcterms:modified xsi:type="dcterms:W3CDTF">2023-10-02T20:35:00Z</dcterms:modified>
</cp:coreProperties>
</file>