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E9" w:rsidRDefault="00F02CE9" w:rsidP="00F02CE9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VIGÉSIMA 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TERCERA </w:t>
      </w: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  <w:lang w:val="es-ES"/>
        </w:rPr>
        <w:t>SESIÓN ORDINARIA DE LA COMISIÓN DE ESTACIONAMIENTOS PÚBLICOS.</w:t>
      </w:r>
    </w:p>
    <w:p w:rsidR="00F02CE9" w:rsidRDefault="00F02CE9" w:rsidP="00F02CE9">
      <w:pPr>
        <w:ind w:right="-799"/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>Siendo las 11</w:t>
      </w:r>
      <w:r>
        <w:rPr>
          <w:rFonts w:ascii="Arial" w:eastAsia="Calibri" w:hAnsi="Arial" w:cs="Arial"/>
          <w:color w:val="000000" w:themeColor="text1"/>
          <w:lang w:val="es-ES"/>
        </w:rPr>
        <w:t>:30 (</w:t>
      </w:r>
      <w:r>
        <w:rPr>
          <w:rFonts w:ascii="Arial" w:eastAsia="Calibri" w:hAnsi="Arial" w:cs="Arial"/>
          <w:color w:val="000000" w:themeColor="text1"/>
          <w:lang w:val="es-ES"/>
        </w:rPr>
        <w:t xml:space="preserve">once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horas con treinta minutos) del día </w:t>
      </w:r>
      <w:r>
        <w:rPr>
          <w:rFonts w:ascii="Arial" w:eastAsia="Calibri" w:hAnsi="Arial" w:cs="Arial"/>
          <w:color w:val="000000" w:themeColor="text1"/>
          <w:lang w:val="es-ES"/>
        </w:rPr>
        <w:t xml:space="preserve">lunes 07 </w:t>
      </w:r>
      <w:r>
        <w:rPr>
          <w:rFonts w:ascii="Arial" w:eastAsia="Calibri" w:hAnsi="Arial" w:cs="Arial"/>
          <w:color w:val="000000" w:themeColor="text1"/>
          <w:lang w:val="es-ES"/>
        </w:rPr>
        <w:t>(</w:t>
      </w:r>
      <w:r>
        <w:rPr>
          <w:rFonts w:ascii="Arial" w:eastAsia="Calibri" w:hAnsi="Arial" w:cs="Arial"/>
          <w:color w:val="000000" w:themeColor="text1"/>
          <w:lang w:val="es-ES"/>
        </w:rPr>
        <w:t>siete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agosto </w:t>
      </w:r>
      <w:r>
        <w:rPr>
          <w:rFonts w:ascii="Arial" w:eastAsia="Calibri" w:hAnsi="Arial" w:cs="Arial"/>
          <w:color w:val="000000" w:themeColor="text1"/>
          <w:lang w:val="es-ES"/>
        </w:rPr>
        <w:t xml:space="preserve">del año 2023 (dos mil veintitrés) y citados en la Sala del Ayuntamiento del Palacio Municipal de El Salto, Jalisco; </w:t>
      </w:r>
      <w:r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Estacionamientos Públicos </w:t>
      </w:r>
      <w:r>
        <w:rPr>
          <w:rFonts w:ascii="Arial" w:eastAsia="Calibri" w:hAnsi="Arial" w:cs="Arial"/>
          <w:lang w:val="es-ES"/>
        </w:rPr>
        <w:t xml:space="preserve">para celebrar su Vigésima </w:t>
      </w:r>
      <w:r>
        <w:rPr>
          <w:rFonts w:ascii="Arial" w:eastAsia="Calibri" w:hAnsi="Arial" w:cs="Arial"/>
          <w:lang w:val="es-ES"/>
        </w:rPr>
        <w:t xml:space="preserve">Tercera </w:t>
      </w:r>
      <w:r>
        <w:rPr>
          <w:rFonts w:ascii="Arial" w:eastAsia="Calibri" w:hAnsi="Arial" w:cs="Arial"/>
          <w:lang w:val="es-ES"/>
        </w:rPr>
        <w:t>Sesión Ordinaria, presidida por el Regidor Joel González Díaz,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F02CE9" w:rsidRDefault="00F02CE9" w:rsidP="00F02CE9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F02CE9" w:rsidRDefault="00F02CE9" w:rsidP="00F02CE9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F02CE9" w:rsidRDefault="00F02CE9" w:rsidP="00F02CE9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F02CE9" w:rsidRDefault="00F02CE9" w:rsidP="00F02CE9">
      <w:pPr>
        <w:numPr>
          <w:ilvl w:val="0"/>
          <w:numId w:val="1"/>
        </w:num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>
        <w:rPr>
          <w:rFonts w:ascii="Arial" w:eastAsia="Calibri" w:hAnsi="Arial" w:cs="Arial"/>
          <w:lang w:val="es-ES"/>
        </w:rPr>
        <w:t>13</w:t>
      </w:r>
      <w:r>
        <w:rPr>
          <w:rFonts w:ascii="Arial" w:eastAsia="Calibri" w:hAnsi="Arial" w:cs="Arial"/>
          <w:lang w:val="es-ES"/>
        </w:rPr>
        <w:t xml:space="preserve"> (</w:t>
      </w:r>
      <w:r>
        <w:rPr>
          <w:rFonts w:ascii="Arial" w:eastAsia="Calibri" w:hAnsi="Arial" w:cs="Arial"/>
          <w:lang w:val="es-ES"/>
        </w:rPr>
        <w:t>trece</w:t>
      </w:r>
      <w:r>
        <w:rPr>
          <w:rFonts w:ascii="Arial" w:eastAsia="Calibri" w:hAnsi="Arial" w:cs="Arial"/>
          <w:lang w:val="es-ES"/>
        </w:rPr>
        <w:t>) de</w:t>
      </w:r>
      <w:r>
        <w:rPr>
          <w:rFonts w:ascii="Arial" w:eastAsia="Calibri" w:hAnsi="Arial" w:cs="Arial"/>
          <w:lang w:val="es-ES"/>
        </w:rPr>
        <w:t xml:space="preserve"> julio</w:t>
      </w:r>
      <w:r>
        <w:rPr>
          <w:rFonts w:ascii="Arial" w:eastAsia="Calibri" w:hAnsi="Arial" w:cs="Arial"/>
          <w:lang w:val="es-ES"/>
        </w:rPr>
        <w:t xml:space="preserve">   del año 2023 (dos mil veintitrés).</w:t>
      </w:r>
    </w:p>
    <w:p w:rsidR="00F02CE9" w:rsidRPr="00786A85" w:rsidRDefault="00F02CE9" w:rsidP="00F02CE9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>Dictámenes a discusión;</w:t>
      </w:r>
    </w:p>
    <w:p w:rsidR="00F02CE9" w:rsidRDefault="00F02CE9" w:rsidP="00F02CE9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F02CE9" w:rsidRDefault="00F02CE9" w:rsidP="00F02CE9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F02CE9" w:rsidRPr="00786A85" w:rsidRDefault="00F02CE9" w:rsidP="00F02CE9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Buenos días, compañeras y compañeros, Regidores Vocales, les doy la más cordial bienvenida a esta Vigésima </w:t>
      </w:r>
      <w:r>
        <w:rPr>
          <w:rFonts w:ascii="Arial" w:eastAsia="Calibri" w:hAnsi="Arial" w:cs="Arial"/>
          <w:lang w:val="es-ES"/>
        </w:rPr>
        <w:t>Tercera</w:t>
      </w:r>
      <w:r>
        <w:rPr>
          <w:rFonts w:ascii="Arial" w:eastAsia="Calibri" w:hAnsi="Arial" w:cs="Arial"/>
          <w:lang w:val="es-ES"/>
        </w:rPr>
        <w:t xml:space="preserve"> Sesión Ordinaria de la Comisión de Estacionamientos Públicos a celebrarse el día </w:t>
      </w:r>
      <w:r>
        <w:rPr>
          <w:rFonts w:ascii="Arial" w:eastAsia="Calibri" w:hAnsi="Arial" w:cs="Arial"/>
          <w:color w:val="000000" w:themeColor="text1"/>
          <w:lang w:val="es-ES"/>
        </w:rPr>
        <w:t>de hoy 07 (siete</w:t>
      </w:r>
      <w:r>
        <w:rPr>
          <w:rFonts w:ascii="Arial" w:eastAsia="Calibri" w:hAnsi="Arial" w:cs="Arial"/>
          <w:color w:val="000000" w:themeColor="text1"/>
          <w:lang w:val="es-ES"/>
        </w:rPr>
        <w:t>) de julio del año 2023 (dos mil veintitrés)</w:t>
      </w:r>
      <w:r>
        <w:rPr>
          <w:rFonts w:ascii="Arial" w:eastAsia="Calibri" w:hAnsi="Arial" w:cs="Arial"/>
          <w:lang w:val="es-ES"/>
        </w:rPr>
        <w:t>.</w:t>
      </w:r>
    </w:p>
    <w:p w:rsidR="00F02CE9" w:rsidRDefault="00F02CE9" w:rsidP="00F02CE9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:rsidR="00F02CE9" w:rsidRDefault="00F02CE9" w:rsidP="00F02CE9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F02CE9" w:rsidRDefault="00F02CE9" w:rsidP="00F02CE9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292"/>
        <w:gridCol w:w="1588"/>
      </w:tblGrid>
      <w:tr w:rsidR="00F02CE9" w:rsidTr="00DA7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Default="00F02CE9" w:rsidP="00DA7574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Default="00F02CE9" w:rsidP="00DA7574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9" w:rsidRDefault="00F02CE9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F02CE9" w:rsidTr="00DA7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9" w:rsidRDefault="00F02CE9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9" w:rsidRDefault="00F02CE9" w:rsidP="00DA7574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Regidor Joel González Díaz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9" w:rsidRDefault="00F02CE9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F02CE9" w:rsidTr="00DA7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9" w:rsidRDefault="00F02CE9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9" w:rsidRDefault="00F02CE9" w:rsidP="00DA757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Blanca Estela Rangel Dávila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9" w:rsidRDefault="00F02CE9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F02CE9" w:rsidTr="00DA7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9" w:rsidRDefault="00F02CE9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9" w:rsidRDefault="00F02CE9" w:rsidP="00DA7574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Luis Alberto Gómez Talancón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9" w:rsidRDefault="00F02CE9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F02CE9" w:rsidTr="00DA7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9" w:rsidRDefault="00F02CE9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9" w:rsidRDefault="00F02CE9" w:rsidP="00DA7574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Zuri Sadai Ávalos Cuellar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9" w:rsidRDefault="00F02CE9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F02CE9" w:rsidTr="00DA7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9" w:rsidRDefault="00F02CE9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9" w:rsidRDefault="00F02CE9" w:rsidP="00DA7574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Martha Leticia Salazar Contreras.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9" w:rsidRDefault="00F02CE9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F02CE9" w:rsidRDefault="00F02CE9" w:rsidP="00F02CE9">
      <w:pPr>
        <w:jc w:val="both"/>
        <w:rPr>
          <w:rFonts w:ascii="Arial" w:eastAsia="Calibri" w:hAnsi="Arial" w:cs="Arial"/>
          <w:lang w:val="es-ES"/>
        </w:rPr>
      </w:pPr>
    </w:p>
    <w:p w:rsidR="00F02CE9" w:rsidRDefault="00F02CE9" w:rsidP="00F02CE9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Celebraciones Tradicionales,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F02CE9" w:rsidRDefault="00F02CE9" w:rsidP="00F02CE9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:rsidR="00F02CE9" w:rsidRDefault="00F02CE9" w:rsidP="00F02CE9">
      <w:pPr>
        <w:jc w:val="both"/>
        <w:rPr>
          <w:rFonts w:ascii="Arial" w:eastAsia="Calibri" w:hAnsi="Arial" w:cs="Arial"/>
          <w:bCs/>
          <w:color w:val="000000" w:themeColor="text1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eastAsia="Calibri" w:hAnsi="Arial" w:cs="Arial"/>
          <w:bCs/>
          <w:color w:val="000000" w:themeColor="text1"/>
          <w:lang w:val="es-ES"/>
        </w:rPr>
        <w:t>siendo las 11:03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once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horas con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tres </w:t>
      </w:r>
      <w:r>
        <w:rPr>
          <w:rFonts w:ascii="Arial" w:eastAsia="Calibri" w:hAnsi="Arial" w:cs="Arial"/>
          <w:bCs/>
          <w:color w:val="000000" w:themeColor="text1"/>
          <w:lang w:val="es-ES"/>
        </w:rPr>
        <w:t>minutos)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07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siete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agosto </w:t>
      </w:r>
      <w:r>
        <w:rPr>
          <w:rFonts w:ascii="Arial" w:eastAsia="Calibri" w:hAnsi="Arial" w:cs="Arial"/>
          <w:color w:val="000000" w:themeColor="text1"/>
          <w:lang w:val="es-ES"/>
        </w:rPr>
        <w:t>del año 2023 (dos mil veintitrés)</w:t>
      </w:r>
      <w:r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F02CE9" w:rsidRDefault="00F02CE9" w:rsidP="00F02CE9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F02CE9" w:rsidRDefault="00F02CE9" w:rsidP="00F02CE9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F02CE9" w:rsidRDefault="00F02CE9" w:rsidP="00F02CE9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F02CE9" w:rsidRDefault="00F02CE9" w:rsidP="00F02CE9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F02CE9" w:rsidRDefault="00F02CE9" w:rsidP="00F02CE9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F02CE9" w:rsidRPr="00786A85" w:rsidRDefault="00F02CE9" w:rsidP="00F02CE9">
      <w:pPr>
        <w:pStyle w:val="Prrafodelista"/>
        <w:numPr>
          <w:ilvl w:val="0"/>
          <w:numId w:val="2"/>
        </w:num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>Lectura y en su caso de aproba</w:t>
      </w:r>
      <w:r>
        <w:rPr>
          <w:rFonts w:ascii="Arial" w:eastAsia="Calibri" w:hAnsi="Arial" w:cs="Arial"/>
          <w:lang w:val="es-ES"/>
        </w:rPr>
        <w:t>ción del acta de la fecha del 13</w:t>
      </w:r>
      <w:r>
        <w:rPr>
          <w:rFonts w:ascii="Arial" w:eastAsia="Calibri" w:hAnsi="Arial" w:cs="Arial"/>
          <w:lang w:val="es-ES"/>
        </w:rPr>
        <w:t xml:space="preserve"> (</w:t>
      </w:r>
      <w:r>
        <w:rPr>
          <w:rFonts w:ascii="Arial" w:eastAsia="Calibri" w:hAnsi="Arial" w:cs="Arial"/>
          <w:lang w:val="es-ES"/>
        </w:rPr>
        <w:t>trece</w:t>
      </w:r>
      <w:r>
        <w:rPr>
          <w:rFonts w:ascii="Arial" w:eastAsia="Calibri" w:hAnsi="Arial" w:cs="Arial"/>
          <w:lang w:val="es-ES"/>
        </w:rPr>
        <w:t xml:space="preserve">) de </w:t>
      </w:r>
      <w:r>
        <w:rPr>
          <w:rFonts w:ascii="Arial" w:eastAsia="Calibri" w:hAnsi="Arial" w:cs="Arial"/>
          <w:lang w:val="es-ES"/>
        </w:rPr>
        <w:t xml:space="preserve">julio </w:t>
      </w:r>
      <w:r>
        <w:rPr>
          <w:rFonts w:ascii="Arial" w:eastAsia="Calibri" w:hAnsi="Arial" w:cs="Arial"/>
          <w:lang w:val="es-ES"/>
        </w:rPr>
        <w:t>del año 2023 (dos mil veintitrés)</w:t>
      </w:r>
      <w:r w:rsidRPr="00786A85">
        <w:rPr>
          <w:rFonts w:ascii="Arial" w:eastAsia="Calibri" w:hAnsi="Arial" w:cs="Arial"/>
          <w:lang w:val="es-ES"/>
        </w:rPr>
        <w:t>.</w:t>
      </w:r>
    </w:p>
    <w:p w:rsidR="00F02CE9" w:rsidRDefault="00F02CE9" w:rsidP="00F02CE9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F02CE9" w:rsidRDefault="00F02CE9" w:rsidP="00F02CE9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F02CE9" w:rsidRDefault="00F02CE9" w:rsidP="00F02CE9">
      <w:pPr>
        <w:numPr>
          <w:ilvl w:val="0"/>
          <w:numId w:val="2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F02CE9" w:rsidRDefault="00F02CE9" w:rsidP="00F02CE9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F02CE9" w:rsidRDefault="00F02CE9" w:rsidP="00F02CE9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F02CE9" w:rsidRDefault="00F02CE9" w:rsidP="00F02CE9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:rsidR="00F02CE9" w:rsidRDefault="00F02CE9" w:rsidP="00F02CE9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:rsidR="00F02CE9" w:rsidRDefault="00F02CE9" w:rsidP="00F02CE9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F02CE9" w:rsidRDefault="00F02CE9" w:rsidP="00F02CE9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>Lectura y en su caso de aproba</w:t>
      </w:r>
      <w:r>
        <w:rPr>
          <w:rFonts w:ascii="Arial" w:eastAsia="Calibri" w:hAnsi="Arial" w:cs="Arial"/>
          <w:lang w:val="es-ES"/>
        </w:rPr>
        <w:t>ción del acta de la fecha del 13 de jul</w:t>
      </w:r>
      <w:r>
        <w:rPr>
          <w:rFonts w:ascii="Arial" w:eastAsia="Calibri" w:hAnsi="Arial" w:cs="Arial"/>
          <w:lang w:val="es-ES"/>
        </w:rPr>
        <w:t>io del año 2023 dos mil veintitrés.</w:t>
      </w:r>
    </w:p>
    <w:p w:rsidR="00F02CE9" w:rsidRDefault="00F02CE9" w:rsidP="00F02CE9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F02CE9" w:rsidRDefault="00F02CE9" w:rsidP="00F02CE9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F02CE9" w:rsidRDefault="00F02CE9" w:rsidP="00F02CE9">
      <w:pPr>
        <w:spacing w:after="0" w:line="256" w:lineRule="auto"/>
        <w:ind w:right="-516"/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lastRenderedPageBreak/>
        <w:t xml:space="preserve">Presidente: </w:t>
      </w:r>
      <w:r>
        <w:rPr>
          <w:rFonts w:ascii="Arial" w:hAnsi="Arial" w:cs="Arial"/>
          <w:lang w:val="es-ES"/>
        </w:rPr>
        <w:t xml:space="preserve">Gracias Secretario. Compañeras y compañeros Regidores, en este acto solicito la dispensa de la lectura del Acta de fecha </w:t>
      </w:r>
      <w:r>
        <w:rPr>
          <w:rFonts w:ascii="Arial" w:eastAsia="Calibri" w:hAnsi="Arial" w:cs="Arial"/>
          <w:lang w:val="es-ES"/>
        </w:rPr>
        <w:t>13</w:t>
      </w:r>
      <w:r>
        <w:rPr>
          <w:rFonts w:ascii="Arial" w:eastAsia="Calibri" w:hAnsi="Arial" w:cs="Arial"/>
          <w:lang w:val="es-ES"/>
        </w:rPr>
        <w:t xml:space="preserve"> (</w:t>
      </w:r>
      <w:r>
        <w:rPr>
          <w:rFonts w:ascii="Arial" w:eastAsia="Calibri" w:hAnsi="Arial" w:cs="Arial"/>
          <w:lang w:val="es-ES"/>
        </w:rPr>
        <w:t>trece) de jul</w:t>
      </w:r>
      <w:r>
        <w:rPr>
          <w:rFonts w:ascii="Arial" w:eastAsia="Calibri" w:hAnsi="Arial" w:cs="Arial"/>
          <w:lang w:val="es-ES"/>
        </w:rPr>
        <w:t xml:space="preserve">io del año 2023 (dos mil veintitrés) </w:t>
      </w:r>
      <w:r>
        <w:rPr>
          <w:rFonts w:ascii="Arial" w:hAnsi="Arial" w:cs="Arial"/>
          <w:lang w:val="es-ES"/>
        </w:rPr>
        <w:t>toda vez que se circuló de manera oportuna a cada uno de los presentes, por lo que en votación económica y levantando su mano, manifiesten si están a favor de la dispensa de lectura.</w:t>
      </w:r>
    </w:p>
    <w:p w:rsidR="00F02CE9" w:rsidRPr="00786A85" w:rsidRDefault="00F02CE9" w:rsidP="00F02CE9">
      <w:p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</w:p>
    <w:p w:rsidR="00F02CE9" w:rsidRDefault="00F02CE9" w:rsidP="00F02CE9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APROBADO. </w:t>
      </w:r>
    </w:p>
    <w:p w:rsidR="00F02CE9" w:rsidRDefault="00F02CE9" w:rsidP="00F02CE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:rsidR="00F02CE9" w:rsidRDefault="00F02CE9" w:rsidP="00F02CE9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F02CE9" w:rsidRDefault="00F02CE9" w:rsidP="00F02CE9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CUARTO. </w:t>
      </w:r>
      <w:r>
        <w:rPr>
          <w:rFonts w:ascii="Arial" w:eastAsia="Calibri" w:hAnsi="Arial" w:cs="Arial"/>
          <w:lang w:val="es-ES"/>
        </w:rPr>
        <w:t>Dictámenes a discusión;</w:t>
      </w:r>
    </w:p>
    <w:p w:rsidR="00F02CE9" w:rsidRDefault="00F02CE9" w:rsidP="00F02CE9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F02CE9" w:rsidRDefault="00F02CE9" w:rsidP="00F02CE9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F02CE9" w:rsidRDefault="00F02CE9" w:rsidP="00F02CE9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les comunico que en esta sesión no existen dictamen agendados para desahogar y votar, por lo que en votación económica les pregunto sí es de aprobarse…</w:t>
      </w:r>
    </w:p>
    <w:p w:rsidR="00F02CE9" w:rsidRDefault="00F02CE9" w:rsidP="00F02CE9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:rsidR="00F02CE9" w:rsidRDefault="00F02CE9" w:rsidP="00F02CE9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F02CE9" w:rsidRDefault="00F02CE9" w:rsidP="00F02CE9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:rsidR="00F02CE9" w:rsidRDefault="00F02CE9" w:rsidP="00F02CE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F02CE9" w:rsidRDefault="00F02CE9" w:rsidP="00F02CE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F02CE9" w:rsidRDefault="00F02CE9" w:rsidP="00F02CE9">
      <w:p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F02CE9" w:rsidRDefault="00F02CE9" w:rsidP="00F02CE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F02CE9" w:rsidRDefault="00F02CE9" w:rsidP="00F02CE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F02CE9" w:rsidRDefault="00F02CE9" w:rsidP="00F02CE9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:rsidR="00F02CE9" w:rsidRDefault="00F02CE9" w:rsidP="00F02CE9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F02CE9" w:rsidRPr="007670BB" w:rsidRDefault="00F02CE9" w:rsidP="00F02CE9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>11:06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 xml:space="preserve">once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horas con </w:t>
      </w:r>
      <w:r>
        <w:rPr>
          <w:rFonts w:ascii="Arial" w:eastAsia="Calibri" w:hAnsi="Arial" w:cs="Arial"/>
          <w:color w:val="000000" w:themeColor="text1"/>
          <w:lang w:val="es-ES"/>
        </w:rPr>
        <w:t>seis minutos), del día 07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siete) de agosto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2023 (dos mil veintitrés), </w:t>
      </w:r>
      <w:r>
        <w:rPr>
          <w:rFonts w:ascii="Arial" w:eastAsia="Calibri" w:hAnsi="Arial" w:cs="Arial"/>
          <w:lang w:val="es-ES"/>
        </w:rPr>
        <w:t xml:space="preserve">agradeciendo la asistencia de los presentes a la misma. </w:t>
      </w:r>
    </w:p>
    <w:p w:rsidR="00F02CE9" w:rsidRDefault="00F02CE9" w:rsidP="00F02CE9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F02CE9" w:rsidRDefault="00F02CE9" w:rsidP="00F02CE9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F02CE9" w:rsidRDefault="00F02CE9" w:rsidP="00F02CE9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F02CE9" w:rsidRDefault="00F02CE9" w:rsidP="00F02CE9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F02CE9" w:rsidRPr="007D48ED" w:rsidRDefault="00F02CE9" w:rsidP="00F02CE9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7D48ED">
        <w:rPr>
          <w:rFonts w:ascii="Arial" w:eastAsia="Arial" w:hAnsi="Arial" w:cs="Arial"/>
          <w:b/>
        </w:rPr>
        <w:lastRenderedPageBreak/>
        <w:t>ATENTAMENTE</w:t>
      </w:r>
    </w:p>
    <w:p w:rsidR="00F02CE9" w:rsidRPr="007D48ED" w:rsidRDefault="00F02CE9" w:rsidP="00F02CE9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7D48ED">
        <w:rPr>
          <w:rFonts w:ascii="Arial" w:eastAsia="Arial" w:hAnsi="Arial" w:cs="Arial"/>
          <w:b/>
        </w:rPr>
        <w:t xml:space="preserve">“2023, Año del Bicentenario del Nacimiento </w:t>
      </w:r>
    </w:p>
    <w:p w:rsidR="00F02CE9" w:rsidRPr="007D48ED" w:rsidRDefault="00F02CE9" w:rsidP="00F02CE9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7D48ED">
        <w:rPr>
          <w:rFonts w:ascii="Arial" w:eastAsia="Arial" w:hAnsi="Arial" w:cs="Arial"/>
          <w:b/>
        </w:rPr>
        <w:t>del Estado Libre y Soberano de Jalisco”</w:t>
      </w:r>
    </w:p>
    <w:p w:rsidR="00F02CE9" w:rsidRPr="007D48ED" w:rsidRDefault="00F02CE9" w:rsidP="00F02CE9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07</w:t>
      </w:r>
      <w:r>
        <w:rPr>
          <w:rFonts w:ascii="Arial" w:eastAsia="Arial" w:hAnsi="Arial" w:cs="Arial"/>
        </w:rPr>
        <w:t xml:space="preserve"> </w:t>
      </w:r>
      <w:r w:rsidRPr="007D48ED"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 xml:space="preserve">agosto </w:t>
      </w:r>
      <w:r w:rsidRPr="007D48ED"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>l</w:t>
      </w:r>
      <w:r w:rsidRPr="007D48ED">
        <w:rPr>
          <w:rFonts w:ascii="Arial" w:eastAsia="Arial" w:hAnsi="Arial" w:cs="Arial"/>
        </w:rPr>
        <w:t xml:space="preserve"> 2023</w:t>
      </w:r>
    </w:p>
    <w:p w:rsidR="00F02CE9" w:rsidRDefault="00F02CE9" w:rsidP="00F02CE9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F02CE9" w:rsidTr="00DA7574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F02CE9" w:rsidRDefault="00F02CE9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02CE9" w:rsidRDefault="00F02CE9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Joel González Díaz</w:t>
            </w:r>
          </w:p>
          <w:p w:rsidR="00F02CE9" w:rsidRDefault="00F02CE9" w:rsidP="00DA7574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 de la Comisión de Estacionamientos Públicos.</w:t>
            </w:r>
          </w:p>
          <w:p w:rsidR="00F02CE9" w:rsidRDefault="00F02CE9" w:rsidP="00DA7574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02CE9" w:rsidTr="00DA7574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F02CE9" w:rsidRDefault="00F02CE9" w:rsidP="00DA7574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F02CE9" w:rsidRDefault="00F02CE9" w:rsidP="00DA7574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  <w:tc>
          <w:tcPr>
            <w:tcW w:w="3685" w:type="dxa"/>
            <w:noWrap/>
            <w:vAlign w:val="bottom"/>
          </w:tcPr>
          <w:p w:rsidR="00F02CE9" w:rsidRDefault="00F02CE9" w:rsidP="00DA7574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F02CE9" w:rsidRDefault="00F02CE9" w:rsidP="00DA7574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F02CE9" w:rsidRDefault="00F02CE9" w:rsidP="00DA7574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F02CE9" w:rsidRDefault="00F02CE9" w:rsidP="00DA7574">
            <w:pPr>
              <w:spacing w:after="0" w:line="252" w:lineRule="auto"/>
              <w:rPr>
                <w:rFonts w:ascii="Arial" w:hAnsi="Arial" w:cs="Arial"/>
                <w:lang w:eastAsia="es-MX"/>
              </w:rPr>
            </w:pPr>
          </w:p>
          <w:p w:rsidR="00F02CE9" w:rsidRDefault="00F02CE9" w:rsidP="00DA7574">
            <w:pPr>
              <w:spacing w:after="0" w:line="252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Luis Alberto Gómez Talancón</w:t>
            </w:r>
          </w:p>
          <w:p w:rsidR="00F02CE9" w:rsidRDefault="00F02CE9" w:rsidP="00DA7574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Vocal</w:t>
            </w:r>
          </w:p>
        </w:tc>
      </w:tr>
      <w:tr w:rsidR="00F02CE9" w:rsidTr="00DA7574">
        <w:trPr>
          <w:trHeight w:val="241"/>
        </w:trPr>
        <w:tc>
          <w:tcPr>
            <w:tcW w:w="3756" w:type="dxa"/>
            <w:vAlign w:val="bottom"/>
          </w:tcPr>
          <w:p w:rsidR="00F02CE9" w:rsidRDefault="00F02CE9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02CE9" w:rsidRDefault="00F02CE9" w:rsidP="00DA757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02CE9" w:rsidRDefault="00F02CE9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02CE9" w:rsidRDefault="00F02CE9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02CE9" w:rsidRDefault="00F02CE9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Regidora Zuri Sadai Ávalos Cuellar</w:t>
            </w:r>
            <w:r>
              <w:rPr>
                <w:rFonts w:ascii="Arial" w:eastAsia="Times New Roman" w:hAnsi="Arial" w:cs="Arial"/>
                <w:color w:val="000000"/>
                <w:lang w:val="es-ES" w:eastAsia="es-MX"/>
              </w:rPr>
              <w:t xml:space="preserve"> </w:t>
            </w:r>
          </w:p>
          <w:p w:rsidR="00F02CE9" w:rsidRDefault="00F02CE9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  <w:p w:rsidR="00F02CE9" w:rsidRDefault="00F02CE9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F02CE9" w:rsidRDefault="00F02CE9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02CE9" w:rsidRDefault="00F02CE9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02CE9" w:rsidRDefault="00F02CE9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02CE9" w:rsidRDefault="00F02CE9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02CE9" w:rsidRDefault="00F02CE9" w:rsidP="00DA7574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Martha Leticia Salazar Contreras.</w:t>
            </w:r>
          </w:p>
          <w:p w:rsidR="00F02CE9" w:rsidRDefault="00F02CE9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  <w:tr w:rsidR="00F02CE9" w:rsidTr="00DA7574">
        <w:trPr>
          <w:trHeight w:val="241"/>
        </w:trPr>
        <w:tc>
          <w:tcPr>
            <w:tcW w:w="3756" w:type="dxa"/>
            <w:vAlign w:val="bottom"/>
          </w:tcPr>
          <w:p w:rsidR="00F02CE9" w:rsidRDefault="00F02CE9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F02CE9" w:rsidRDefault="00F02CE9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F02CE9" w:rsidRDefault="00F02CE9" w:rsidP="00F02CE9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:rsidR="00F02CE9" w:rsidRDefault="00F02CE9" w:rsidP="00F02CE9">
      <w:pPr>
        <w:rPr>
          <w:rFonts w:ascii="Calibri" w:eastAsia="Calibri" w:hAnsi="Calibri" w:cs="Times New Roman"/>
        </w:rPr>
      </w:pPr>
    </w:p>
    <w:p w:rsidR="00F02CE9" w:rsidRDefault="00F02CE9" w:rsidP="00F02CE9"/>
    <w:p w:rsidR="00F02CE9" w:rsidRDefault="00F02CE9" w:rsidP="00F02CE9"/>
    <w:p w:rsidR="00F02CE9" w:rsidRDefault="00F02CE9" w:rsidP="00F02CE9"/>
    <w:p w:rsidR="00F02CE9" w:rsidRDefault="00F02CE9" w:rsidP="00F02CE9"/>
    <w:p w:rsidR="00F02CE9" w:rsidRDefault="00F02CE9" w:rsidP="00F02CE9"/>
    <w:p w:rsidR="00F02CE9" w:rsidRDefault="00F02CE9" w:rsidP="00F02CE9"/>
    <w:p w:rsidR="00F02CE9" w:rsidRDefault="00F02CE9" w:rsidP="00F02CE9"/>
    <w:p w:rsidR="00F02CE9" w:rsidRDefault="00F02CE9" w:rsidP="00F02CE9"/>
    <w:p w:rsidR="00F02CE9" w:rsidRDefault="00F02CE9" w:rsidP="00F02CE9"/>
    <w:p w:rsidR="006818D9" w:rsidRDefault="006818D9"/>
    <w:sectPr w:rsidR="006818D9" w:rsidSect="0083060C">
      <w:footerReference w:type="default" r:id="rId7"/>
      <w:pgSz w:w="12240" w:h="15840"/>
      <w:pgMar w:top="1418" w:right="1985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1D0" w:rsidRDefault="00F831D0" w:rsidP="00F02CE9">
      <w:pPr>
        <w:spacing w:after="0" w:line="240" w:lineRule="auto"/>
      </w:pPr>
      <w:r>
        <w:separator/>
      </w:r>
    </w:p>
  </w:endnote>
  <w:endnote w:type="continuationSeparator" w:id="0">
    <w:p w:rsidR="00F831D0" w:rsidRDefault="00F831D0" w:rsidP="00F0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AA0" w:rsidRPr="001475E6" w:rsidRDefault="00F831D0" w:rsidP="00B66AA0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Vigésima </w:t>
    </w:r>
    <w:r w:rsidR="00F02CE9">
      <w:rPr>
        <w:rFonts w:ascii="Arial" w:hAnsi="Arial" w:cs="Arial"/>
        <w:color w:val="000000" w:themeColor="text1"/>
        <w:sz w:val="16"/>
        <w:szCs w:val="16"/>
      </w:rPr>
      <w:t>Tercera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de </w:t>
    </w:r>
    <w:r>
      <w:rPr>
        <w:rFonts w:ascii="Arial" w:hAnsi="Arial" w:cs="Arial"/>
        <w:color w:val="000000" w:themeColor="text1"/>
        <w:sz w:val="16"/>
        <w:szCs w:val="16"/>
      </w:rPr>
      <w:t xml:space="preserve">Estacionamientos Públicos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F02CE9">
      <w:rPr>
        <w:rFonts w:ascii="Arial" w:hAnsi="Arial" w:cs="Arial"/>
        <w:color w:val="000000" w:themeColor="text1"/>
        <w:sz w:val="16"/>
        <w:szCs w:val="16"/>
      </w:rPr>
      <w:t>07</w:t>
    </w:r>
    <w:r>
      <w:rPr>
        <w:rFonts w:ascii="Arial" w:hAnsi="Arial" w:cs="Arial"/>
        <w:color w:val="000000" w:themeColor="text1"/>
        <w:sz w:val="16"/>
        <w:szCs w:val="16"/>
      </w:rPr>
      <w:t xml:space="preserve"> de </w:t>
    </w:r>
    <w:r w:rsidR="00F02CE9">
      <w:rPr>
        <w:rFonts w:ascii="Arial" w:hAnsi="Arial" w:cs="Arial"/>
        <w:color w:val="000000" w:themeColor="text1"/>
        <w:sz w:val="16"/>
        <w:szCs w:val="16"/>
      </w:rPr>
      <w:t>agosto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del 2023</w:t>
    </w:r>
  </w:p>
  <w:p w:rsidR="00B66AA0" w:rsidRDefault="00F831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1D0" w:rsidRDefault="00F831D0" w:rsidP="00F02CE9">
      <w:pPr>
        <w:spacing w:after="0" w:line="240" w:lineRule="auto"/>
      </w:pPr>
      <w:r>
        <w:separator/>
      </w:r>
    </w:p>
  </w:footnote>
  <w:footnote w:type="continuationSeparator" w:id="0">
    <w:p w:rsidR="00F831D0" w:rsidRDefault="00F831D0" w:rsidP="00F02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786"/>
    <w:multiLevelType w:val="hybridMultilevel"/>
    <w:tmpl w:val="CDAAA1BE"/>
    <w:lvl w:ilvl="0" w:tplc="8CCC0AE6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E9"/>
    <w:rsid w:val="006818D9"/>
    <w:rsid w:val="00F02CE9"/>
    <w:rsid w:val="00F8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8F0B5"/>
  <w15:chartTrackingRefBased/>
  <w15:docId w15:val="{60AD73EF-E272-4ECC-AFE2-C4DF20A7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CE9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2CE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02C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CE9"/>
  </w:style>
  <w:style w:type="paragraph" w:styleId="Encabezado">
    <w:name w:val="header"/>
    <w:basedOn w:val="Normal"/>
    <w:link w:val="EncabezadoCar"/>
    <w:uiPriority w:val="99"/>
    <w:unhideWhenUsed/>
    <w:rsid w:val="00F02C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974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2023-09-04T15:48:00Z</dcterms:created>
  <dcterms:modified xsi:type="dcterms:W3CDTF">2023-09-04T15:54:00Z</dcterms:modified>
</cp:coreProperties>
</file>