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4799E2F7" w:rsidR="001D4974" w:rsidRPr="002B6DB3" w:rsidRDefault="001913CD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3698C4BE" wp14:editId="4F2E438F">
            <wp:extent cx="3361522" cy="5047013"/>
            <wp:effectExtent l="0" t="0" r="0" b="1270"/>
            <wp:docPr id="6" name="Imagen 6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18" cy="50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29B3AF4B" w:rsidR="006135F4" w:rsidRPr="002B6DB3" w:rsidRDefault="001913CD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Clemente Espinoza Alvarado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1E75A1AB" w:rsidR="00906CBD" w:rsidRPr="002B6DB3" w:rsidRDefault="00DE71C0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</w:t>
      </w:r>
      <w:r w:rsidR="00BB7C6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MAYO</w:t>
      </w:r>
      <w:r w:rsidR="00BB7C6D">
        <w:rPr>
          <w:rFonts w:ascii="Arial" w:hAnsi="Arial" w:cs="Arial"/>
          <w:b/>
          <w:bCs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JUNIO</w:t>
      </w:r>
      <w:r w:rsidR="00BB7C6D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43304357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de desarrollo municipal</w:t>
      </w:r>
    </w:p>
    <w:p w14:paraId="2D942BAF" w14:textId="009B07C4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registro civil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1E2DABDE" w14:textId="49C2301D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atención a la juventud</w:t>
      </w:r>
    </w:p>
    <w:p w14:paraId="268097F9" w14:textId="3A910CA1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catastro</w:t>
      </w:r>
    </w:p>
    <w:p w14:paraId="63F18C17" w14:textId="013CD96A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1913CD">
        <w:rPr>
          <w:rFonts w:ascii="Arial" w:hAnsi="Arial" w:cs="Arial"/>
          <w:sz w:val="24"/>
          <w:szCs w:val="24"/>
        </w:rPr>
        <w:t>cultura</w:t>
      </w:r>
    </w:p>
    <w:p w14:paraId="33502E0A" w14:textId="126BB0C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deportes</w:t>
      </w:r>
    </w:p>
    <w:p w14:paraId="5552AB18" w14:textId="7BCD2D4B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1913CD">
        <w:rPr>
          <w:rFonts w:ascii="Arial" w:hAnsi="Arial" w:cs="Arial"/>
          <w:sz w:val="24"/>
          <w:szCs w:val="24"/>
        </w:rPr>
        <w:t>derechos humanos</w:t>
      </w:r>
    </w:p>
    <w:p w14:paraId="7D797DBF" w14:textId="502AE4FB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desarrollo y asistencia social</w:t>
      </w:r>
    </w:p>
    <w:p w14:paraId="20355D15" w14:textId="5A05D0F6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gobernación</w:t>
      </w:r>
    </w:p>
    <w:p w14:paraId="26C3453A" w14:textId="1C09A31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inspección y vigilancia</w:t>
      </w:r>
    </w:p>
    <w:p w14:paraId="38C2739C" w14:textId="0CD512A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cementerios</w:t>
      </w:r>
    </w:p>
    <w:p w14:paraId="65393562" w14:textId="1B0C1389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patrimonio municipal</w:t>
      </w:r>
    </w:p>
    <w:p w14:paraId="395624CB" w14:textId="22BAA875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protección civil</w:t>
      </w:r>
    </w:p>
    <w:p w14:paraId="6DDD62B3" w14:textId="21BF054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transparencia e información pública</w:t>
      </w:r>
    </w:p>
    <w:p w14:paraId="383A4C29" w14:textId="0BFA5BE3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vialidad y transporte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015573DE" w:rsidR="00486505" w:rsidRPr="002B6DB3" w:rsidRDefault="003553D8" w:rsidP="001913CD">
            <w:pPr>
              <w:pStyle w:val="Prrafodelista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1913CD">
              <w:rPr>
                <w:rFonts w:ascii="Arial" w:hAnsi="Arial" w:cs="Arial"/>
                <w:sz w:val="24"/>
                <w:szCs w:val="24"/>
              </w:rPr>
              <w:t>planeación de desarrollo municipal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28FC5884" w:rsidR="00486505" w:rsidRPr="002B6DB3" w:rsidRDefault="00DE71C0" w:rsidP="00410C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C0">
              <w:rPr>
                <w:rFonts w:ascii="Arial" w:hAnsi="Arial" w:cs="Arial"/>
                <w:sz w:val="24"/>
                <w:szCs w:val="24"/>
              </w:rPr>
              <w:t>17 de abril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77B4F59" w14:textId="443C30ED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406F4F8" w:rsidR="00B346BD" w:rsidRPr="002B6DB3" w:rsidRDefault="00DE71C0" w:rsidP="00DE7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65E18A17" w:rsidR="00B346BD" w:rsidRPr="002B6DB3" w:rsidRDefault="006C2F69" w:rsidP="006C2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07BBC88D" w:rsidR="00B346BD" w:rsidRPr="002B6DB3" w:rsidRDefault="00BB7C6D" w:rsidP="006C2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C6D">
              <w:rPr>
                <w:rFonts w:ascii="Arial" w:hAnsi="Arial" w:cs="Arial"/>
                <w:sz w:val="24"/>
                <w:szCs w:val="24"/>
              </w:rPr>
              <w:t xml:space="preserve">30 de </w:t>
            </w:r>
            <w:r w:rsidR="006C2F69">
              <w:rPr>
                <w:rFonts w:ascii="Arial" w:hAnsi="Arial" w:cs="Arial"/>
                <w:sz w:val="24"/>
                <w:szCs w:val="24"/>
              </w:rPr>
              <w:t>junio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156AD0F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DDA1" w14:textId="77777777" w:rsidR="00B66E0C" w:rsidRDefault="00B66E0C" w:rsidP="00B076DA">
      <w:pPr>
        <w:spacing w:after="0" w:line="240" w:lineRule="auto"/>
      </w:pPr>
      <w:r>
        <w:separator/>
      </w:r>
    </w:p>
  </w:endnote>
  <w:endnote w:type="continuationSeparator" w:id="0">
    <w:p w14:paraId="6FEDAB87" w14:textId="77777777" w:rsidR="00B66E0C" w:rsidRDefault="00B66E0C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3587F" w14:textId="77777777" w:rsidR="00B66E0C" w:rsidRDefault="00B66E0C" w:rsidP="00B076DA">
      <w:pPr>
        <w:spacing w:after="0" w:line="240" w:lineRule="auto"/>
      </w:pPr>
      <w:r>
        <w:separator/>
      </w:r>
    </w:p>
  </w:footnote>
  <w:footnote w:type="continuationSeparator" w:id="0">
    <w:p w14:paraId="57BEBC03" w14:textId="77777777" w:rsidR="00B66E0C" w:rsidRDefault="00B66E0C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10C8C"/>
    <w:rsid w:val="0045378B"/>
    <w:rsid w:val="004567CE"/>
    <w:rsid w:val="00461FE5"/>
    <w:rsid w:val="00486505"/>
    <w:rsid w:val="004B2B56"/>
    <w:rsid w:val="004D650C"/>
    <w:rsid w:val="004E02C2"/>
    <w:rsid w:val="0050410E"/>
    <w:rsid w:val="00504AAA"/>
    <w:rsid w:val="00507869"/>
    <w:rsid w:val="005228E1"/>
    <w:rsid w:val="00524736"/>
    <w:rsid w:val="005431F8"/>
    <w:rsid w:val="005E79C8"/>
    <w:rsid w:val="006135F4"/>
    <w:rsid w:val="006669A4"/>
    <w:rsid w:val="006C2F69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A76DA"/>
    <w:rsid w:val="009B7B7B"/>
    <w:rsid w:val="009D1B09"/>
    <w:rsid w:val="00A00628"/>
    <w:rsid w:val="00A50270"/>
    <w:rsid w:val="00AA5F12"/>
    <w:rsid w:val="00B076DA"/>
    <w:rsid w:val="00B346BD"/>
    <w:rsid w:val="00B66E0C"/>
    <w:rsid w:val="00BB7C6D"/>
    <w:rsid w:val="00BE51AB"/>
    <w:rsid w:val="00C03A70"/>
    <w:rsid w:val="00C47A56"/>
    <w:rsid w:val="00CF1861"/>
    <w:rsid w:val="00D25CBA"/>
    <w:rsid w:val="00D55D59"/>
    <w:rsid w:val="00DC6DA3"/>
    <w:rsid w:val="00DE71C0"/>
    <w:rsid w:val="00DF3BB8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DE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8AE2E-33C1-467D-B18F-6D32D82C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5</cp:revision>
  <dcterms:created xsi:type="dcterms:W3CDTF">2023-01-20T19:03:00Z</dcterms:created>
  <dcterms:modified xsi:type="dcterms:W3CDTF">2023-07-19T15:56:00Z</dcterms:modified>
</cp:coreProperties>
</file>