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DBD0" w14:textId="6DD80473" w:rsidR="00D01D0A" w:rsidRDefault="00D01D0A" w:rsidP="007D4652">
      <w:pPr>
        <w:jc w:val="center"/>
        <w:rPr>
          <w:rFonts w:ascii="Arial" w:hAnsi="Arial" w:cs="Arial"/>
          <w:sz w:val="24"/>
          <w:szCs w:val="24"/>
        </w:rPr>
      </w:pPr>
    </w:p>
    <w:p w14:paraId="132FAEB5" w14:textId="77777777" w:rsidR="00584436" w:rsidRDefault="00584436" w:rsidP="007D4652">
      <w:pPr>
        <w:jc w:val="center"/>
        <w:rPr>
          <w:rFonts w:ascii="Arial" w:hAnsi="Arial" w:cs="Arial"/>
          <w:sz w:val="24"/>
          <w:szCs w:val="24"/>
        </w:rPr>
      </w:pPr>
    </w:p>
    <w:p w14:paraId="1D2FAC54" w14:textId="14DB4AD4" w:rsidR="00362569" w:rsidRPr="00BB2818" w:rsidRDefault="00584436" w:rsidP="00584436">
      <w:pPr>
        <w:jc w:val="center"/>
        <w:rPr>
          <w:rFonts w:ascii="Arial" w:hAnsi="Arial" w:cs="Arial"/>
          <w:sz w:val="24"/>
          <w:szCs w:val="24"/>
        </w:rPr>
      </w:pPr>
      <w:r w:rsidRPr="00584436">
        <w:rPr>
          <w:rFonts w:ascii="Arial" w:hAnsi="Arial" w:cs="Arial"/>
          <w:noProof/>
          <w:sz w:val="24"/>
          <w:szCs w:val="24"/>
          <w:lang w:val="es-MX" w:eastAsia="es-MX"/>
        </w:rPr>
        <w:drawing>
          <wp:inline distT="0" distB="0" distL="0" distR="0" wp14:anchorId="116B61FA" wp14:editId="1E48E724">
            <wp:extent cx="5612130" cy="3751813"/>
            <wp:effectExtent l="0" t="0" r="7620" b="1270"/>
            <wp:docPr id="3" name="Imagen 3" descr="C:\Users\Usuario\Downloads\WhatsApp Image 2023-07-03 at 1.30.18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3-07-03 at 1.30.18 PM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51813"/>
                    </a:xfrm>
                    <a:prstGeom prst="rect">
                      <a:avLst/>
                    </a:prstGeom>
                    <a:noFill/>
                    <a:ln>
                      <a:noFill/>
                    </a:ln>
                  </pic:spPr>
                </pic:pic>
              </a:graphicData>
            </a:graphic>
          </wp:inline>
        </w:drawing>
      </w:r>
    </w:p>
    <w:p w14:paraId="5D078CA8"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77ADB774" w14:textId="67ADE64C" w:rsidR="00C30700" w:rsidRPr="00BB2818" w:rsidRDefault="00C30700" w:rsidP="00635AB9">
      <w:pPr>
        <w:pStyle w:val="Ttulo2"/>
        <w:shd w:val="clear" w:color="auto" w:fill="FFFFFF"/>
        <w:spacing w:before="0"/>
        <w:rPr>
          <w:rFonts w:ascii="Arial" w:hAnsi="Arial" w:cs="Arial"/>
          <w:b/>
          <w:bCs/>
          <w:color w:val="222222"/>
          <w:sz w:val="24"/>
          <w:szCs w:val="24"/>
        </w:rPr>
      </w:pPr>
    </w:p>
    <w:p w14:paraId="3C0FCDB0" w14:textId="2A1EB90B" w:rsidR="006135F4" w:rsidRPr="00BB2818" w:rsidRDefault="005924F0" w:rsidP="007D4652">
      <w:pPr>
        <w:pStyle w:val="Ttulo2"/>
        <w:shd w:val="clear" w:color="auto" w:fill="FFFFFF"/>
        <w:spacing w:before="0"/>
        <w:jc w:val="center"/>
        <w:rPr>
          <w:rFonts w:ascii="Arial" w:hAnsi="Arial" w:cs="Arial"/>
          <w:color w:val="222222"/>
          <w:sz w:val="24"/>
          <w:szCs w:val="24"/>
        </w:rPr>
      </w:pPr>
      <w:r w:rsidRPr="00BB2818">
        <w:rPr>
          <w:rFonts w:ascii="Arial" w:hAnsi="Arial" w:cs="Arial"/>
          <w:b/>
          <w:bCs/>
          <w:color w:val="222222"/>
          <w:sz w:val="24"/>
          <w:szCs w:val="24"/>
        </w:rPr>
        <w:t xml:space="preserve">Ricardo Zaid Santillán Cortes </w:t>
      </w:r>
    </w:p>
    <w:p w14:paraId="0C379571" w14:textId="376D708A" w:rsidR="00720B60" w:rsidRPr="00BB2818" w:rsidRDefault="005A472E" w:rsidP="007D4652">
      <w:pPr>
        <w:jc w:val="center"/>
        <w:rPr>
          <w:rFonts w:ascii="Arial" w:hAnsi="Arial" w:cs="Arial"/>
          <w:b/>
          <w:bCs/>
          <w:sz w:val="24"/>
          <w:szCs w:val="24"/>
        </w:rPr>
      </w:pPr>
      <w:r w:rsidRPr="00BB2818">
        <w:rPr>
          <w:rFonts w:ascii="Arial" w:hAnsi="Arial" w:cs="Arial"/>
          <w:b/>
          <w:bCs/>
          <w:sz w:val="24"/>
          <w:szCs w:val="24"/>
        </w:rPr>
        <w:t xml:space="preserve">Presidente Municipal </w:t>
      </w:r>
      <w:r w:rsidR="006135F4" w:rsidRPr="00BB2818">
        <w:rPr>
          <w:rFonts w:ascii="Arial" w:hAnsi="Arial" w:cs="Arial"/>
          <w:b/>
          <w:bCs/>
          <w:sz w:val="24"/>
          <w:szCs w:val="24"/>
        </w:rPr>
        <w:t>de El Salto, Jalisco</w:t>
      </w:r>
    </w:p>
    <w:p w14:paraId="5AB420A1" w14:textId="77777777" w:rsidR="006135F4" w:rsidRPr="00BB2818" w:rsidRDefault="006135F4" w:rsidP="007D4652">
      <w:pPr>
        <w:jc w:val="center"/>
        <w:rPr>
          <w:rFonts w:ascii="Arial" w:hAnsi="Arial" w:cs="Arial"/>
          <w:b/>
          <w:bCs/>
          <w:sz w:val="24"/>
          <w:szCs w:val="24"/>
        </w:rPr>
      </w:pPr>
    </w:p>
    <w:p w14:paraId="4B6CCE17" w14:textId="15D93127" w:rsidR="00B076DA" w:rsidRPr="00BB2818" w:rsidRDefault="002B206D" w:rsidP="007D4652">
      <w:pPr>
        <w:jc w:val="center"/>
        <w:rPr>
          <w:rFonts w:ascii="Arial" w:hAnsi="Arial" w:cs="Arial"/>
          <w:b/>
          <w:bCs/>
          <w:sz w:val="24"/>
          <w:szCs w:val="24"/>
        </w:rPr>
      </w:pPr>
      <w:r w:rsidRPr="00BB2818">
        <w:rPr>
          <w:rFonts w:ascii="Arial" w:hAnsi="Arial" w:cs="Arial"/>
          <w:b/>
          <w:bCs/>
          <w:sz w:val="24"/>
          <w:szCs w:val="24"/>
        </w:rPr>
        <w:t>INFORME TRIMESTRAL</w:t>
      </w:r>
    </w:p>
    <w:p w14:paraId="37F05DBF" w14:textId="256B01E0" w:rsidR="00C47A56" w:rsidRPr="00BB2818" w:rsidRDefault="008F667A" w:rsidP="005924F0">
      <w:pPr>
        <w:jc w:val="center"/>
        <w:rPr>
          <w:rFonts w:ascii="Arial" w:hAnsi="Arial" w:cs="Arial"/>
          <w:b/>
          <w:bCs/>
          <w:sz w:val="24"/>
          <w:szCs w:val="24"/>
        </w:rPr>
      </w:pPr>
      <w:r>
        <w:rPr>
          <w:rFonts w:ascii="Arial" w:hAnsi="Arial" w:cs="Arial"/>
          <w:b/>
          <w:bCs/>
          <w:sz w:val="24"/>
          <w:szCs w:val="24"/>
        </w:rPr>
        <w:t>ABRIL</w:t>
      </w:r>
      <w:r w:rsidR="00BB2818">
        <w:rPr>
          <w:rFonts w:ascii="Arial" w:hAnsi="Arial" w:cs="Arial"/>
          <w:b/>
          <w:bCs/>
          <w:sz w:val="24"/>
          <w:szCs w:val="24"/>
        </w:rPr>
        <w:t xml:space="preserve">, </w:t>
      </w:r>
      <w:r>
        <w:rPr>
          <w:rFonts w:ascii="Arial" w:hAnsi="Arial" w:cs="Arial"/>
          <w:b/>
          <w:bCs/>
          <w:sz w:val="24"/>
          <w:szCs w:val="24"/>
        </w:rPr>
        <w:t>MAYO</w:t>
      </w:r>
      <w:r w:rsidR="00356C8E">
        <w:rPr>
          <w:rFonts w:ascii="Arial" w:hAnsi="Arial" w:cs="Arial"/>
          <w:b/>
          <w:bCs/>
          <w:sz w:val="24"/>
          <w:szCs w:val="24"/>
        </w:rPr>
        <w:t xml:space="preserve"> y</w:t>
      </w:r>
      <w:r w:rsidR="00BB2818">
        <w:rPr>
          <w:rFonts w:ascii="Arial" w:hAnsi="Arial" w:cs="Arial"/>
          <w:b/>
          <w:bCs/>
          <w:sz w:val="24"/>
          <w:szCs w:val="24"/>
        </w:rPr>
        <w:t xml:space="preserve"> </w:t>
      </w:r>
      <w:r>
        <w:rPr>
          <w:rFonts w:ascii="Arial" w:hAnsi="Arial" w:cs="Arial"/>
          <w:b/>
          <w:bCs/>
          <w:sz w:val="24"/>
          <w:szCs w:val="24"/>
        </w:rPr>
        <w:t>JUNIO</w:t>
      </w:r>
      <w:r w:rsidR="0097549E">
        <w:rPr>
          <w:rFonts w:ascii="Arial" w:hAnsi="Arial" w:cs="Arial"/>
          <w:b/>
          <w:bCs/>
          <w:sz w:val="24"/>
          <w:szCs w:val="24"/>
        </w:rPr>
        <w:t xml:space="preserve"> 2023</w:t>
      </w:r>
    </w:p>
    <w:p w14:paraId="1B3729C4" w14:textId="77777777" w:rsidR="005A472E" w:rsidRPr="00BB2818" w:rsidRDefault="005A472E" w:rsidP="007D4652">
      <w:pPr>
        <w:pStyle w:val="Default"/>
        <w:jc w:val="both"/>
      </w:pPr>
    </w:p>
    <w:p w14:paraId="2E4A15E0" w14:textId="7E620381" w:rsidR="005A472E" w:rsidRDefault="005A472E" w:rsidP="007D4652">
      <w:pPr>
        <w:pStyle w:val="Default"/>
        <w:jc w:val="both"/>
      </w:pPr>
      <w:r w:rsidRPr="00BB2818">
        <w:t xml:space="preserve">El presente informe trimestral de actividades corresponde a los meses de </w:t>
      </w:r>
      <w:proofErr w:type="gramStart"/>
      <w:r w:rsidR="008F667A">
        <w:t>Abril</w:t>
      </w:r>
      <w:proofErr w:type="gramEnd"/>
      <w:r w:rsidR="00356C8E">
        <w:t xml:space="preserve">, </w:t>
      </w:r>
      <w:r w:rsidR="008F667A">
        <w:t>Mayo</w:t>
      </w:r>
      <w:r w:rsidR="00356C8E">
        <w:t xml:space="preserve"> y </w:t>
      </w:r>
      <w:r w:rsidR="008F667A">
        <w:t>Junio</w:t>
      </w:r>
      <w:r w:rsidR="0097549E">
        <w:t xml:space="preserve"> </w:t>
      </w:r>
      <w:r w:rsidRPr="00BB2818">
        <w:t>del año 202</w:t>
      </w:r>
      <w:r w:rsidR="0097549E">
        <w:t>3</w:t>
      </w:r>
      <w:r w:rsidRPr="00BB2818">
        <w:t xml:space="preserve">, dando inicio el </w:t>
      </w:r>
      <w:r w:rsidR="00BB2818">
        <w:t xml:space="preserve">01 de </w:t>
      </w:r>
      <w:r w:rsidR="008F667A">
        <w:t>Abril</w:t>
      </w:r>
      <w:r w:rsidRPr="00BB2818">
        <w:t xml:space="preserve">, en cumplimiento del artículo 8, fracción VI, inciso l, de la Ley de Transparencia y Acceso a la Información Pública del Estado de Jalisco y sus municipios. </w:t>
      </w:r>
    </w:p>
    <w:p w14:paraId="586083E4" w14:textId="77777777" w:rsidR="00356C8E" w:rsidRPr="00BB2818" w:rsidRDefault="00356C8E" w:rsidP="007D4652">
      <w:pPr>
        <w:pStyle w:val="Default"/>
        <w:jc w:val="both"/>
      </w:pPr>
    </w:p>
    <w:p w14:paraId="47447B43" w14:textId="343BCBB8" w:rsidR="005A472E" w:rsidRPr="00BB2818" w:rsidRDefault="005A472E" w:rsidP="007D4652">
      <w:pPr>
        <w:jc w:val="both"/>
        <w:rPr>
          <w:rFonts w:ascii="Arial" w:hAnsi="Arial" w:cs="Arial"/>
          <w:sz w:val="24"/>
          <w:szCs w:val="24"/>
        </w:rPr>
      </w:pPr>
      <w:r w:rsidRPr="00BB2818">
        <w:rPr>
          <w:rFonts w:ascii="Arial" w:hAnsi="Arial" w:cs="Arial"/>
          <w:sz w:val="24"/>
          <w:szCs w:val="24"/>
        </w:rPr>
        <w:lastRenderedPageBreak/>
        <w:t>Describo las actividades realizadas como parte de mis facultades y obligaciones como Presidente Municipal, las cuales establece la Ley del Gobierno y La Administración Pública Municipal del Estado de Jalisco, y en el Reglamento General del Municipio de El Salto, Jalisco, actividades consistentes en la asistencia a las sesiones del Pleno del H. Ayuntamiento; elaboración de iniciativas; así como la función ejecutiva del municipio, la aplicación de las leyes, reglamentos, acuerdos, decretos y el ejercicio de la administración del municipio de El Salto, Jalisco</w:t>
      </w:r>
      <w:r w:rsidR="009246F2" w:rsidRPr="00BB2818">
        <w:rPr>
          <w:rFonts w:ascii="Arial" w:hAnsi="Arial" w:cs="Arial"/>
          <w:sz w:val="24"/>
          <w:szCs w:val="24"/>
        </w:rPr>
        <w:t>.</w:t>
      </w:r>
    </w:p>
    <w:p w14:paraId="08BDE53D" w14:textId="3C2DF630" w:rsidR="005924F0" w:rsidRPr="00BB2818" w:rsidRDefault="009246F2" w:rsidP="007D4652">
      <w:pPr>
        <w:jc w:val="both"/>
        <w:rPr>
          <w:rFonts w:ascii="Arial" w:hAnsi="Arial" w:cs="Arial"/>
          <w:sz w:val="24"/>
          <w:szCs w:val="24"/>
        </w:rPr>
      </w:pPr>
      <w:r w:rsidRPr="00BB2818">
        <w:rPr>
          <w:rFonts w:ascii="Arial" w:hAnsi="Arial" w:cs="Arial"/>
          <w:sz w:val="24"/>
          <w:szCs w:val="24"/>
        </w:rPr>
        <w:t>De esta manera, se llevaron a cabo las siguientes actividades</w:t>
      </w:r>
      <w:r w:rsidR="005924F0" w:rsidRPr="00BB2818">
        <w:rPr>
          <w:rFonts w:ascii="Arial" w:hAnsi="Arial" w:cs="Arial"/>
          <w:sz w:val="24"/>
          <w:szCs w:val="24"/>
        </w:rPr>
        <w:t>:</w:t>
      </w:r>
    </w:p>
    <w:p w14:paraId="32834BAD" w14:textId="3BDC2DA3" w:rsidR="005A472E" w:rsidRPr="00BB2818" w:rsidRDefault="005A472E" w:rsidP="007D4652">
      <w:pPr>
        <w:pStyle w:val="Default"/>
        <w:jc w:val="both"/>
        <w:rPr>
          <w:b/>
          <w:bCs/>
        </w:rPr>
      </w:pPr>
    </w:p>
    <w:p w14:paraId="08CF87EE" w14:textId="77777777" w:rsidR="009246F2" w:rsidRPr="00BB2818" w:rsidRDefault="009246F2" w:rsidP="007D4652">
      <w:pPr>
        <w:pStyle w:val="Default"/>
        <w:jc w:val="both"/>
      </w:pPr>
    </w:p>
    <w:tbl>
      <w:tblPr>
        <w:tblStyle w:val="Tablaconcuadrcula"/>
        <w:tblW w:w="0" w:type="auto"/>
        <w:tblLook w:val="04A0" w:firstRow="1" w:lastRow="0" w:firstColumn="1" w:lastColumn="0" w:noHBand="0" w:noVBand="1"/>
      </w:tblPr>
      <w:tblGrid>
        <w:gridCol w:w="4247"/>
        <w:gridCol w:w="4247"/>
      </w:tblGrid>
      <w:tr w:rsidR="00A1094D" w:rsidRPr="00BB2818" w14:paraId="2D31A401" w14:textId="77777777" w:rsidTr="00C30700">
        <w:tc>
          <w:tcPr>
            <w:tcW w:w="4247" w:type="dxa"/>
            <w:shd w:val="clear" w:color="auto" w:fill="ED7D31" w:themeFill="accent2"/>
          </w:tcPr>
          <w:p w14:paraId="7EBBA0DB" w14:textId="3DF87C5B" w:rsidR="00A1094D" w:rsidRPr="00BB2818" w:rsidRDefault="00356C8E" w:rsidP="00356C8E">
            <w:pPr>
              <w:jc w:val="center"/>
              <w:rPr>
                <w:rFonts w:ascii="Arial" w:hAnsi="Arial" w:cs="Arial"/>
                <w:b/>
                <w:bCs/>
                <w:sz w:val="24"/>
                <w:szCs w:val="24"/>
              </w:rPr>
            </w:pPr>
            <w:r>
              <w:rPr>
                <w:rFonts w:ascii="Arial" w:hAnsi="Arial" w:cs="Arial"/>
                <w:b/>
                <w:bCs/>
                <w:sz w:val="24"/>
                <w:szCs w:val="24"/>
              </w:rPr>
              <w:t>Décima</w:t>
            </w:r>
            <w:r w:rsidR="005620F3" w:rsidRPr="00BB2818">
              <w:rPr>
                <w:rFonts w:ascii="Arial" w:hAnsi="Arial" w:cs="Arial"/>
                <w:b/>
                <w:bCs/>
                <w:sz w:val="24"/>
                <w:szCs w:val="24"/>
              </w:rPr>
              <w:t xml:space="preserve"> </w:t>
            </w:r>
            <w:r w:rsidR="008F667A">
              <w:rPr>
                <w:rFonts w:ascii="Arial" w:hAnsi="Arial" w:cs="Arial"/>
                <w:b/>
                <w:bCs/>
                <w:sz w:val="24"/>
                <w:szCs w:val="24"/>
              </w:rPr>
              <w:t>Novena</w:t>
            </w:r>
            <w:r w:rsidR="0097549E">
              <w:rPr>
                <w:rFonts w:ascii="Arial" w:hAnsi="Arial" w:cs="Arial"/>
                <w:b/>
                <w:bCs/>
                <w:sz w:val="24"/>
                <w:szCs w:val="24"/>
              </w:rPr>
              <w:t xml:space="preserve"> </w:t>
            </w:r>
            <w:r w:rsidR="005620F3" w:rsidRPr="00BB2818">
              <w:rPr>
                <w:rFonts w:ascii="Arial" w:hAnsi="Arial" w:cs="Arial"/>
                <w:b/>
                <w:bCs/>
                <w:sz w:val="24"/>
                <w:szCs w:val="24"/>
              </w:rPr>
              <w:t xml:space="preserve">Sesión </w:t>
            </w:r>
            <w:r>
              <w:rPr>
                <w:rFonts w:ascii="Arial" w:hAnsi="Arial" w:cs="Arial"/>
                <w:b/>
                <w:bCs/>
                <w:sz w:val="24"/>
                <w:szCs w:val="24"/>
              </w:rPr>
              <w:t xml:space="preserve">Ordinaria </w:t>
            </w:r>
            <w:r w:rsidR="005620F3" w:rsidRPr="00BB2818">
              <w:rPr>
                <w:rFonts w:ascii="Arial" w:hAnsi="Arial" w:cs="Arial"/>
                <w:b/>
                <w:bCs/>
                <w:sz w:val="24"/>
                <w:szCs w:val="24"/>
              </w:rPr>
              <w:t>del Pleno del Ayuntamiento</w:t>
            </w:r>
          </w:p>
        </w:tc>
        <w:tc>
          <w:tcPr>
            <w:tcW w:w="4247" w:type="dxa"/>
            <w:shd w:val="clear" w:color="auto" w:fill="ED7D31" w:themeFill="accent2"/>
          </w:tcPr>
          <w:p w14:paraId="7F16EA90" w14:textId="0D823141" w:rsidR="00A1094D" w:rsidRPr="00BB2818" w:rsidRDefault="008F667A" w:rsidP="008F667A">
            <w:pPr>
              <w:jc w:val="center"/>
              <w:rPr>
                <w:rFonts w:ascii="Arial" w:hAnsi="Arial" w:cs="Arial"/>
                <w:b/>
                <w:bCs/>
                <w:sz w:val="24"/>
                <w:szCs w:val="24"/>
              </w:rPr>
            </w:pPr>
            <w:r>
              <w:rPr>
                <w:rFonts w:ascii="Arial" w:hAnsi="Arial" w:cs="Arial"/>
                <w:b/>
                <w:bCs/>
                <w:sz w:val="24"/>
                <w:szCs w:val="24"/>
              </w:rPr>
              <w:t xml:space="preserve">28 </w:t>
            </w:r>
            <w:r w:rsidR="005620F3" w:rsidRPr="00BB2818">
              <w:rPr>
                <w:rFonts w:ascii="Arial" w:hAnsi="Arial" w:cs="Arial"/>
                <w:b/>
                <w:bCs/>
                <w:sz w:val="24"/>
                <w:szCs w:val="24"/>
              </w:rPr>
              <w:t xml:space="preserve">de </w:t>
            </w:r>
            <w:r>
              <w:rPr>
                <w:rFonts w:ascii="Arial" w:hAnsi="Arial" w:cs="Arial"/>
                <w:b/>
                <w:bCs/>
                <w:sz w:val="24"/>
                <w:szCs w:val="24"/>
              </w:rPr>
              <w:t>Abril</w:t>
            </w:r>
            <w:r w:rsidR="0097549E">
              <w:rPr>
                <w:rFonts w:ascii="Arial" w:hAnsi="Arial" w:cs="Arial"/>
                <w:b/>
                <w:bCs/>
                <w:sz w:val="24"/>
                <w:szCs w:val="24"/>
              </w:rPr>
              <w:t xml:space="preserve"> de 2023</w:t>
            </w:r>
          </w:p>
        </w:tc>
      </w:tr>
      <w:tr w:rsidR="00A1094D" w:rsidRPr="00BB2818" w14:paraId="74771A90" w14:textId="77777777" w:rsidTr="0087048E">
        <w:tc>
          <w:tcPr>
            <w:tcW w:w="8494" w:type="dxa"/>
            <w:gridSpan w:val="2"/>
          </w:tcPr>
          <w:p w14:paraId="569429B8" w14:textId="1E750830" w:rsidR="00356C8E" w:rsidRDefault="008F667A" w:rsidP="008F667A">
            <w:pPr>
              <w:pStyle w:val="Prrafodelista"/>
              <w:numPr>
                <w:ilvl w:val="0"/>
                <w:numId w:val="22"/>
              </w:numPr>
              <w:spacing w:line="276" w:lineRule="auto"/>
              <w:jc w:val="both"/>
              <w:rPr>
                <w:rFonts w:ascii="Arial" w:hAnsi="Arial" w:cs="Arial"/>
              </w:rPr>
            </w:pPr>
            <w:r w:rsidRPr="008F667A">
              <w:rPr>
                <w:rFonts w:ascii="Arial" w:hAnsi="Arial" w:cs="Arial"/>
                <w:b/>
              </w:rPr>
              <w:t>Único:</w:t>
            </w:r>
            <w:r>
              <w:rPr>
                <w:rFonts w:ascii="Arial" w:hAnsi="Arial" w:cs="Arial"/>
              </w:rPr>
              <w:t xml:space="preserve"> </w:t>
            </w:r>
            <w:r w:rsidRPr="00E62921">
              <w:rPr>
                <w:rFonts w:ascii="Arial" w:hAnsi="Arial" w:cs="Arial"/>
              </w:rPr>
              <w:t xml:space="preserve">Se </w:t>
            </w:r>
            <w:r>
              <w:rPr>
                <w:rFonts w:ascii="Arial" w:hAnsi="Arial" w:cs="Arial"/>
              </w:rPr>
              <w:t xml:space="preserve">aprueba la celebración del “Convenio Marco de Coordinación Interinstitucional y de Cooperación Técnica para la Protección Ambiental, Restauración y Reparación Integral de los Daños Ocasionados por la Contaminación del Río Santiago”, entre el ¨Poder Ejecutivo Federal a través de la Secretaría de Medio Ambiente y Recursos Naturales; la Comisión Nacional del Agua, la Procuraduría Federal de Protección al Ambiente, la Secretará de Salud, y la Comisión Federal para la Protección de Riesgos Sanitarios; el Poder Ejecutivo del Estado Libre y Soberano de Jalisco; y los municipios del Estado de Jalisco: El Salto, </w:t>
            </w:r>
            <w:proofErr w:type="spellStart"/>
            <w:r>
              <w:rPr>
                <w:rFonts w:ascii="Arial" w:hAnsi="Arial" w:cs="Arial"/>
              </w:rPr>
              <w:t>Juanacatlán</w:t>
            </w:r>
            <w:proofErr w:type="spellEnd"/>
            <w:r>
              <w:rPr>
                <w:rFonts w:ascii="Arial" w:hAnsi="Arial" w:cs="Arial"/>
              </w:rPr>
              <w:t xml:space="preserve">, </w:t>
            </w:r>
            <w:proofErr w:type="spellStart"/>
            <w:r>
              <w:rPr>
                <w:rFonts w:ascii="Arial" w:hAnsi="Arial" w:cs="Arial"/>
              </w:rPr>
              <w:t>Poncitlán</w:t>
            </w:r>
            <w:proofErr w:type="spellEnd"/>
            <w:r>
              <w:rPr>
                <w:rFonts w:ascii="Arial" w:hAnsi="Arial" w:cs="Arial"/>
              </w:rPr>
              <w:t xml:space="preserve">, Chapala, </w:t>
            </w:r>
            <w:proofErr w:type="spellStart"/>
            <w:r>
              <w:rPr>
                <w:rFonts w:ascii="Arial" w:hAnsi="Arial" w:cs="Arial"/>
              </w:rPr>
              <w:t>Ixtlahuacán</w:t>
            </w:r>
            <w:proofErr w:type="spellEnd"/>
            <w:r>
              <w:rPr>
                <w:rFonts w:ascii="Arial" w:hAnsi="Arial" w:cs="Arial"/>
              </w:rPr>
              <w:t xml:space="preserve"> de los Membrillos, Tlajomulco de Zúñiga, Atotonilco El Alto, Ocotlán y </w:t>
            </w:r>
            <w:proofErr w:type="spellStart"/>
            <w:r>
              <w:rPr>
                <w:rFonts w:ascii="Arial" w:hAnsi="Arial" w:cs="Arial"/>
              </w:rPr>
              <w:t>Tototlán</w:t>
            </w:r>
            <w:proofErr w:type="spellEnd"/>
            <w:r>
              <w:rPr>
                <w:rFonts w:ascii="Arial" w:hAnsi="Arial" w:cs="Arial"/>
              </w:rPr>
              <w:t xml:space="preserve">. Facultando para la suscripción de dicho instrumento al Presidente Municipal, Lic. Ricardo </w:t>
            </w:r>
            <w:proofErr w:type="spellStart"/>
            <w:r>
              <w:rPr>
                <w:rFonts w:ascii="Arial" w:hAnsi="Arial" w:cs="Arial"/>
              </w:rPr>
              <w:t>Zaid</w:t>
            </w:r>
            <w:proofErr w:type="spellEnd"/>
            <w:r>
              <w:rPr>
                <w:rFonts w:ascii="Arial" w:hAnsi="Arial" w:cs="Arial"/>
              </w:rPr>
              <w:t xml:space="preserve"> Santillán Cortés.</w:t>
            </w:r>
          </w:p>
          <w:p w14:paraId="1FBD7CAB" w14:textId="3C6F9C18" w:rsidR="008F667A" w:rsidRDefault="008F667A" w:rsidP="008F667A">
            <w:pPr>
              <w:pStyle w:val="Prrafodelista"/>
              <w:numPr>
                <w:ilvl w:val="0"/>
                <w:numId w:val="22"/>
              </w:numPr>
              <w:spacing w:line="276" w:lineRule="auto"/>
              <w:jc w:val="both"/>
              <w:rPr>
                <w:rFonts w:ascii="Arial" w:hAnsi="Arial" w:cs="Arial"/>
              </w:rPr>
            </w:pPr>
            <w:r w:rsidRPr="008F667A">
              <w:rPr>
                <w:rFonts w:ascii="Arial" w:hAnsi="Arial" w:cs="Arial"/>
                <w:b/>
              </w:rPr>
              <w:t>Primero:</w:t>
            </w:r>
            <w:r>
              <w:rPr>
                <w:rFonts w:ascii="Arial" w:hAnsi="Arial" w:cs="Arial"/>
              </w:rPr>
              <w:t xml:space="preserve"> </w:t>
            </w:r>
            <w:r w:rsidRPr="00A20F0B">
              <w:rPr>
                <w:rFonts w:ascii="Arial" w:hAnsi="Arial" w:cs="Arial"/>
              </w:rPr>
              <w:t>Se autoriza la participación del Gobierno Municipal en el Programa Estrategia ALE para el ejercicio fiscal 2023.</w:t>
            </w:r>
          </w:p>
          <w:p w14:paraId="436478FF" w14:textId="77777777" w:rsidR="008F667A" w:rsidRPr="00A20F0B" w:rsidRDefault="008F667A" w:rsidP="008F667A">
            <w:pPr>
              <w:pStyle w:val="Prrafodelista"/>
              <w:spacing w:line="276" w:lineRule="auto"/>
              <w:jc w:val="both"/>
              <w:rPr>
                <w:rFonts w:ascii="Arial" w:hAnsi="Arial" w:cs="Arial"/>
              </w:rPr>
            </w:pPr>
            <w:r w:rsidRPr="00A20F0B">
              <w:rPr>
                <w:rFonts w:ascii="Arial" w:hAnsi="Arial" w:cs="Arial"/>
              </w:rPr>
              <w:t xml:space="preserve"> </w:t>
            </w:r>
          </w:p>
          <w:p w14:paraId="0082B66B" w14:textId="081044E5" w:rsidR="008F667A" w:rsidRDefault="008F667A" w:rsidP="008F667A">
            <w:pPr>
              <w:pStyle w:val="Prrafodelista"/>
              <w:spacing w:line="276" w:lineRule="auto"/>
              <w:jc w:val="both"/>
              <w:rPr>
                <w:rFonts w:ascii="Arial" w:hAnsi="Arial" w:cs="Arial"/>
              </w:rPr>
            </w:pPr>
            <w:r w:rsidRPr="008F667A">
              <w:rPr>
                <w:rFonts w:ascii="Arial" w:hAnsi="Arial" w:cs="Arial"/>
                <w:b/>
              </w:rPr>
              <w:t>Segundo:</w:t>
            </w:r>
            <w:r>
              <w:rPr>
                <w:rFonts w:ascii="Arial" w:hAnsi="Arial" w:cs="Arial"/>
              </w:rPr>
              <w:t xml:space="preserve"> </w:t>
            </w:r>
            <w:r w:rsidRPr="00A20F0B">
              <w:rPr>
                <w:rFonts w:ascii="Arial" w:hAnsi="Arial" w:cs="Arial"/>
              </w:rPr>
              <w:t>Se autoriza la suscripción del Convenio de Coordinación respectivo y su Anexo Técnico por conducto de las personas funcionarias públ</w:t>
            </w:r>
            <w:r>
              <w:rPr>
                <w:rFonts w:ascii="Arial" w:hAnsi="Arial" w:cs="Arial"/>
              </w:rPr>
              <w:t>icas autorizadas del municipio.</w:t>
            </w:r>
          </w:p>
          <w:p w14:paraId="319CC9F0" w14:textId="77777777" w:rsidR="008F667A" w:rsidRPr="00A20F0B" w:rsidRDefault="008F667A" w:rsidP="008F667A">
            <w:pPr>
              <w:pStyle w:val="Prrafodelista"/>
              <w:spacing w:line="276" w:lineRule="auto"/>
              <w:jc w:val="both"/>
              <w:rPr>
                <w:rFonts w:ascii="Arial" w:hAnsi="Arial" w:cs="Arial"/>
              </w:rPr>
            </w:pPr>
          </w:p>
          <w:p w14:paraId="66FBD653" w14:textId="0AC7DD53" w:rsidR="008F667A" w:rsidRDefault="008F667A" w:rsidP="008F667A">
            <w:pPr>
              <w:pStyle w:val="Prrafodelista"/>
              <w:spacing w:line="276" w:lineRule="auto"/>
              <w:jc w:val="both"/>
              <w:rPr>
                <w:rFonts w:ascii="Arial" w:hAnsi="Arial" w:cs="Arial"/>
              </w:rPr>
            </w:pPr>
            <w:r w:rsidRPr="008F667A">
              <w:rPr>
                <w:rFonts w:ascii="Arial" w:hAnsi="Arial" w:cs="Arial"/>
                <w:b/>
              </w:rPr>
              <w:t>Tercero:</w:t>
            </w:r>
            <w:r>
              <w:rPr>
                <w:rFonts w:ascii="Arial" w:hAnsi="Arial" w:cs="Arial"/>
              </w:rPr>
              <w:t xml:space="preserve"> </w:t>
            </w:r>
            <w:r w:rsidRPr="00A20F0B">
              <w:rPr>
                <w:rFonts w:ascii="Arial" w:hAnsi="Arial" w:cs="Arial"/>
              </w:rPr>
              <w:t>En caso de incumplimiento por parte del Gobierno Municipal al convenio y su anexo técnico se autoriza al Gobierno del Estado de Jalisco por su conducto de la S</w:t>
            </w:r>
            <w:r>
              <w:rPr>
                <w:rFonts w:ascii="Arial" w:hAnsi="Arial" w:cs="Arial"/>
              </w:rPr>
              <w:t xml:space="preserve">ecretaria de Hacienda Pública, </w:t>
            </w:r>
            <w:r w:rsidRPr="00A20F0B">
              <w:rPr>
                <w:rFonts w:ascii="Arial" w:hAnsi="Arial" w:cs="Arial"/>
              </w:rPr>
              <w:t>para que descuente al municipio de sus participaciones estatales, el monto económico que corresponda al incumplimiento, el cual será determinado por la Secretaria de Igualdad Sustantiva entre Mujeres y Hombres de acuerdo con los procedimientos establecidos en las Reglas de Operación.</w:t>
            </w:r>
          </w:p>
          <w:p w14:paraId="3082825C" w14:textId="77777777" w:rsidR="008F667A" w:rsidRPr="000E7DA3" w:rsidRDefault="008F667A" w:rsidP="008F667A">
            <w:pPr>
              <w:pStyle w:val="Prrafodelista"/>
              <w:spacing w:line="276" w:lineRule="auto"/>
              <w:jc w:val="both"/>
              <w:rPr>
                <w:rFonts w:ascii="Arial" w:hAnsi="Arial" w:cs="Arial"/>
              </w:rPr>
            </w:pPr>
          </w:p>
          <w:p w14:paraId="5B3A8F40" w14:textId="77777777" w:rsidR="008F667A" w:rsidRPr="008F667A" w:rsidRDefault="008F667A" w:rsidP="008F667A">
            <w:pPr>
              <w:pStyle w:val="Prrafodelista"/>
              <w:numPr>
                <w:ilvl w:val="0"/>
                <w:numId w:val="22"/>
              </w:numPr>
              <w:spacing w:line="276" w:lineRule="auto"/>
              <w:jc w:val="both"/>
              <w:rPr>
                <w:rFonts w:ascii="Arial" w:hAnsi="Arial" w:cs="Arial"/>
              </w:rPr>
            </w:pPr>
            <w:r w:rsidRPr="008F667A">
              <w:rPr>
                <w:rFonts w:ascii="Arial" w:hAnsi="Arial" w:cs="Arial"/>
                <w:b/>
                <w:bCs/>
              </w:rPr>
              <w:lastRenderedPageBreak/>
              <w:t xml:space="preserve">Primero. - </w:t>
            </w:r>
            <w:r w:rsidRPr="008F667A">
              <w:rPr>
                <w:rFonts w:ascii="Arial" w:hAnsi="Arial" w:cs="Arial"/>
              </w:rPr>
              <w:t>El Ayuntamiento Constitucional de El Salto, aprueba y autoriza la Estrategia de Reconstrucción del Tejido Social en la Colonia Santa Rosa del Valle, misma que se apega a los lineamientos de la Estrategia Estatal "RECONSTRUCCIÓN DEL TEJIDO SOCIAL" Ejercicio 2023, publicada en el Periódico Oficial del Estado de Jalisco con fecha del sábado 25 de febrero del 2023 Tomo CDVI.</w:t>
            </w:r>
          </w:p>
          <w:p w14:paraId="70967086" w14:textId="77777777" w:rsidR="008F667A" w:rsidRPr="00A20F0B" w:rsidRDefault="008F667A" w:rsidP="008F667A">
            <w:pPr>
              <w:pStyle w:val="Prrafodelista"/>
              <w:spacing w:line="276" w:lineRule="auto"/>
              <w:jc w:val="both"/>
              <w:rPr>
                <w:rFonts w:ascii="Arial" w:hAnsi="Arial" w:cs="Arial"/>
              </w:rPr>
            </w:pPr>
          </w:p>
          <w:p w14:paraId="5667C28F" w14:textId="77777777" w:rsidR="008F667A" w:rsidRPr="00A20F0B" w:rsidRDefault="008F667A" w:rsidP="008F667A">
            <w:pPr>
              <w:pStyle w:val="Prrafodelista"/>
              <w:spacing w:line="276" w:lineRule="auto"/>
              <w:jc w:val="both"/>
              <w:rPr>
                <w:rFonts w:ascii="Arial" w:hAnsi="Arial" w:cs="Arial"/>
              </w:rPr>
            </w:pPr>
            <w:r>
              <w:rPr>
                <w:rFonts w:ascii="Arial" w:hAnsi="Arial" w:cs="Arial"/>
                <w:b/>
              </w:rPr>
              <w:t>Segundo. -</w:t>
            </w:r>
            <w:r w:rsidRPr="00A20F0B">
              <w:rPr>
                <w:rFonts w:ascii="Arial" w:hAnsi="Arial" w:cs="Arial"/>
              </w:rPr>
              <w:t xml:space="preserve"> Se aprueba y autoriza a la Coordinación General de Gestión Integral de la Ciudad a través de su Dirección </w:t>
            </w:r>
            <w:r>
              <w:rPr>
                <w:rFonts w:ascii="Arial" w:hAnsi="Arial" w:cs="Arial"/>
              </w:rPr>
              <w:t xml:space="preserve">General </w:t>
            </w:r>
            <w:r w:rsidRPr="00A20F0B">
              <w:rPr>
                <w:rFonts w:ascii="Arial" w:hAnsi="Arial" w:cs="Arial"/>
              </w:rPr>
              <w:t>de Obras Públicas para el desarrollo las actividades de la estrategia señalada en el punto anterior, en apego a lo dispuesto en los lineamientos mencionados</w:t>
            </w:r>
            <w:r>
              <w:rPr>
                <w:rFonts w:ascii="Arial" w:hAnsi="Arial" w:cs="Arial"/>
              </w:rPr>
              <w:t>.</w:t>
            </w:r>
          </w:p>
          <w:p w14:paraId="659FC7C8" w14:textId="77777777" w:rsidR="008F667A" w:rsidRPr="00A20F0B" w:rsidRDefault="008F667A" w:rsidP="008F667A">
            <w:pPr>
              <w:pStyle w:val="Prrafodelista"/>
              <w:spacing w:line="276" w:lineRule="auto"/>
              <w:jc w:val="both"/>
              <w:rPr>
                <w:rFonts w:ascii="Arial" w:hAnsi="Arial" w:cs="Arial"/>
              </w:rPr>
            </w:pPr>
          </w:p>
          <w:p w14:paraId="3DC029B6" w14:textId="77777777" w:rsidR="008F667A" w:rsidRPr="00A20F0B" w:rsidRDefault="008F667A" w:rsidP="008F667A">
            <w:pPr>
              <w:pStyle w:val="Prrafodelista"/>
              <w:spacing w:line="276" w:lineRule="auto"/>
              <w:jc w:val="both"/>
              <w:rPr>
                <w:rFonts w:ascii="Arial" w:hAnsi="Arial" w:cs="Arial"/>
              </w:rPr>
            </w:pPr>
            <w:r>
              <w:rPr>
                <w:rFonts w:ascii="Arial" w:hAnsi="Arial" w:cs="Arial"/>
                <w:b/>
              </w:rPr>
              <w:t>Tercero. -</w:t>
            </w:r>
            <w:r w:rsidRPr="00A20F0B">
              <w:rPr>
                <w:rFonts w:ascii="Arial" w:hAnsi="Arial" w:cs="Arial"/>
              </w:rPr>
              <w:t xml:space="preserve"> El Pleno del Ayuntamiento Constitucional de </w:t>
            </w:r>
            <w:r>
              <w:rPr>
                <w:rFonts w:ascii="Arial" w:hAnsi="Arial" w:cs="Arial"/>
              </w:rPr>
              <w:t>El Salto, Jalisco</w:t>
            </w:r>
            <w:r w:rsidRPr="00A20F0B">
              <w:rPr>
                <w:rFonts w:ascii="Arial" w:hAnsi="Arial" w:cs="Arial"/>
              </w:rPr>
              <w:t xml:space="preserve"> aprueba y autoriza al President</w:t>
            </w:r>
            <w:r>
              <w:rPr>
                <w:rFonts w:ascii="Arial" w:hAnsi="Arial" w:cs="Arial"/>
              </w:rPr>
              <w:t>e Municipal de El Salto, Síndico Municipal, Secretario General del Ayuntamiento,</w:t>
            </w:r>
            <w:r w:rsidRPr="00A20F0B">
              <w:rPr>
                <w:rFonts w:ascii="Arial" w:hAnsi="Arial" w:cs="Arial"/>
              </w:rPr>
              <w:t xml:space="preserve"> Tesorero Municipal</w:t>
            </w:r>
            <w:r>
              <w:rPr>
                <w:rFonts w:ascii="Arial" w:hAnsi="Arial" w:cs="Arial"/>
              </w:rPr>
              <w:t xml:space="preserve"> y al Coordinador General de Gestión Integral de la Ciudad</w:t>
            </w:r>
            <w:r w:rsidRPr="00A20F0B">
              <w:rPr>
                <w:rFonts w:ascii="Arial" w:hAnsi="Arial" w:cs="Arial"/>
              </w:rPr>
              <w:t xml:space="preserve"> para firmar la documentación y los instrumentos jurídicos y administrativos derivados del presente Acuerdo, así como de aquellas necesarias para el cumplimiento de todas aquellas disposiciones legales y administrativas tendientes al</w:t>
            </w:r>
            <w:r>
              <w:rPr>
                <w:rFonts w:ascii="Arial" w:hAnsi="Arial" w:cs="Arial"/>
              </w:rPr>
              <w:t xml:space="preserve"> cumplimiento de este programa.</w:t>
            </w:r>
          </w:p>
          <w:p w14:paraId="100CEDBB" w14:textId="77777777" w:rsidR="008F667A" w:rsidRPr="00A20F0B" w:rsidRDefault="008F667A" w:rsidP="008F667A">
            <w:pPr>
              <w:pStyle w:val="Prrafodelista"/>
              <w:spacing w:line="276" w:lineRule="auto"/>
              <w:jc w:val="both"/>
              <w:rPr>
                <w:rFonts w:ascii="Arial" w:hAnsi="Arial" w:cs="Arial"/>
              </w:rPr>
            </w:pPr>
          </w:p>
          <w:p w14:paraId="57E482B4" w14:textId="6CC112D7" w:rsidR="008F667A" w:rsidRPr="008F667A" w:rsidRDefault="008F667A" w:rsidP="008F667A">
            <w:pPr>
              <w:pStyle w:val="Prrafodelista"/>
              <w:spacing w:line="276" w:lineRule="auto"/>
              <w:jc w:val="both"/>
              <w:rPr>
                <w:rFonts w:ascii="Arial" w:hAnsi="Arial" w:cs="Arial"/>
                <w:b/>
                <w:bCs/>
              </w:rPr>
            </w:pPr>
            <w:r>
              <w:rPr>
                <w:rFonts w:ascii="Arial" w:hAnsi="Arial" w:cs="Arial"/>
                <w:b/>
              </w:rPr>
              <w:t>Cuarto. -</w:t>
            </w:r>
            <w:r w:rsidRPr="00A20F0B">
              <w:rPr>
                <w:rFonts w:ascii="Arial" w:hAnsi="Arial" w:cs="Arial"/>
              </w:rPr>
              <w:t xml:space="preserve"> El Pleno del Ayuntamiento Constitucional de </w:t>
            </w:r>
            <w:r>
              <w:rPr>
                <w:rFonts w:ascii="Arial" w:hAnsi="Arial" w:cs="Arial"/>
              </w:rPr>
              <w:t>El Salto, Jalisco</w:t>
            </w:r>
            <w:r w:rsidRPr="00A20F0B">
              <w:rPr>
                <w:rFonts w:ascii="Arial" w:hAnsi="Arial" w:cs="Arial"/>
              </w:rPr>
              <w:t xml:space="preserve"> aprueba y autoriza instruir al Contralor Municipal a</w:t>
            </w:r>
            <w:r>
              <w:rPr>
                <w:rFonts w:ascii="Arial" w:hAnsi="Arial" w:cs="Arial"/>
              </w:rPr>
              <w:t xml:space="preserve"> efecto de que vigile que cada </w:t>
            </w:r>
            <w:r w:rsidRPr="00A20F0B">
              <w:rPr>
                <w:rFonts w:ascii="Arial" w:hAnsi="Arial" w:cs="Arial"/>
              </w:rPr>
              <w:t>uno de los actos tendientes a la ejecución de la Estrategia de Reconstrucción del Tejido Social se encuentren apegados a la normatividad legal aplicable en la materia según sea el caso</w:t>
            </w:r>
            <w:r w:rsidRPr="00F92993">
              <w:rPr>
                <w:rFonts w:ascii="Arial" w:hAnsi="Arial" w:cs="Arial"/>
              </w:rPr>
              <w:t>.</w:t>
            </w:r>
          </w:p>
        </w:tc>
      </w:tr>
    </w:tbl>
    <w:p w14:paraId="6AFF2CD0" w14:textId="2E1F41C4" w:rsidR="005F4C1E" w:rsidRPr="00BB2818" w:rsidRDefault="005F4C1E"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A1094D" w:rsidRPr="00BB2818" w14:paraId="1F6F1650" w14:textId="77777777" w:rsidTr="00C30700">
        <w:tc>
          <w:tcPr>
            <w:tcW w:w="4247" w:type="dxa"/>
            <w:shd w:val="clear" w:color="auto" w:fill="ED7D31" w:themeFill="accent2"/>
          </w:tcPr>
          <w:p w14:paraId="098FD709" w14:textId="6800539A" w:rsidR="00A1094D" w:rsidRPr="00BB2818" w:rsidRDefault="00386998" w:rsidP="00BB2818">
            <w:pPr>
              <w:jc w:val="center"/>
              <w:rPr>
                <w:rFonts w:ascii="Arial" w:hAnsi="Arial" w:cs="Arial"/>
                <w:b/>
                <w:bCs/>
                <w:sz w:val="24"/>
                <w:szCs w:val="24"/>
              </w:rPr>
            </w:pPr>
            <w:r>
              <w:rPr>
                <w:rFonts w:ascii="Arial" w:hAnsi="Arial" w:cs="Arial"/>
                <w:b/>
                <w:bCs/>
                <w:sz w:val="24"/>
                <w:szCs w:val="24"/>
              </w:rPr>
              <w:t>Vigésima</w:t>
            </w:r>
            <w:r w:rsidR="00CA5DDC" w:rsidRPr="00BB2818">
              <w:rPr>
                <w:rFonts w:ascii="Arial" w:hAnsi="Arial" w:cs="Arial"/>
                <w:b/>
                <w:bCs/>
                <w:sz w:val="24"/>
                <w:szCs w:val="24"/>
              </w:rPr>
              <w:t xml:space="preserve"> Sesión </w:t>
            </w:r>
            <w:r w:rsidR="00CA5DDC">
              <w:rPr>
                <w:rFonts w:ascii="Arial" w:hAnsi="Arial" w:cs="Arial"/>
                <w:b/>
                <w:bCs/>
                <w:sz w:val="24"/>
                <w:szCs w:val="24"/>
              </w:rPr>
              <w:t xml:space="preserve">Ordinaria </w:t>
            </w:r>
            <w:r w:rsidR="00CA5DDC" w:rsidRPr="00BB2818">
              <w:rPr>
                <w:rFonts w:ascii="Arial" w:hAnsi="Arial" w:cs="Arial"/>
                <w:b/>
                <w:bCs/>
                <w:sz w:val="24"/>
                <w:szCs w:val="24"/>
              </w:rPr>
              <w:t>del Pleno del Ayuntamiento</w:t>
            </w:r>
          </w:p>
        </w:tc>
        <w:tc>
          <w:tcPr>
            <w:tcW w:w="4247" w:type="dxa"/>
            <w:shd w:val="clear" w:color="auto" w:fill="ED7D31" w:themeFill="accent2"/>
          </w:tcPr>
          <w:p w14:paraId="6E391888" w14:textId="52241385" w:rsidR="00A1094D" w:rsidRPr="00BB2818" w:rsidRDefault="00386998" w:rsidP="00386998">
            <w:pPr>
              <w:jc w:val="center"/>
              <w:rPr>
                <w:rFonts w:ascii="Arial" w:hAnsi="Arial" w:cs="Arial"/>
                <w:b/>
                <w:bCs/>
                <w:sz w:val="24"/>
                <w:szCs w:val="24"/>
              </w:rPr>
            </w:pPr>
            <w:r>
              <w:rPr>
                <w:rFonts w:ascii="Arial" w:hAnsi="Arial" w:cs="Arial"/>
                <w:b/>
                <w:bCs/>
                <w:sz w:val="24"/>
                <w:szCs w:val="24"/>
              </w:rPr>
              <w:t>28</w:t>
            </w:r>
            <w:r w:rsidR="005620F3" w:rsidRPr="00BB2818">
              <w:rPr>
                <w:rFonts w:ascii="Arial" w:hAnsi="Arial" w:cs="Arial"/>
                <w:b/>
                <w:bCs/>
                <w:sz w:val="24"/>
                <w:szCs w:val="24"/>
              </w:rPr>
              <w:t xml:space="preserve"> de </w:t>
            </w:r>
            <w:r>
              <w:rPr>
                <w:rFonts w:ascii="Arial" w:hAnsi="Arial" w:cs="Arial"/>
                <w:b/>
                <w:bCs/>
                <w:sz w:val="24"/>
                <w:szCs w:val="24"/>
              </w:rPr>
              <w:t>Abril</w:t>
            </w:r>
            <w:r w:rsidR="00CA5DDC">
              <w:rPr>
                <w:rFonts w:ascii="Arial" w:hAnsi="Arial" w:cs="Arial"/>
                <w:b/>
                <w:bCs/>
                <w:sz w:val="24"/>
                <w:szCs w:val="24"/>
              </w:rPr>
              <w:t xml:space="preserve"> </w:t>
            </w:r>
            <w:r w:rsidR="0097549E">
              <w:rPr>
                <w:rFonts w:ascii="Arial" w:hAnsi="Arial" w:cs="Arial"/>
                <w:b/>
                <w:bCs/>
                <w:sz w:val="24"/>
                <w:szCs w:val="24"/>
              </w:rPr>
              <w:t>de 2023</w:t>
            </w:r>
          </w:p>
        </w:tc>
      </w:tr>
      <w:tr w:rsidR="00A1094D" w:rsidRPr="00BB2818" w14:paraId="08173C9F" w14:textId="77777777" w:rsidTr="005C155A">
        <w:tc>
          <w:tcPr>
            <w:tcW w:w="8494" w:type="dxa"/>
            <w:gridSpan w:val="2"/>
          </w:tcPr>
          <w:p w14:paraId="29717BF1" w14:textId="70BFF4B4" w:rsidR="00386998" w:rsidRDefault="00386998" w:rsidP="00386998">
            <w:pPr>
              <w:pStyle w:val="Prrafodelista"/>
              <w:numPr>
                <w:ilvl w:val="0"/>
                <w:numId w:val="22"/>
              </w:numPr>
              <w:jc w:val="both"/>
              <w:rPr>
                <w:rFonts w:ascii="Arial" w:hAnsi="Arial" w:cs="Arial"/>
              </w:rPr>
            </w:pPr>
            <w:r w:rsidRPr="00386998">
              <w:rPr>
                <w:rFonts w:ascii="Arial" w:hAnsi="Arial" w:cs="Arial"/>
                <w:b/>
              </w:rPr>
              <w:t>Secretario:</w:t>
            </w:r>
            <w:r>
              <w:rPr>
                <w:rFonts w:ascii="Arial" w:hAnsi="Arial" w:cs="Arial"/>
              </w:rPr>
              <w:t xml:space="preserve"> </w:t>
            </w:r>
            <w:r w:rsidRPr="00386998">
              <w:rPr>
                <w:rFonts w:ascii="Arial" w:hAnsi="Arial" w:cs="Arial"/>
              </w:rPr>
              <w:t>En este punto, se solicita la dispensa, dispensa de lectura del orden del día de la presente sesión, toda vez que fue circulado de manera oportuna a todos los miembros de este Honorable Ayuntamiento Constitucional de El Salto, Jalisco.</w:t>
            </w:r>
          </w:p>
          <w:p w14:paraId="54EB995B" w14:textId="77777777" w:rsidR="00386998" w:rsidRDefault="00386998" w:rsidP="00386998">
            <w:pPr>
              <w:pStyle w:val="Prrafodelista"/>
              <w:jc w:val="both"/>
              <w:rPr>
                <w:rFonts w:ascii="Arial" w:hAnsi="Arial" w:cs="Arial"/>
              </w:rPr>
            </w:pPr>
          </w:p>
          <w:p w14:paraId="3C1F1841" w14:textId="77777777" w:rsidR="00386998" w:rsidRDefault="00386998" w:rsidP="00386998">
            <w:pPr>
              <w:pStyle w:val="Prrafodelista"/>
              <w:jc w:val="both"/>
              <w:rPr>
                <w:rFonts w:ascii="Arial" w:hAnsi="Arial" w:cs="Arial"/>
              </w:rPr>
            </w:pPr>
            <w:r w:rsidRPr="00386998">
              <w:rPr>
                <w:rFonts w:ascii="Arial" w:hAnsi="Arial" w:cs="Arial"/>
              </w:rPr>
              <w:t>Es cuánto, presidente.</w:t>
            </w:r>
          </w:p>
          <w:p w14:paraId="5E746016" w14:textId="77777777" w:rsidR="00386998" w:rsidRDefault="00386998" w:rsidP="00386998">
            <w:pPr>
              <w:pStyle w:val="Prrafodelista"/>
              <w:jc w:val="both"/>
              <w:rPr>
                <w:rFonts w:ascii="Arial" w:hAnsi="Arial" w:cs="Arial"/>
              </w:rPr>
            </w:pPr>
          </w:p>
          <w:p w14:paraId="3CA64A88" w14:textId="77777777" w:rsidR="00386998" w:rsidRDefault="00386998" w:rsidP="00386998">
            <w:pPr>
              <w:pStyle w:val="Prrafodelista"/>
              <w:jc w:val="both"/>
              <w:rPr>
                <w:rFonts w:ascii="Arial" w:hAnsi="Arial" w:cs="Arial"/>
              </w:rPr>
            </w:pPr>
            <w:r w:rsidRPr="00943903">
              <w:rPr>
                <w:rFonts w:ascii="Arial" w:hAnsi="Arial" w:cs="Arial"/>
                <w:b/>
              </w:rPr>
              <w:t>Presidente:</w:t>
            </w:r>
            <w:r w:rsidRPr="00943903">
              <w:rPr>
                <w:rFonts w:ascii="Arial" w:hAnsi="Arial" w:cs="Arial"/>
              </w:rPr>
              <w:t xml:space="preserve"> Gracias, secretario. Está a la consideración</w:t>
            </w:r>
            <w:r>
              <w:rPr>
                <w:rFonts w:ascii="Arial" w:hAnsi="Arial" w:cs="Arial"/>
              </w:rPr>
              <w:t xml:space="preserve"> de este pleno </w:t>
            </w:r>
            <w:r w:rsidRPr="00943903">
              <w:rPr>
                <w:rFonts w:ascii="Arial" w:hAnsi="Arial" w:cs="Arial"/>
              </w:rPr>
              <w:t>la dispensa d</w:t>
            </w:r>
            <w:r>
              <w:rPr>
                <w:rFonts w:ascii="Arial" w:hAnsi="Arial" w:cs="Arial"/>
              </w:rPr>
              <w:t>e lectura de</w:t>
            </w:r>
            <w:r w:rsidRPr="00943903">
              <w:rPr>
                <w:rFonts w:ascii="Arial" w:hAnsi="Arial" w:cs="Arial"/>
              </w:rPr>
              <w:t xml:space="preserve">l </w:t>
            </w:r>
            <w:r>
              <w:rPr>
                <w:rFonts w:ascii="Arial" w:hAnsi="Arial" w:cs="Arial"/>
              </w:rPr>
              <w:t>o</w:t>
            </w:r>
            <w:r w:rsidRPr="00943903">
              <w:rPr>
                <w:rFonts w:ascii="Arial" w:hAnsi="Arial" w:cs="Arial"/>
              </w:rPr>
              <w:t>rden del día</w:t>
            </w:r>
            <w:r>
              <w:rPr>
                <w:rFonts w:ascii="Arial" w:hAnsi="Arial" w:cs="Arial"/>
              </w:rPr>
              <w:t>, q</w:t>
            </w:r>
            <w:r w:rsidRPr="00943903">
              <w:rPr>
                <w:rFonts w:ascii="Arial" w:hAnsi="Arial" w:cs="Arial"/>
              </w:rPr>
              <w:t>uienes estén a favor de su aprobación, favor de manifestarlo levantando su mano.</w:t>
            </w:r>
            <w:r>
              <w:rPr>
                <w:rFonts w:ascii="Arial" w:hAnsi="Arial" w:cs="Arial"/>
              </w:rPr>
              <w:t xml:space="preserve"> Queda…</w:t>
            </w:r>
          </w:p>
          <w:p w14:paraId="743D891C" w14:textId="77777777" w:rsidR="00386998" w:rsidRDefault="00386998" w:rsidP="00386998">
            <w:pPr>
              <w:pStyle w:val="Prrafodelista"/>
              <w:jc w:val="both"/>
              <w:rPr>
                <w:rFonts w:ascii="Arial" w:hAnsi="Arial" w:cs="Arial"/>
                <w:b/>
              </w:rPr>
            </w:pPr>
            <w:r w:rsidRPr="00943903">
              <w:rPr>
                <w:rFonts w:ascii="Arial" w:hAnsi="Arial" w:cs="Arial"/>
                <w:b/>
              </w:rPr>
              <w:t xml:space="preserve">A P R O B A D O </w:t>
            </w:r>
          </w:p>
          <w:p w14:paraId="3D2E5BEB" w14:textId="77777777" w:rsidR="00386998" w:rsidRDefault="00386998" w:rsidP="00386998">
            <w:pPr>
              <w:pStyle w:val="Prrafodelista"/>
              <w:jc w:val="both"/>
              <w:rPr>
                <w:rFonts w:ascii="Arial" w:hAnsi="Arial" w:cs="Arial"/>
              </w:rPr>
            </w:pPr>
            <w:r>
              <w:rPr>
                <w:rFonts w:ascii="Arial" w:hAnsi="Arial" w:cs="Arial"/>
              </w:rPr>
              <w:t>Secretario, le solicito que continúe con el desahogo de la sesión, adelante.</w:t>
            </w:r>
          </w:p>
          <w:p w14:paraId="456C0BE0" w14:textId="77777777" w:rsidR="00386998" w:rsidRDefault="00386998" w:rsidP="00386998">
            <w:pPr>
              <w:pStyle w:val="Prrafodelista"/>
              <w:jc w:val="both"/>
              <w:rPr>
                <w:rFonts w:ascii="Arial" w:hAnsi="Arial" w:cs="Arial"/>
              </w:rPr>
            </w:pPr>
          </w:p>
          <w:p w14:paraId="267E0A3D" w14:textId="77777777" w:rsidR="00386998" w:rsidRDefault="00386998" w:rsidP="00386998">
            <w:pPr>
              <w:pStyle w:val="Prrafodelista"/>
              <w:numPr>
                <w:ilvl w:val="0"/>
                <w:numId w:val="22"/>
              </w:numPr>
              <w:jc w:val="both"/>
              <w:rPr>
                <w:rFonts w:ascii="Arial" w:hAnsi="Arial" w:cs="Arial"/>
              </w:rPr>
            </w:pPr>
            <w:r w:rsidRPr="00943903">
              <w:rPr>
                <w:rFonts w:ascii="Arial" w:hAnsi="Arial" w:cs="Arial"/>
                <w:b/>
              </w:rPr>
              <w:t>Presidente:</w:t>
            </w:r>
            <w:r w:rsidRPr="00943903">
              <w:rPr>
                <w:rFonts w:ascii="Arial" w:hAnsi="Arial" w:cs="Arial"/>
              </w:rPr>
              <w:t xml:space="preserve"> </w:t>
            </w:r>
            <w:r>
              <w:rPr>
                <w:rFonts w:ascii="Arial" w:hAnsi="Arial" w:cs="Arial"/>
              </w:rPr>
              <w:t xml:space="preserve">Gracias. Se solicita la dispensa de la lectura del </w:t>
            </w:r>
            <w:r w:rsidRPr="009E327E">
              <w:rPr>
                <w:rFonts w:ascii="Arial" w:hAnsi="Arial" w:cs="Arial"/>
              </w:rPr>
              <w:t>Acta</w:t>
            </w:r>
            <w:r>
              <w:rPr>
                <w:rFonts w:ascii="Arial" w:hAnsi="Arial" w:cs="Arial"/>
              </w:rPr>
              <w:t xml:space="preserve"> de Sesión Ordinaria con fecha del 28 de abril</w:t>
            </w:r>
            <w:r w:rsidRPr="009E327E">
              <w:rPr>
                <w:rFonts w:ascii="Arial" w:hAnsi="Arial" w:cs="Arial"/>
              </w:rPr>
              <w:t xml:space="preserve"> del 2023.</w:t>
            </w:r>
          </w:p>
          <w:p w14:paraId="70B181B5" w14:textId="77777777" w:rsidR="00386998" w:rsidRDefault="00386998" w:rsidP="00386998">
            <w:pPr>
              <w:pStyle w:val="Prrafodelista"/>
              <w:jc w:val="both"/>
              <w:rPr>
                <w:rFonts w:ascii="Arial" w:hAnsi="Arial" w:cs="Arial"/>
                <w:b/>
              </w:rPr>
            </w:pPr>
          </w:p>
          <w:p w14:paraId="746D167E" w14:textId="77777777" w:rsidR="00386998" w:rsidRDefault="00386998" w:rsidP="00386998">
            <w:pPr>
              <w:pStyle w:val="Prrafodelista"/>
              <w:jc w:val="both"/>
              <w:rPr>
                <w:rFonts w:ascii="Arial" w:hAnsi="Arial" w:cs="Arial"/>
              </w:rPr>
            </w:pPr>
            <w:r w:rsidRPr="00386998">
              <w:rPr>
                <w:rFonts w:ascii="Arial" w:hAnsi="Arial" w:cs="Arial"/>
              </w:rPr>
              <w:t>Está a la consideración de este pleno, y en votación económica les pregunto ¿si se aprueba?</w:t>
            </w:r>
          </w:p>
          <w:p w14:paraId="0EDD6277" w14:textId="77777777" w:rsidR="00386998" w:rsidRDefault="00386998" w:rsidP="00386998">
            <w:pPr>
              <w:pStyle w:val="Prrafodelista"/>
              <w:jc w:val="both"/>
              <w:rPr>
                <w:rFonts w:ascii="Arial" w:hAnsi="Arial" w:cs="Arial"/>
              </w:rPr>
            </w:pPr>
          </w:p>
          <w:p w14:paraId="05E5248D" w14:textId="77777777" w:rsidR="00386998" w:rsidRDefault="00386998" w:rsidP="00386998">
            <w:pPr>
              <w:pStyle w:val="Prrafodelista"/>
              <w:jc w:val="both"/>
              <w:rPr>
                <w:rFonts w:ascii="Arial" w:hAnsi="Arial" w:cs="Arial"/>
                <w:b/>
              </w:rPr>
            </w:pPr>
            <w:r w:rsidRPr="00943903">
              <w:rPr>
                <w:rFonts w:ascii="Arial" w:hAnsi="Arial" w:cs="Arial"/>
                <w:b/>
              </w:rPr>
              <w:t>A P R O B A D O</w:t>
            </w:r>
          </w:p>
          <w:p w14:paraId="21FA08A3" w14:textId="77777777" w:rsidR="00386998" w:rsidRDefault="00386998" w:rsidP="00386998">
            <w:pPr>
              <w:pStyle w:val="Prrafodelista"/>
              <w:jc w:val="both"/>
              <w:rPr>
                <w:rFonts w:ascii="Arial" w:hAnsi="Arial" w:cs="Arial"/>
                <w:b/>
              </w:rPr>
            </w:pPr>
          </w:p>
          <w:p w14:paraId="24D6F79F" w14:textId="37439622" w:rsidR="00386998" w:rsidRDefault="00386998" w:rsidP="00386998">
            <w:pPr>
              <w:pStyle w:val="Prrafodelista"/>
              <w:jc w:val="both"/>
              <w:rPr>
                <w:rFonts w:ascii="Arial" w:hAnsi="Arial" w:cs="Arial"/>
              </w:rPr>
            </w:pPr>
            <w:r>
              <w:rPr>
                <w:rFonts w:ascii="Arial" w:hAnsi="Arial" w:cs="Arial"/>
              </w:rPr>
              <w:t>Solicito al secretario que continúe con el siguiente punto del orden del día, adelante, secretario.</w:t>
            </w:r>
          </w:p>
          <w:p w14:paraId="36E362EE" w14:textId="77777777" w:rsidR="00386998" w:rsidRDefault="00386998" w:rsidP="00386998">
            <w:pPr>
              <w:pStyle w:val="Prrafodelista"/>
              <w:jc w:val="both"/>
              <w:rPr>
                <w:rFonts w:ascii="Arial" w:hAnsi="Arial" w:cs="Arial"/>
              </w:rPr>
            </w:pPr>
          </w:p>
          <w:p w14:paraId="359A441B" w14:textId="7A338364" w:rsidR="00386998" w:rsidRDefault="00386998" w:rsidP="00386998">
            <w:pPr>
              <w:pStyle w:val="Prrafodelista"/>
              <w:numPr>
                <w:ilvl w:val="0"/>
                <w:numId w:val="22"/>
              </w:numPr>
              <w:jc w:val="both"/>
              <w:rPr>
                <w:rFonts w:ascii="Arial" w:hAnsi="Arial" w:cs="Arial"/>
              </w:rPr>
            </w:pPr>
            <w:r w:rsidRPr="00000A3E">
              <w:rPr>
                <w:rFonts w:ascii="Arial" w:hAnsi="Arial" w:cs="Arial"/>
              </w:rPr>
              <w:t>Se da cuenta que</w:t>
            </w:r>
            <w:r>
              <w:rPr>
                <w:rFonts w:ascii="Arial" w:hAnsi="Arial" w:cs="Arial"/>
              </w:rPr>
              <w:t xml:space="preserve"> en esta sesión ordinaria</w:t>
            </w:r>
            <w:r w:rsidRPr="00000A3E">
              <w:rPr>
                <w:rFonts w:ascii="Arial" w:hAnsi="Arial" w:cs="Arial"/>
              </w:rPr>
              <w:t xml:space="preserve"> no existen turnos y/o comunicaciones </w:t>
            </w:r>
            <w:r>
              <w:rPr>
                <w:rFonts w:ascii="Arial" w:hAnsi="Arial" w:cs="Arial"/>
              </w:rPr>
              <w:t>agendadas.</w:t>
            </w:r>
          </w:p>
          <w:p w14:paraId="25448D63" w14:textId="77777777" w:rsidR="00386998" w:rsidRDefault="00386998" w:rsidP="00386998">
            <w:pPr>
              <w:pStyle w:val="Prrafodelista"/>
              <w:jc w:val="both"/>
              <w:rPr>
                <w:rFonts w:ascii="Arial" w:hAnsi="Arial" w:cs="Arial"/>
              </w:rPr>
            </w:pPr>
          </w:p>
          <w:p w14:paraId="431B99B3" w14:textId="1D0A7795" w:rsidR="00386998" w:rsidRPr="00386998" w:rsidRDefault="00386998" w:rsidP="00386998">
            <w:pPr>
              <w:pStyle w:val="Prrafodelista"/>
              <w:numPr>
                <w:ilvl w:val="0"/>
                <w:numId w:val="22"/>
              </w:numPr>
              <w:jc w:val="both"/>
              <w:rPr>
                <w:rFonts w:ascii="Arial" w:hAnsi="Arial" w:cs="Arial"/>
              </w:rPr>
            </w:pPr>
            <w:r w:rsidRPr="00386998">
              <w:rPr>
                <w:rFonts w:ascii="Arial" w:hAnsi="Arial" w:cs="Arial"/>
              </w:rPr>
              <w:t>Se da cuenta que en esta sesión ordinaria no existen dictámenes a discusión agendados.</w:t>
            </w:r>
          </w:p>
          <w:p w14:paraId="3D44810A" w14:textId="4D0DB29A" w:rsidR="00CA5DDC" w:rsidRPr="00386998" w:rsidRDefault="00CA5DDC" w:rsidP="00386998">
            <w:pPr>
              <w:spacing w:line="276" w:lineRule="auto"/>
              <w:jc w:val="both"/>
              <w:rPr>
                <w:rFonts w:ascii="Arial" w:hAnsi="Arial" w:cs="Arial"/>
                <w:b/>
                <w:bCs/>
              </w:rPr>
            </w:pPr>
          </w:p>
        </w:tc>
      </w:tr>
    </w:tbl>
    <w:p w14:paraId="165B821F" w14:textId="38177F60" w:rsidR="00C30700" w:rsidRDefault="00C30700"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386998" w14:paraId="12343DEB" w14:textId="77777777" w:rsidTr="00386998">
        <w:tc>
          <w:tcPr>
            <w:tcW w:w="4414" w:type="dxa"/>
            <w:shd w:val="clear" w:color="auto" w:fill="ED7D31" w:themeFill="accent2"/>
          </w:tcPr>
          <w:p w14:paraId="5FF2BF77" w14:textId="39A48BDC" w:rsidR="00386998" w:rsidRDefault="00386998" w:rsidP="00386998">
            <w:pPr>
              <w:jc w:val="center"/>
              <w:rPr>
                <w:rFonts w:ascii="Arial" w:hAnsi="Arial" w:cs="Arial"/>
                <w:sz w:val="24"/>
                <w:szCs w:val="24"/>
              </w:rPr>
            </w:pPr>
            <w:r w:rsidRPr="00BB2818">
              <w:rPr>
                <w:rFonts w:ascii="Arial" w:hAnsi="Arial" w:cs="Arial"/>
                <w:b/>
                <w:bCs/>
                <w:sz w:val="24"/>
                <w:szCs w:val="24"/>
              </w:rPr>
              <w:t>Sesión</w:t>
            </w:r>
            <w:r>
              <w:rPr>
                <w:rFonts w:ascii="Arial" w:hAnsi="Arial" w:cs="Arial"/>
                <w:b/>
                <w:bCs/>
                <w:sz w:val="24"/>
                <w:szCs w:val="24"/>
              </w:rPr>
              <w:t xml:space="preserve"> Cabildo Infantil 2023</w:t>
            </w:r>
          </w:p>
        </w:tc>
        <w:tc>
          <w:tcPr>
            <w:tcW w:w="4414" w:type="dxa"/>
            <w:shd w:val="clear" w:color="auto" w:fill="ED7D31" w:themeFill="accent2"/>
          </w:tcPr>
          <w:p w14:paraId="7EA81B82" w14:textId="15EFD4A2" w:rsidR="00386998" w:rsidRDefault="00386998" w:rsidP="00386998">
            <w:pPr>
              <w:jc w:val="center"/>
              <w:rPr>
                <w:rFonts w:ascii="Arial" w:hAnsi="Arial" w:cs="Arial"/>
                <w:sz w:val="24"/>
                <w:szCs w:val="24"/>
              </w:rPr>
            </w:pPr>
            <w:r>
              <w:rPr>
                <w:rFonts w:ascii="Arial" w:hAnsi="Arial" w:cs="Arial"/>
                <w:b/>
                <w:bCs/>
                <w:sz w:val="24"/>
                <w:szCs w:val="24"/>
              </w:rPr>
              <w:t>03</w:t>
            </w:r>
            <w:r w:rsidRPr="00BB2818">
              <w:rPr>
                <w:rFonts w:ascii="Arial" w:hAnsi="Arial" w:cs="Arial"/>
                <w:b/>
                <w:bCs/>
                <w:sz w:val="24"/>
                <w:szCs w:val="24"/>
              </w:rPr>
              <w:t xml:space="preserve"> de </w:t>
            </w:r>
            <w:r>
              <w:rPr>
                <w:rFonts w:ascii="Arial" w:hAnsi="Arial" w:cs="Arial"/>
                <w:b/>
                <w:bCs/>
                <w:sz w:val="24"/>
                <w:szCs w:val="24"/>
              </w:rPr>
              <w:t>Mayo de 2023</w:t>
            </w:r>
          </w:p>
        </w:tc>
      </w:tr>
      <w:tr w:rsidR="00386998" w14:paraId="653A4E09" w14:textId="77777777" w:rsidTr="00CB7B3E">
        <w:tc>
          <w:tcPr>
            <w:tcW w:w="8828" w:type="dxa"/>
            <w:gridSpan w:val="2"/>
          </w:tcPr>
          <w:p w14:paraId="7F6A8214" w14:textId="77777777" w:rsidR="00386998" w:rsidRPr="00584436" w:rsidRDefault="00386998" w:rsidP="00386998">
            <w:pPr>
              <w:jc w:val="both"/>
              <w:rPr>
                <w:rFonts w:ascii="Arial" w:hAnsi="Arial" w:cs="Arial"/>
              </w:rPr>
            </w:pPr>
            <w:r w:rsidRPr="00584436">
              <w:rPr>
                <w:rFonts w:ascii="Arial" w:hAnsi="Arial" w:cs="Arial"/>
              </w:rPr>
              <w:t>Por instrucciones del C. Presidente Municipal del CABILDO INFANTIL 2023 y con fundamento en lo dispuesto por los artículos 32°, 33° y 34° del Reglamento General del Municipio de El Salto, Jalisco, se le cita a usted el viern</w:t>
            </w:r>
            <w:r w:rsidRPr="00584436">
              <w:rPr>
                <w:rFonts w:ascii="Arial" w:hAnsi="Arial" w:cs="Arial"/>
                <w:b/>
                <w:bCs/>
              </w:rPr>
              <w:t>es</w:t>
            </w:r>
            <w:r w:rsidRPr="00584436">
              <w:rPr>
                <w:rFonts w:ascii="Arial" w:hAnsi="Arial" w:cs="Arial"/>
                <w:b/>
              </w:rPr>
              <w:t xml:space="preserve"> 28 de abril del 2023 a las 12:00 horas</w:t>
            </w:r>
            <w:r w:rsidRPr="00584436">
              <w:rPr>
                <w:rFonts w:ascii="Arial" w:hAnsi="Arial" w:cs="Arial"/>
              </w:rPr>
              <w:t xml:space="preserve"> en el Recinto del Ayuntamiento, a fin de celebrar la Sesión Ordinaria del CABILDO INFANTIL 2023.</w:t>
            </w:r>
          </w:p>
          <w:p w14:paraId="340D424F" w14:textId="77777777" w:rsidR="00386998" w:rsidRPr="00584436" w:rsidRDefault="00386998" w:rsidP="00386998">
            <w:pPr>
              <w:jc w:val="both"/>
              <w:rPr>
                <w:rFonts w:ascii="Arial" w:hAnsi="Arial" w:cs="Arial"/>
              </w:rPr>
            </w:pPr>
          </w:p>
          <w:p w14:paraId="7BB5B314" w14:textId="77777777" w:rsidR="00386998" w:rsidRPr="00584436" w:rsidRDefault="00386998" w:rsidP="00386998">
            <w:pPr>
              <w:jc w:val="both"/>
              <w:rPr>
                <w:rFonts w:ascii="Arial" w:hAnsi="Arial" w:cs="Arial"/>
                <w:b/>
              </w:rPr>
            </w:pPr>
            <w:r w:rsidRPr="00584436">
              <w:rPr>
                <w:rFonts w:ascii="Arial" w:hAnsi="Arial" w:cs="Arial"/>
                <w:b/>
              </w:rPr>
              <w:t>Niños y niñas participantes.</w:t>
            </w:r>
          </w:p>
          <w:p w14:paraId="04A3F311" w14:textId="77777777" w:rsidR="00386998" w:rsidRDefault="00386998" w:rsidP="00386998">
            <w:pPr>
              <w:jc w:val="both"/>
              <w:rPr>
                <w:rFonts w:ascii="Arial" w:hAnsi="Arial" w:cs="Arial"/>
                <w:sz w:val="24"/>
                <w:szCs w:val="24"/>
              </w:rPr>
            </w:pP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386998" w:rsidRPr="006C04E5" w14:paraId="0180CC8A" w14:textId="77777777" w:rsidTr="005C02D0">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3AB54397" w14:textId="77777777" w:rsidR="00386998" w:rsidRPr="006C04E5" w:rsidRDefault="00386998" w:rsidP="00386998">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56EEC8DA" w14:textId="77777777" w:rsidR="00386998" w:rsidRPr="006C04E5" w:rsidRDefault="00386998" w:rsidP="00386998">
                  <w:pPr>
                    <w:spacing w:line="276" w:lineRule="auto"/>
                    <w:ind w:left="60"/>
                    <w:jc w:val="both"/>
                    <w:rPr>
                      <w:rFonts w:ascii="Arial" w:eastAsia="Arial" w:hAnsi="Arial" w:cs="Arial"/>
                      <w:lang w:eastAsia="es-MX"/>
                    </w:rPr>
                  </w:pPr>
                  <w:r w:rsidRPr="006C04E5">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19C3A99" w14:textId="77777777" w:rsidR="00386998" w:rsidRPr="006C04E5" w:rsidRDefault="00386998" w:rsidP="00386998">
                  <w:pPr>
                    <w:spacing w:line="276" w:lineRule="auto"/>
                    <w:jc w:val="both"/>
                    <w:rPr>
                      <w:rFonts w:ascii="Arial" w:eastAsia="Times New Roman" w:hAnsi="Arial" w:cs="Arial"/>
                      <w:lang w:eastAsia="es-MX"/>
                    </w:rPr>
                  </w:pPr>
                </w:p>
              </w:tc>
            </w:tr>
            <w:tr w:rsidR="00386998" w:rsidRPr="006C04E5" w14:paraId="43275C9E" w14:textId="77777777" w:rsidTr="005C02D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45336C26"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60C8D97A" w14:textId="77777777" w:rsidR="00386998" w:rsidRPr="006C04E5" w:rsidRDefault="00386998" w:rsidP="00386998">
                  <w:pPr>
                    <w:spacing w:line="276" w:lineRule="auto"/>
                    <w:jc w:val="both"/>
                    <w:rPr>
                      <w:rFonts w:ascii="Arial" w:eastAsia="Times New Roman" w:hAnsi="Arial" w:cs="Arial"/>
                      <w:lang w:eastAsia="es-MX"/>
                    </w:rPr>
                  </w:pPr>
                  <w:r>
                    <w:rPr>
                      <w:rFonts w:ascii="Arial" w:eastAsia="Times New Roman" w:hAnsi="Arial" w:cs="Arial"/>
                      <w:lang w:eastAsia="es-MX"/>
                    </w:rPr>
                    <w:t xml:space="preserve">Presidente </w:t>
                  </w:r>
                  <w:r w:rsidRPr="006C04E5">
                    <w:rPr>
                      <w:rFonts w:ascii="Arial" w:eastAsia="Times New Roman" w:hAnsi="Arial" w:cs="Arial"/>
                      <w:lang w:eastAsia="es-MX"/>
                    </w:rPr>
                    <w:t xml:space="preserve">Municipal </w:t>
                  </w:r>
                  <w:r>
                    <w:rPr>
                      <w:rFonts w:ascii="Arial" w:eastAsia="Times New Roman" w:hAnsi="Arial" w:cs="Arial"/>
                      <w:lang w:eastAsia="es-MX"/>
                    </w:rPr>
                    <w:t xml:space="preserve">Francisco Ledezma Morán </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44C034D"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28C638CF" w14:textId="77777777" w:rsidTr="005C02D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5818E35A"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4DD6D840"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R</w:t>
                  </w:r>
                  <w:r>
                    <w:rPr>
                      <w:rFonts w:ascii="Arial" w:eastAsia="Times New Roman" w:hAnsi="Arial" w:cs="Arial"/>
                      <w:lang w:eastAsia="es-MX"/>
                    </w:rPr>
                    <w:t xml:space="preserve">egidora </w:t>
                  </w:r>
                  <w:proofErr w:type="spellStart"/>
                  <w:r>
                    <w:rPr>
                      <w:rFonts w:ascii="Arial" w:eastAsia="Times New Roman" w:hAnsi="Arial" w:cs="Arial"/>
                      <w:lang w:eastAsia="es-MX"/>
                    </w:rPr>
                    <w:t>Nátaly</w:t>
                  </w:r>
                  <w:proofErr w:type="spellEnd"/>
                  <w:r>
                    <w:rPr>
                      <w:rFonts w:ascii="Arial" w:eastAsia="Times New Roman" w:hAnsi="Arial" w:cs="Arial"/>
                      <w:lang w:eastAsia="es-MX"/>
                    </w:rPr>
                    <w:t xml:space="preserve"> Belén Sánchez Pérez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632DFF3"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0190C0B7" w14:textId="77777777" w:rsidTr="005C02D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577E1445"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tcPr>
                <w:p w14:paraId="1ADC8850" w14:textId="77777777" w:rsidR="00386998" w:rsidRPr="006C04E5" w:rsidRDefault="00386998" w:rsidP="00386998">
                  <w:pPr>
                    <w:spacing w:line="276" w:lineRule="auto"/>
                    <w:jc w:val="both"/>
                    <w:rPr>
                      <w:rFonts w:ascii="Arial" w:eastAsia="Times New Roman" w:hAnsi="Arial" w:cs="Arial"/>
                      <w:lang w:eastAsia="es-MX"/>
                    </w:rPr>
                  </w:pPr>
                  <w:r>
                    <w:rPr>
                      <w:rFonts w:ascii="Arial" w:eastAsia="Times New Roman" w:hAnsi="Arial" w:cs="Arial"/>
                      <w:lang w:eastAsia="es-MX"/>
                    </w:rPr>
                    <w:t>Regidor Daniel Alejandro Orozco Carrillo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63876"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0E969718" w14:textId="77777777" w:rsidTr="005C02D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293DE8A6"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tcPr>
                <w:p w14:paraId="4712FCAD"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Regi</w:t>
                  </w:r>
                  <w:r>
                    <w:rPr>
                      <w:rFonts w:ascii="Arial" w:eastAsia="Times New Roman" w:hAnsi="Arial" w:cs="Arial"/>
                      <w:lang w:eastAsia="es-MX"/>
                    </w:rPr>
                    <w:t xml:space="preserve">dora Kimberly </w:t>
                  </w:r>
                  <w:proofErr w:type="spellStart"/>
                  <w:r>
                    <w:rPr>
                      <w:rFonts w:ascii="Arial" w:eastAsia="Times New Roman" w:hAnsi="Arial" w:cs="Arial"/>
                      <w:lang w:eastAsia="es-MX"/>
                    </w:rPr>
                    <w:t>Zinahi</w:t>
                  </w:r>
                  <w:proofErr w:type="spellEnd"/>
                  <w:r>
                    <w:rPr>
                      <w:rFonts w:ascii="Arial" w:eastAsia="Times New Roman" w:hAnsi="Arial" w:cs="Arial"/>
                      <w:lang w:eastAsia="es-MX"/>
                    </w:rPr>
                    <w:t xml:space="preserve"> Hernández Cadena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E744C0E"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7B5C0C67"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22F3DAC"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tcPr>
                <w:p w14:paraId="295DD40A"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Reg</w:t>
                  </w:r>
                  <w:r>
                    <w:rPr>
                      <w:rFonts w:ascii="Arial" w:eastAsia="Times New Roman" w:hAnsi="Arial" w:cs="Arial"/>
                      <w:lang w:eastAsia="es-MX"/>
                    </w:rPr>
                    <w:t xml:space="preserve">idor Ricardo Guadalupe </w:t>
                  </w:r>
                  <w:proofErr w:type="spellStart"/>
                  <w:r>
                    <w:rPr>
                      <w:rFonts w:ascii="Arial" w:eastAsia="Times New Roman" w:hAnsi="Arial" w:cs="Arial"/>
                      <w:lang w:eastAsia="es-MX"/>
                    </w:rPr>
                    <w:t>Casián</w:t>
                  </w:r>
                  <w:proofErr w:type="spellEnd"/>
                  <w:r>
                    <w:rPr>
                      <w:rFonts w:ascii="Arial" w:eastAsia="Times New Roman" w:hAnsi="Arial" w:cs="Arial"/>
                      <w:lang w:eastAsia="es-MX"/>
                    </w:rPr>
                    <w:t xml:space="preserve"> Ruvalcaba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F9C5455"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548BE17A"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554CF38"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719E5E4C"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 xml:space="preserve">Regidor </w:t>
                  </w:r>
                  <w:r>
                    <w:rPr>
                      <w:rFonts w:ascii="Arial" w:eastAsia="Times New Roman" w:hAnsi="Arial" w:cs="Arial"/>
                      <w:lang w:eastAsia="es-MX"/>
                    </w:rPr>
                    <w:t xml:space="preserve">Pablo Alejandro </w:t>
                  </w:r>
                  <w:proofErr w:type="spellStart"/>
                  <w:r>
                    <w:rPr>
                      <w:rFonts w:ascii="Arial" w:eastAsia="Times New Roman" w:hAnsi="Arial" w:cs="Arial"/>
                      <w:lang w:eastAsia="es-MX"/>
                    </w:rPr>
                    <w:t>Rodriguez</w:t>
                  </w:r>
                  <w:proofErr w:type="spellEnd"/>
                  <w:r>
                    <w:rPr>
                      <w:rFonts w:ascii="Arial" w:eastAsia="Times New Roman" w:hAnsi="Arial" w:cs="Arial"/>
                      <w:lang w:eastAsia="es-MX"/>
                    </w:rPr>
                    <w:t xml:space="preserve"> Galván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3948A56"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2681CDA7"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555F62A"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1DD171DE"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Reg</w:t>
                  </w:r>
                  <w:r>
                    <w:rPr>
                      <w:rFonts w:ascii="Arial" w:eastAsia="Times New Roman" w:hAnsi="Arial" w:cs="Arial"/>
                      <w:lang w:eastAsia="es-MX"/>
                    </w:rPr>
                    <w:t xml:space="preserve">idora María </w:t>
                  </w:r>
                  <w:proofErr w:type="spellStart"/>
                  <w:r>
                    <w:rPr>
                      <w:rFonts w:ascii="Arial" w:eastAsia="Times New Roman" w:hAnsi="Arial" w:cs="Arial"/>
                      <w:lang w:eastAsia="es-MX"/>
                    </w:rPr>
                    <w:t>Tonantzin</w:t>
                  </w:r>
                  <w:proofErr w:type="spellEnd"/>
                  <w:r>
                    <w:rPr>
                      <w:rFonts w:ascii="Arial" w:eastAsia="Times New Roman" w:hAnsi="Arial" w:cs="Arial"/>
                      <w:lang w:eastAsia="es-MX"/>
                    </w:rPr>
                    <w:t xml:space="preserve"> Becerra Lara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70A0581"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43258229"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CBB4473"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lastRenderedPageBreak/>
                    <w:t>8</w:t>
                  </w:r>
                </w:p>
              </w:tc>
              <w:tc>
                <w:tcPr>
                  <w:tcW w:w="5543" w:type="dxa"/>
                  <w:tcBorders>
                    <w:top w:val="single" w:sz="4" w:space="0" w:color="auto"/>
                    <w:left w:val="nil"/>
                    <w:bottom w:val="single" w:sz="4" w:space="0" w:color="auto"/>
                    <w:right w:val="single" w:sz="4" w:space="0" w:color="auto"/>
                  </w:tcBorders>
                  <w:hideMark/>
                </w:tcPr>
                <w:p w14:paraId="173DE63E" w14:textId="77777777" w:rsidR="00386998" w:rsidRPr="006C04E5" w:rsidRDefault="00386998" w:rsidP="00386998">
                  <w:pPr>
                    <w:spacing w:line="276" w:lineRule="auto"/>
                    <w:jc w:val="both"/>
                    <w:rPr>
                      <w:rFonts w:ascii="Arial" w:eastAsia="Times New Roman" w:hAnsi="Arial" w:cs="Arial"/>
                      <w:lang w:eastAsia="es-MX"/>
                    </w:rPr>
                  </w:pPr>
                  <w:r>
                    <w:rPr>
                      <w:rFonts w:ascii="Arial" w:eastAsia="Times New Roman" w:hAnsi="Arial" w:cs="Arial"/>
                      <w:lang w:eastAsia="es-MX"/>
                    </w:rPr>
                    <w:t xml:space="preserve">Regidora </w:t>
                  </w:r>
                  <w:proofErr w:type="spellStart"/>
                  <w:r>
                    <w:rPr>
                      <w:rFonts w:ascii="Arial" w:eastAsia="Times New Roman" w:hAnsi="Arial" w:cs="Arial"/>
                      <w:lang w:eastAsia="es-MX"/>
                    </w:rPr>
                    <w:t>Darinka</w:t>
                  </w:r>
                  <w:proofErr w:type="spellEnd"/>
                  <w:r>
                    <w:rPr>
                      <w:rFonts w:ascii="Arial" w:eastAsia="Times New Roman" w:hAnsi="Arial" w:cs="Arial"/>
                      <w:lang w:eastAsia="es-MX"/>
                    </w:rPr>
                    <w:t xml:space="preserve"> </w:t>
                  </w:r>
                  <w:proofErr w:type="spellStart"/>
                  <w:r>
                    <w:rPr>
                      <w:rFonts w:ascii="Arial" w:eastAsia="Times New Roman" w:hAnsi="Arial" w:cs="Arial"/>
                      <w:lang w:eastAsia="es-MX"/>
                    </w:rPr>
                    <w:t>Ayelén</w:t>
                  </w:r>
                  <w:proofErr w:type="spellEnd"/>
                  <w:r>
                    <w:rPr>
                      <w:rFonts w:ascii="Arial" w:eastAsia="Times New Roman" w:hAnsi="Arial" w:cs="Arial"/>
                      <w:lang w:eastAsia="es-MX"/>
                    </w:rPr>
                    <w:t xml:space="preserve"> Guerrero Aguayo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CB692AB"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74B8D3AD"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0FF4925"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2CA5D9A6" w14:textId="77777777" w:rsidR="00386998" w:rsidRPr="006C04E5" w:rsidRDefault="00386998" w:rsidP="00386998">
                  <w:pPr>
                    <w:spacing w:line="276" w:lineRule="auto"/>
                    <w:jc w:val="both"/>
                    <w:rPr>
                      <w:rFonts w:ascii="Arial" w:eastAsia="Times New Roman" w:hAnsi="Arial" w:cs="Arial"/>
                      <w:lang w:eastAsia="es-MX"/>
                    </w:rPr>
                  </w:pPr>
                  <w:r>
                    <w:rPr>
                      <w:rFonts w:ascii="Arial" w:eastAsia="Times New Roman" w:hAnsi="Arial" w:cs="Arial"/>
                      <w:lang w:eastAsia="es-MX"/>
                    </w:rPr>
                    <w:t xml:space="preserve">Síndico Municipal Valentina Ramos Velázquez </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9B7A89"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236060F4"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19D8211"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tcPr>
                <w:p w14:paraId="4293A782" w14:textId="77777777" w:rsidR="00386998" w:rsidRPr="006C04E5" w:rsidRDefault="00386998" w:rsidP="00386998">
                  <w:pPr>
                    <w:spacing w:line="276" w:lineRule="auto"/>
                    <w:jc w:val="both"/>
                    <w:rPr>
                      <w:rFonts w:ascii="Arial" w:eastAsia="Times New Roman" w:hAnsi="Arial" w:cs="Arial"/>
                      <w:lang w:eastAsia="es-MX"/>
                    </w:rPr>
                  </w:pPr>
                  <w:r>
                    <w:rPr>
                      <w:rFonts w:ascii="Arial" w:hAnsi="Arial" w:cs="Arial"/>
                    </w:rPr>
                    <w:t>Regidor Alan Emmanuel Mendoza Villalpando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58DFE45"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4CD63AFD"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37439D8"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5CDBFF10"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hAnsi="Arial" w:cs="Arial"/>
                    </w:rPr>
                    <w:t>Regid</w:t>
                  </w:r>
                  <w:r>
                    <w:rPr>
                      <w:rFonts w:ascii="Arial" w:hAnsi="Arial" w:cs="Arial"/>
                    </w:rPr>
                    <w:t xml:space="preserve">or Logan Daniel Díaz </w:t>
                  </w:r>
                  <w:proofErr w:type="spellStart"/>
                  <w:r>
                    <w:rPr>
                      <w:rFonts w:ascii="Arial" w:hAnsi="Arial" w:cs="Arial"/>
                    </w:rPr>
                    <w:t>Díaz</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7ED502B8" w14:textId="77777777" w:rsidR="00386998" w:rsidRPr="006C04E5" w:rsidRDefault="00386998" w:rsidP="00386998">
                  <w:pPr>
                    <w:spacing w:line="276" w:lineRule="auto"/>
                    <w:jc w:val="both"/>
                    <w:rPr>
                      <w:rFonts w:ascii="Arial" w:eastAsia="Times New Roman" w:hAnsi="Arial" w:cs="Arial"/>
                      <w:color w:val="FF0000"/>
                      <w:lang w:eastAsia="es-MX"/>
                    </w:rPr>
                  </w:pPr>
                  <w:r w:rsidRPr="006C04E5">
                    <w:rPr>
                      <w:rFonts w:ascii="Arial" w:eastAsia="Times New Roman" w:hAnsi="Arial" w:cs="Arial"/>
                      <w:lang w:eastAsia="es-MX"/>
                    </w:rPr>
                    <w:t>Presente</w:t>
                  </w:r>
                </w:p>
              </w:tc>
            </w:tr>
            <w:tr w:rsidR="00386998" w:rsidRPr="006C04E5" w14:paraId="24F6E9F9"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A1D659"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48A8F763"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hAnsi="Arial" w:cs="Arial"/>
                    </w:rPr>
                    <w:t xml:space="preserve">Regidora </w:t>
                  </w:r>
                  <w:proofErr w:type="spellStart"/>
                  <w:r>
                    <w:rPr>
                      <w:rFonts w:ascii="Arial" w:hAnsi="Arial" w:cs="Arial"/>
                    </w:rPr>
                    <w:t>Maryam</w:t>
                  </w:r>
                  <w:proofErr w:type="spellEnd"/>
                  <w:r>
                    <w:rPr>
                      <w:rFonts w:ascii="Arial" w:hAnsi="Arial" w:cs="Arial"/>
                    </w:rPr>
                    <w:t xml:space="preserve"> Esmeralda Hernández Hurtado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5276FC1"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75AA5D8A"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F7ACB67"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14D9EF02"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hAnsi="Arial" w:cs="Arial"/>
                    </w:rPr>
                    <w:t>Reg</w:t>
                  </w:r>
                  <w:r>
                    <w:rPr>
                      <w:rFonts w:ascii="Arial" w:hAnsi="Arial" w:cs="Arial"/>
                    </w:rPr>
                    <w:t>idor Evelyn Guadalupe López Navarro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7B2E93C"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2612ECAE"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3D3608F"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7F2C174D"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hAnsi="Arial" w:cs="Arial"/>
                    </w:rPr>
                    <w:t>Regidora</w:t>
                  </w:r>
                  <w:r>
                    <w:rPr>
                      <w:rFonts w:ascii="Arial" w:hAnsi="Arial" w:cs="Arial"/>
                    </w:rPr>
                    <w:t xml:space="preserve"> </w:t>
                  </w:r>
                  <w:proofErr w:type="spellStart"/>
                  <w:r>
                    <w:rPr>
                      <w:rFonts w:ascii="Arial" w:hAnsi="Arial" w:cs="Arial"/>
                    </w:rPr>
                    <w:t>Abyery</w:t>
                  </w:r>
                  <w:proofErr w:type="spellEnd"/>
                  <w:r>
                    <w:rPr>
                      <w:rFonts w:ascii="Arial" w:hAnsi="Arial" w:cs="Arial"/>
                    </w:rPr>
                    <w:t xml:space="preserve"> Monserrat Chávez Galván </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986DE81"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62D597BA"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F0EA5AE"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2FF6CF37" w14:textId="77777777" w:rsidR="00386998" w:rsidRPr="006C04E5" w:rsidRDefault="00386998" w:rsidP="00386998">
                  <w:pPr>
                    <w:spacing w:line="276" w:lineRule="auto"/>
                    <w:jc w:val="both"/>
                    <w:rPr>
                      <w:rFonts w:ascii="Arial" w:eastAsia="Times New Roman" w:hAnsi="Arial" w:cs="Arial"/>
                      <w:lang w:eastAsia="es-MX"/>
                    </w:rPr>
                  </w:pPr>
                  <w:r>
                    <w:rPr>
                      <w:rFonts w:ascii="Arial" w:hAnsi="Arial" w:cs="Arial"/>
                    </w:rPr>
                    <w:t>Regidor Diana Alejandra Morales Torres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A784401"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386998" w:rsidRPr="006C04E5" w14:paraId="760DA8EE" w14:textId="77777777" w:rsidTr="005C02D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72AB1B5"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7BF03F3F"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hAnsi="Arial" w:cs="Arial"/>
                    </w:rPr>
                    <w:t>Regid</w:t>
                  </w:r>
                  <w:r>
                    <w:rPr>
                      <w:rFonts w:ascii="Arial" w:hAnsi="Arial" w:cs="Arial"/>
                    </w:rPr>
                    <w:t xml:space="preserve">or Guillermo Emanuel Santillán Fonseca </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AB75390" w14:textId="77777777" w:rsidR="00386998" w:rsidRPr="006C04E5" w:rsidRDefault="00386998" w:rsidP="00386998">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bl>
          <w:p w14:paraId="6B643C4F" w14:textId="77777777" w:rsidR="00386998" w:rsidRDefault="00386998" w:rsidP="007D4652">
            <w:pPr>
              <w:jc w:val="both"/>
              <w:rPr>
                <w:rFonts w:ascii="Arial" w:hAnsi="Arial" w:cs="Arial"/>
                <w:sz w:val="24"/>
                <w:szCs w:val="24"/>
              </w:rPr>
            </w:pPr>
          </w:p>
          <w:p w14:paraId="79F91F7F" w14:textId="6A160FAC" w:rsidR="00386998" w:rsidRDefault="00386998" w:rsidP="007D4652">
            <w:pPr>
              <w:jc w:val="both"/>
              <w:rPr>
                <w:rFonts w:ascii="Arial" w:hAnsi="Arial" w:cs="Arial"/>
                <w:sz w:val="24"/>
                <w:szCs w:val="24"/>
              </w:rPr>
            </w:pPr>
          </w:p>
        </w:tc>
      </w:tr>
    </w:tbl>
    <w:p w14:paraId="787E64CE" w14:textId="77777777" w:rsidR="00386998" w:rsidRDefault="00386998"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414"/>
      </w:tblGrid>
      <w:tr w:rsidR="005620F3" w:rsidRPr="00BB2818" w14:paraId="0FAEED73" w14:textId="77777777" w:rsidTr="00386998">
        <w:tc>
          <w:tcPr>
            <w:tcW w:w="4247" w:type="dxa"/>
            <w:shd w:val="clear" w:color="auto" w:fill="ED7D31" w:themeFill="accent2"/>
          </w:tcPr>
          <w:p w14:paraId="37C75510" w14:textId="60CBF088" w:rsidR="005620F3" w:rsidRPr="00BB2818" w:rsidRDefault="000C4C9D" w:rsidP="000C4C9D">
            <w:pPr>
              <w:jc w:val="center"/>
              <w:rPr>
                <w:rFonts w:ascii="Arial" w:hAnsi="Arial" w:cs="Arial"/>
                <w:b/>
                <w:bCs/>
                <w:sz w:val="24"/>
                <w:szCs w:val="24"/>
              </w:rPr>
            </w:pPr>
            <w:r>
              <w:rPr>
                <w:rFonts w:ascii="Arial" w:hAnsi="Arial" w:cs="Arial"/>
                <w:b/>
                <w:bCs/>
                <w:sz w:val="24"/>
                <w:szCs w:val="24"/>
              </w:rPr>
              <w:t>Vigésima</w:t>
            </w:r>
            <w:r>
              <w:rPr>
                <w:rFonts w:ascii="Arial" w:hAnsi="Arial" w:cs="Arial"/>
                <w:b/>
                <w:bCs/>
                <w:sz w:val="24"/>
                <w:szCs w:val="24"/>
              </w:rPr>
              <w:t xml:space="preserve"> Primera</w:t>
            </w:r>
            <w:r w:rsidRPr="00BB2818">
              <w:rPr>
                <w:rFonts w:ascii="Arial" w:hAnsi="Arial" w:cs="Arial"/>
                <w:b/>
                <w:bCs/>
                <w:sz w:val="24"/>
                <w:szCs w:val="24"/>
              </w:rPr>
              <w:t xml:space="preserve"> Sesión </w:t>
            </w:r>
            <w:r>
              <w:rPr>
                <w:rFonts w:ascii="Arial" w:hAnsi="Arial" w:cs="Arial"/>
                <w:b/>
                <w:bCs/>
                <w:sz w:val="24"/>
                <w:szCs w:val="24"/>
              </w:rPr>
              <w:t xml:space="preserve">Ordinaria </w:t>
            </w:r>
            <w:r w:rsidRPr="00BB2818">
              <w:rPr>
                <w:rFonts w:ascii="Arial" w:hAnsi="Arial" w:cs="Arial"/>
                <w:b/>
                <w:bCs/>
                <w:sz w:val="24"/>
                <w:szCs w:val="24"/>
              </w:rPr>
              <w:t>del Pleno del Ayuntamiento</w:t>
            </w:r>
          </w:p>
        </w:tc>
        <w:tc>
          <w:tcPr>
            <w:tcW w:w="4414" w:type="dxa"/>
            <w:shd w:val="clear" w:color="auto" w:fill="ED7D31" w:themeFill="accent2"/>
          </w:tcPr>
          <w:p w14:paraId="75170886" w14:textId="6F9EB246" w:rsidR="005620F3" w:rsidRPr="00BB2818" w:rsidRDefault="000C4C9D" w:rsidP="000C4C9D">
            <w:pPr>
              <w:jc w:val="center"/>
              <w:rPr>
                <w:rFonts w:ascii="Arial" w:hAnsi="Arial" w:cs="Arial"/>
                <w:b/>
                <w:bCs/>
                <w:sz w:val="24"/>
                <w:szCs w:val="24"/>
              </w:rPr>
            </w:pPr>
            <w:r>
              <w:rPr>
                <w:rFonts w:ascii="Arial" w:hAnsi="Arial" w:cs="Arial"/>
                <w:b/>
                <w:bCs/>
                <w:sz w:val="24"/>
                <w:szCs w:val="24"/>
              </w:rPr>
              <w:t>3</w:t>
            </w:r>
            <w:r>
              <w:rPr>
                <w:rFonts w:ascii="Arial" w:hAnsi="Arial" w:cs="Arial"/>
                <w:b/>
                <w:bCs/>
                <w:sz w:val="24"/>
                <w:szCs w:val="24"/>
              </w:rPr>
              <w:t>1</w:t>
            </w:r>
            <w:r w:rsidRPr="00BB2818">
              <w:rPr>
                <w:rFonts w:ascii="Arial" w:hAnsi="Arial" w:cs="Arial"/>
                <w:b/>
                <w:bCs/>
                <w:sz w:val="24"/>
                <w:szCs w:val="24"/>
              </w:rPr>
              <w:t xml:space="preserve"> de </w:t>
            </w:r>
            <w:r>
              <w:rPr>
                <w:rFonts w:ascii="Arial" w:hAnsi="Arial" w:cs="Arial"/>
                <w:b/>
                <w:bCs/>
                <w:sz w:val="24"/>
                <w:szCs w:val="24"/>
              </w:rPr>
              <w:t>Mayo</w:t>
            </w:r>
            <w:r>
              <w:rPr>
                <w:rFonts w:ascii="Arial" w:hAnsi="Arial" w:cs="Arial"/>
                <w:b/>
                <w:bCs/>
                <w:sz w:val="24"/>
                <w:szCs w:val="24"/>
              </w:rPr>
              <w:t xml:space="preserve"> de 2023</w:t>
            </w:r>
          </w:p>
        </w:tc>
      </w:tr>
      <w:tr w:rsidR="005620F3" w:rsidRPr="00BB2818" w14:paraId="274C9C23" w14:textId="77777777" w:rsidTr="00386998">
        <w:tc>
          <w:tcPr>
            <w:tcW w:w="8661" w:type="dxa"/>
            <w:gridSpan w:val="2"/>
          </w:tcPr>
          <w:p w14:paraId="3436A108" w14:textId="0CE7E370" w:rsidR="000C4C9D" w:rsidRPr="000C4C9D" w:rsidRDefault="000C4C9D" w:rsidP="000C4C9D">
            <w:pPr>
              <w:pStyle w:val="Prrafodelista"/>
              <w:numPr>
                <w:ilvl w:val="0"/>
                <w:numId w:val="28"/>
              </w:numPr>
              <w:spacing w:line="276" w:lineRule="auto"/>
              <w:jc w:val="both"/>
              <w:rPr>
                <w:rFonts w:ascii="Arial" w:hAnsi="Arial" w:cs="Arial"/>
                <w:b/>
                <w:bCs/>
              </w:rPr>
            </w:pPr>
            <w:r>
              <w:rPr>
                <w:rFonts w:ascii="Arial" w:hAnsi="Arial" w:cs="Arial"/>
                <w:b/>
                <w:bCs/>
              </w:rPr>
              <w:t xml:space="preserve">1.- </w:t>
            </w:r>
            <w:r w:rsidRPr="000C4C9D">
              <w:rPr>
                <w:rFonts w:ascii="Arial" w:hAnsi="Arial" w:cs="Arial"/>
                <w:b/>
                <w:bCs/>
              </w:rPr>
              <w:t xml:space="preserve">Primero. - </w:t>
            </w:r>
            <w:r w:rsidRPr="000C4C9D">
              <w:rPr>
                <w:rFonts w:ascii="Arial" w:hAnsi="Arial" w:cs="Arial"/>
              </w:rPr>
              <w:t>Se aprueba la celebración de contrato de comodato por una parte el gobierno municipal de El Salto, Jalisco y por otra parte la Comisión Estatal del Agua respecto a la entrega del equipo correspondiente al fortalecimiento 2022 del ECA de El Salto, Jalisco.</w:t>
            </w:r>
          </w:p>
          <w:p w14:paraId="2ECC8733" w14:textId="77777777" w:rsidR="000C4C9D" w:rsidRPr="00F540E4" w:rsidRDefault="000C4C9D" w:rsidP="000C4C9D">
            <w:pPr>
              <w:pStyle w:val="Prrafodelista"/>
              <w:spacing w:line="276" w:lineRule="auto"/>
              <w:ind w:left="709"/>
              <w:jc w:val="both"/>
              <w:rPr>
                <w:rFonts w:ascii="Arial" w:hAnsi="Arial" w:cs="Arial"/>
                <w:b/>
                <w:bCs/>
              </w:rPr>
            </w:pPr>
          </w:p>
          <w:p w14:paraId="776B7A74" w14:textId="0A1F45BA" w:rsidR="000C4C9D" w:rsidRDefault="000C4C9D" w:rsidP="000C4C9D">
            <w:pPr>
              <w:pStyle w:val="Prrafodelista"/>
              <w:spacing w:line="276" w:lineRule="auto"/>
              <w:ind w:left="709"/>
              <w:jc w:val="both"/>
              <w:rPr>
                <w:rFonts w:ascii="Arial" w:hAnsi="Arial" w:cs="Arial"/>
              </w:rPr>
            </w:pPr>
            <w:r w:rsidRPr="00F540E4">
              <w:rPr>
                <w:rFonts w:ascii="Arial" w:hAnsi="Arial" w:cs="Arial"/>
                <w:b/>
                <w:bCs/>
              </w:rPr>
              <w:t>S</w:t>
            </w:r>
            <w:r>
              <w:rPr>
                <w:rFonts w:ascii="Arial" w:hAnsi="Arial" w:cs="Arial"/>
                <w:b/>
                <w:bCs/>
              </w:rPr>
              <w:t>egundo</w:t>
            </w:r>
            <w:r w:rsidRPr="00F540E4">
              <w:rPr>
                <w:rFonts w:ascii="Arial" w:hAnsi="Arial" w:cs="Arial"/>
                <w:b/>
                <w:bCs/>
              </w:rPr>
              <w:t xml:space="preserve">. - </w:t>
            </w:r>
            <w:r w:rsidRPr="00F540E4">
              <w:rPr>
                <w:rFonts w:ascii="Arial" w:hAnsi="Arial" w:cs="Arial"/>
              </w:rPr>
              <w:t>Se autoriza al presidente municipal, síndico, secretario general y encargado de la hacienda municipal a la suscripción de dicho contrato.</w:t>
            </w:r>
          </w:p>
          <w:p w14:paraId="6CC2B580" w14:textId="77777777" w:rsidR="000C4C9D" w:rsidRPr="00E62921" w:rsidRDefault="000C4C9D" w:rsidP="000C4C9D">
            <w:pPr>
              <w:pStyle w:val="Prrafodelista"/>
              <w:spacing w:line="276" w:lineRule="auto"/>
              <w:ind w:left="709"/>
              <w:jc w:val="both"/>
              <w:rPr>
                <w:rFonts w:ascii="Arial" w:hAnsi="Arial" w:cs="Arial"/>
              </w:rPr>
            </w:pPr>
          </w:p>
          <w:p w14:paraId="370CEB26" w14:textId="236B5C8F" w:rsidR="000C4C9D" w:rsidRDefault="000C4C9D" w:rsidP="000C4C9D">
            <w:pPr>
              <w:pStyle w:val="Prrafodelista"/>
              <w:numPr>
                <w:ilvl w:val="0"/>
                <w:numId w:val="28"/>
              </w:numPr>
              <w:spacing w:line="276" w:lineRule="auto"/>
              <w:jc w:val="both"/>
              <w:rPr>
                <w:rFonts w:ascii="Arial" w:hAnsi="Arial" w:cs="Arial"/>
              </w:rPr>
            </w:pPr>
            <w:r>
              <w:rPr>
                <w:rFonts w:ascii="Arial" w:hAnsi="Arial" w:cs="Arial"/>
                <w:b/>
                <w:bCs/>
              </w:rPr>
              <w:t xml:space="preserve">2.- </w:t>
            </w:r>
            <w:r>
              <w:rPr>
                <w:rFonts w:ascii="Arial" w:hAnsi="Arial" w:cs="Arial"/>
                <w:b/>
                <w:bCs/>
              </w:rPr>
              <w:t>Primero</w:t>
            </w:r>
            <w:r w:rsidRPr="008437D6">
              <w:rPr>
                <w:rFonts w:ascii="Arial" w:hAnsi="Arial" w:cs="Arial"/>
                <w:b/>
                <w:bCs/>
              </w:rPr>
              <w:t xml:space="preserve">. - </w:t>
            </w:r>
            <w:r w:rsidRPr="00B34CCC">
              <w:rPr>
                <w:rFonts w:ascii="Arial" w:hAnsi="Arial" w:cs="Arial"/>
              </w:rPr>
              <w:t xml:space="preserve">Se somete a votación la reforma del artículo 4° de la Constitución Política del Estado de Jalisco; remitida al C. Ricardo </w:t>
            </w:r>
            <w:proofErr w:type="spellStart"/>
            <w:r w:rsidRPr="00B34CCC">
              <w:rPr>
                <w:rFonts w:ascii="Arial" w:hAnsi="Arial" w:cs="Arial"/>
              </w:rPr>
              <w:t>Zaid</w:t>
            </w:r>
            <w:proofErr w:type="spellEnd"/>
            <w:r w:rsidRPr="00B34CCC">
              <w:rPr>
                <w:rFonts w:ascii="Arial" w:hAnsi="Arial" w:cs="Arial"/>
              </w:rPr>
              <w:t xml:space="preserve"> Santillán Cortés mediante oficio CPL/678/LXIII/23 suscrito por el Mtro. José Tomás Figueroa Padilla Secretario General del Congreso del Estado de Jalisco, donde anexa la minuta de proyecto de decreto número 29183/LXIII/22 por la que se resuelve iniciativas de ley que 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11 de mayo del año en curso, en que fueron aprobadas dichas reformas, a fin de que tenga acceso a los debates que suscitó su aprobación.</w:t>
            </w:r>
          </w:p>
          <w:p w14:paraId="05A5D1C5" w14:textId="77777777" w:rsidR="000C4C9D" w:rsidRPr="00B34CCC" w:rsidRDefault="000C4C9D" w:rsidP="000C4C9D">
            <w:pPr>
              <w:pStyle w:val="Prrafodelista"/>
              <w:spacing w:line="276" w:lineRule="auto"/>
              <w:jc w:val="both"/>
              <w:rPr>
                <w:rFonts w:ascii="Arial" w:hAnsi="Arial" w:cs="Arial"/>
              </w:rPr>
            </w:pPr>
          </w:p>
          <w:p w14:paraId="456D388D" w14:textId="77777777" w:rsidR="000C4C9D" w:rsidRPr="000E7DA3" w:rsidRDefault="000C4C9D" w:rsidP="000C4C9D">
            <w:pPr>
              <w:pStyle w:val="Prrafodelista"/>
              <w:spacing w:line="276" w:lineRule="auto"/>
              <w:jc w:val="both"/>
              <w:rPr>
                <w:rFonts w:ascii="Arial" w:hAnsi="Arial" w:cs="Arial"/>
              </w:rPr>
            </w:pPr>
            <w:r w:rsidRPr="00B34CCC">
              <w:rPr>
                <w:rFonts w:ascii="Arial" w:hAnsi="Arial" w:cs="Arial"/>
                <w:b/>
                <w:bCs/>
              </w:rPr>
              <w:lastRenderedPageBreak/>
              <w:t>S</w:t>
            </w:r>
            <w:r>
              <w:rPr>
                <w:rFonts w:ascii="Arial" w:hAnsi="Arial" w:cs="Arial"/>
                <w:b/>
                <w:bCs/>
              </w:rPr>
              <w:t>egundo. -</w:t>
            </w:r>
            <w:r w:rsidRPr="00B34CCC">
              <w:rPr>
                <w:rFonts w:ascii="Arial" w:hAnsi="Arial" w:cs="Arial"/>
              </w:rPr>
              <w:t xml:space="preserve"> Se ordena a la Secretaría General de este Ayuntamiento de El Salto, Jalisco remita al Congreso del Estado copia certificada del acuerdo correspondiente para efectos del artículo 117° de la Constitución Política del Estado de Jalisco.</w:t>
            </w:r>
          </w:p>
          <w:p w14:paraId="32200C74" w14:textId="77777777" w:rsidR="000C4C9D" w:rsidRPr="00B34CCC" w:rsidRDefault="000C4C9D" w:rsidP="000C4C9D">
            <w:pPr>
              <w:pStyle w:val="Prrafodelista"/>
              <w:numPr>
                <w:ilvl w:val="0"/>
                <w:numId w:val="28"/>
              </w:numPr>
              <w:spacing w:line="276" w:lineRule="auto"/>
              <w:jc w:val="both"/>
              <w:rPr>
                <w:rFonts w:ascii="Arial" w:hAnsi="Arial" w:cs="Arial"/>
              </w:rPr>
            </w:pPr>
            <w:r w:rsidRPr="008437D6">
              <w:rPr>
                <w:rFonts w:ascii="Arial" w:hAnsi="Arial" w:cs="Arial"/>
                <w:b/>
                <w:bCs/>
              </w:rPr>
              <w:t>P</w:t>
            </w:r>
            <w:r>
              <w:rPr>
                <w:rFonts w:ascii="Arial" w:hAnsi="Arial" w:cs="Arial"/>
                <w:b/>
                <w:bCs/>
              </w:rPr>
              <w:t>rimero. -</w:t>
            </w:r>
            <w:r w:rsidRPr="008437D6">
              <w:rPr>
                <w:rFonts w:ascii="Arial" w:hAnsi="Arial" w:cs="Arial"/>
                <w:b/>
                <w:bCs/>
              </w:rPr>
              <w:t xml:space="preserve"> </w:t>
            </w:r>
            <w:r w:rsidRPr="00B34CCC">
              <w:rPr>
                <w:rFonts w:ascii="Arial" w:hAnsi="Arial" w:cs="Arial"/>
              </w:rPr>
              <w:t>El ayuntamiento constitucional de El Salto, Jalisco aprueba y autoriza la celebración de los acuerdos, convenios o en su caso cualquier instrumento necesario con las dependencias competentes del Gobierno del Estado de Jalisco, y con los municipios de Guadalajara y Tonalá de manera conjunta o de forma particular, para la construcción, equipamiento y ejecución de estación de transferencia de residuos sólidos urbanos Oriente.</w:t>
            </w:r>
          </w:p>
          <w:p w14:paraId="128A8B8B" w14:textId="77777777" w:rsidR="000C4C9D" w:rsidRPr="00B34CCC" w:rsidRDefault="000C4C9D" w:rsidP="000C4C9D">
            <w:pPr>
              <w:pStyle w:val="Prrafodelista"/>
              <w:spacing w:line="276" w:lineRule="auto"/>
              <w:jc w:val="both"/>
              <w:rPr>
                <w:rFonts w:ascii="Arial" w:hAnsi="Arial" w:cs="Arial"/>
              </w:rPr>
            </w:pPr>
          </w:p>
          <w:p w14:paraId="68181F52" w14:textId="77777777" w:rsidR="000C4C9D" w:rsidRPr="00B34CCC" w:rsidRDefault="000C4C9D" w:rsidP="000C4C9D">
            <w:pPr>
              <w:pStyle w:val="Prrafodelista"/>
              <w:spacing w:line="276" w:lineRule="auto"/>
              <w:jc w:val="both"/>
              <w:rPr>
                <w:rFonts w:ascii="Arial" w:hAnsi="Arial" w:cs="Arial"/>
              </w:rPr>
            </w:pPr>
            <w:r w:rsidRPr="00B34CCC">
              <w:rPr>
                <w:rFonts w:ascii="Arial" w:hAnsi="Arial" w:cs="Arial"/>
                <w:b/>
                <w:bCs/>
              </w:rPr>
              <w:t>Segundo</w:t>
            </w:r>
            <w:r>
              <w:rPr>
                <w:rFonts w:ascii="Arial" w:hAnsi="Arial" w:cs="Arial"/>
                <w:b/>
                <w:bCs/>
              </w:rPr>
              <w:t>. -</w:t>
            </w:r>
            <w:r w:rsidRPr="00B34CCC">
              <w:rPr>
                <w:rFonts w:ascii="Arial" w:hAnsi="Arial" w:cs="Arial"/>
              </w:rPr>
              <w:t xml:space="preserve"> Se faculta al presidente municipal, síndico municipal, secretaria general y encargado de la hacienda </w:t>
            </w:r>
            <w:r>
              <w:rPr>
                <w:rFonts w:ascii="Arial" w:hAnsi="Arial" w:cs="Arial"/>
              </w:rPr>
              <w:t>municipal</w:t>
            </w:r>
            <w:r w:rsidRPr="00B34CCC">
              <w:rPr>
                <w:rFonts w:ascii="Arial" w:hAnsi="Arial" w:cs="Arial"/>
              </w:rPr>
              <w:t xml:space="preserve"> de este ayuntamiento, a suscribir la documentación inherente al cumplimiento del presente acuerdo.</w:t>
            </w:r>
          </w:p>
          <w:p w14:paraId="0076861A" w14:textId="77777777" w:rsidR="000C4C9D" w:rsidRPr="00B34CCC" w:rsidRDefault="000C4C9D" w:rsidP="000C4C9D">
            <w:pPr>
              <w:pStyle w:val="Prrafodelista"/>
              <w:spacing w:line="276" w:lineRule="auto"/>
              <w:jc w:val="both"/>
              <w:rPr>
                <w:rFonts w:ascii="Arial" w:hAnsi="Arial" w:cs="Arial"/>
              </w:rPr>
            </w:pPr>
          </w:p>
          <w:p w14:paraId="5E0349D7" w14:textId="77777777" w:rsidR="000C4C9D" w:rsidRDefault="000C4C9D" w:rsidP="000C4C9D">
            <w:pPr>
              <w:pStyle w:val="Prrafodelista"/>
              <w:spacing w:line="276" w:lineRule="auto"/>
              <w:jc w:val="both"/>
              <w:rPr>
                <w:rFonts w:ascii="Arial" w:hAnsi="Arial" w:cs="Arial"/>
                <w:b/>
                <w:bCs/>
              </w:rPr>
            </w:pPr>
            <w:r w:rsidRPr="00B34CCC">
              <w:rPr>
                <w:rFonts w:ascii="Arial" w:hAnsi="Arial" w:cs="Arial"/>
                <w:b/>
                <w:bCs/>
              </w:rPr>
              <w:t>T</w:t>
            </w:r>
            <w:r>
              <w:rPr>
                <w:rFonts w:ascii="Arial" w:hAnsi="Arial" w:cs="Arial"/>
                <w:b/>
                <w:bCs/>
              </w:rPr>
              <w:t>ercero. -</w:t>
            </w:r>
            <w:r w:rsidRPr="00B34CCC">
              <w:rPr>
                <w:rFonts w:ascii="Arial" w:hAnsi="Arial" w:cs="Arial"/>
              </w:rPr>
              <w:t xml:space="preserve"> Se instruye al encargado de la hacienda municipal a erogar la cantidad de $7´474,000.00 (siete millones cuatrocientos setenta y cuatro mil pesos 00/100 M.N.) para la construcción de la estación de transferencia de residuos sólidos </w:t>
            </w:r>
            <w:r>
              <w:rPr>
                <w:rFonts w:ascii="Arial" w:hAnsi="Arial" w:cs="Arial"/>
              </w:rPr>
              <w:t>o</w:t>
            </w:r>
            <w:r w:rsidRPr="00B34CCC">
              <w:rPr>
                <w:rFonts w:ascii="Arial" w:hAnsi="Arial" w:cs="Arial"/>
              </w:rPr>
              <w:t>riente de acuerdo con lo estipulado en los acuerdos jurídicos que se generen.</w:t>
            </w:r>
          </w:p>
          <w:p w14:paraId="30E39EB7" w14:textId="09AC18E3" w:rsidR="005620F3" w:rsidRPr="00A01514" w:rsidRDefault="005620F3" w:rsidP="000C4C9D">
            <w:pPr>
              <w:pStyle w:val="Prrafodelista"/>
              <w:spacing w:line="276" w:lineRule="auto"/>
              <w:jc w:val="both"/>
              <w:rPr>
                <w:rFonts w:ascii="Arial" w:hAnsi="Arial" w:cs="Arial"/>
                <w:b/>
                <w:bCs/>
              </w:rPr>
            </w:pPr>
          </w:p>
        </w:tc>
      </w:tr>
    </w:tbl>
    <w:p w14:paraId="7713D233" w14:textId="42820255" w:rsidR="005620F3" w:rsidRDefault="005620F3"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0C4C9D" w14:paraId="29186705" w14:textId="77777777" w:rsidTr="000C4C9D">
        <w:tc>
          <w:tcPr>
            <w:tcW w:w="4414" w:type="dxa"/>
            <w:shd w:val="clear" w:color="auto" w:fill="ED7D31" w:themeFill="accent2"/>
          </w:tcPr>
          <w:p w14:paraId="33D2028A" w14:textId="5E7FFFC8" w:rsidR="000C4C9D" w:rsidRDefault="000C4C9D" w:rsidP="000C4C9D">
            <w:pPr>
              <w:jc w:val="center"/>
              <w:rPr>
                <w:rFonts w:ascii="Arial" w:hAnsi="Arial" w:cs="Arial"/>
                <w:sz w:val="24"/>
                <w:szCs w:val="24"/>
              </w:rPr>
            </w:pPr>
            <w:r>
              <w:rPr>
                <w:rFonts w:ascii="Arial" w:hAnsi="Arial" w:cs="Arial"/>
                <w:b/>
                <w:bCs/>
                <w:sz w:val="24"/>
                <w:szCs w:val="24"/>
              </w:rPr>
              <w:t>Vigésima</w:t>
            </w:r>
            <w:r>
              <w:rPr>
                <w:rFonts w:ascii="Arial" w:hAnsi="Arial" w:cs="Arial"/>
                <w:b/>
                <w:bCs/>
                <w:sz w:val="24"/>
                <w:szCs w:val="24"/>
              </w:rPr>
              <w:t xml:space="preserve"> Segunda</w:t>
            </w:r>
            <w:r w:rsidRPr="00BB2818">
              <w:rPr>
                <w:rFonts w:ascii="Arial" w:hAnsi="Arial" w:cs="Arial"/>
                <w:b/>
                <w:bCs/>
                <w:sz w:val="24"/>
                <w:szCs w:val="24"/>
              </w:rPr>
              <w:t xml:space="preserve"> Sesión </w:t>
            </w:r>
            <w:r>
              <w:rPr>
                <w:rFonts w:ascii="Arial" w:hAnsi="Arial" w:cs="Arial"/>
                <w:b/>
                <w:bCs/>
                <w:sz w:val="24"/>
                <w:szCs w:val="24"/>
              </w:rPr>
              <w:t xml:space="preserve">Ordinaria </w:t>
            </w:r>
            <w:r w:rsidRPr="00BB2818">
              <w:rPr>
                <w:rFonts w:ascii="Arial" w:hAnsi="Arial" w:cs="Arial"/>
                <w:b/>
                <w:bCs/>
                <w:sz w:val="24"/>
                <w:szCs w:val="24"/>
              </w:rPr>
              <w:t>del Pleno del Ayuntamiento</w:t>
            </w:r>
          </w:p>
        </w:tc>
        <w:tc>
          <w:tcPr>
            <w:tcW w:w="4414" w:type="dxa"/>
            <w:shd w:val="clear" w:color="auto" w:fill="ED7D31" w:themeFill="accent2"/>
          </w:tcPr>
          <w:p w14:paraId="1AB83D67" w14:textId="3BC88C2C" w:rsidR="000C4C9D" w:rsidRDefault="000C4C9D" w:rsidP="000C4C9D">
            <w:pPr>
              <w:jc w:val="center"/>
              <w:rPr>
                <w:rFonts w:ascii="Arial" w:hAnsi="Arial" w:cs="Arial"/>
                <w:sz w:val="24"/>
                <w:szCs w:val="24"/>
              </w:rPr>
            </w:pPr>
            <w:r>
              <w:rPr>
                <w:rFonts w:ascii="Arial" w:hAnsi="Arial" w:cs="Arial"/>
                <w:b/>
                <w:bCs/>
                <w:sz w:val="24"/>
                <w:szCs w:val="24"/>
              </w:rPr>
              <w:t>31</w:t>
            </w:r>
            <w:r w:rsidRPr="00BB2818">
              <w:rPr>
                <w:rFonts w:ascii="Arial" w:hAnsi="Arial" w:cs="Arial"/>
                <w:b/>
                <w:bCs/>
                <w:sz w:val="24"/>
                <w:szCs w:val="24"/>
              </w:rPr>
              <w:t xml:space="preserve"> de </w:t>
            </w:r>
            <w:r>
              <w:rPr>
                <w:rFonts w:ascii="Arial" w:hAnsi="Arial" w:cs="Arial"/>
                <w:b/>
                <w:bCs/>
                <w:sz w:val="24"/>
                <w:szCs w:val="24"/>
              </w:rPr>
              <w:t>Mayo de 2023</w:t>
            </w:r>
          </w:p>
        </w:tc>
      </w:tr>
      <w:tr w:rsidR="000C4C9D" w14:paraId="129A087A" w14:textId="77777777" w:rsidTr="00713DD7">
        <w:tc>
          <w:tcPr>
            <w:tcW w:w="8828" w:type="dxa"/>
            <w:gridSpan w:val="2"/>
          </w:tcPr>
          <w:p w14:paraId="1304ACC7" w14:textId="40DF0132" w:rsidR="000C4C9D" w:rsidRPr="00584436" w:rsidRDefault="000C4C9D" w:rsidP="000C4C9D">
            <w:pPr>
              <w:pStyle w:val="Prrafodelista"/>
              <w:numPr>
                <w:ilvl w:val="0"/>
                <w:numId w:val="28"/>
              </w:numPr>
              <w:spacing w:line="276" w:lineRule="auto"/>
              <w:jc w:val="both"/>
              <w:rPr>
                <w:rFonts w:ascii="Arial" w:hAnsi="Arial" w:cs="Arial"/>
              </w:rPr>
            </w:pPr>
            <w:r w:rsidRPr="00584436">
              <w:rPr>
                <w:rFonts w:ascii="Arial" w:hAnsi="Arial" w:cs="Arial"/>
              </w:rPr>
              <w:t>1.-</w:t>
            </w:r>
            <w:r w:rsidRPr="00584436">
              <w:rPr>
                <w:rFonts w:ascii="Arial" w:hAnsi="Arial" w:cs="Arial"/>
                <w:b/>
              </w:rPr>
              <w:t xml:space="preserve"> </w:t>
            </w:r>
            <w:r w:rsidRPr="00584436">
              <w:rPr>
                <w:rFonts w:ascii="Arial" w:hAnsi="Arial" w:cs="Arial"/>
                <w:b/>
                <w:bCs/>
              </w:rPr>
              <w:t xml:space="preserve">Único. -  </w:t>
            </w:r>
            <w:r w:rsidRPr="00584436">
              <w:rPr>
                <w:rFonts w:ascii="Arial" w:hAnsi="Arial" w:cs="Arial"/>
              </w:rPr>
              <w:t>Se aprueba la campaña anual de ‘’Matrimonios Colectivos y Registros Extemporáneos 2023’’ del municipio de El Salto, Jalisco.</w:t>
            </w:r>
          </w:p>
          <w:p w14:paraId="463DA51E" w14:textId="77777777" w:rsidR="000C4C9D" w:rsidRPr="00584436" w:rsidRDefault="000C4C9D" w:rsidP="000C4C9D">
            <w:pPr>
              <w:pStyle w:val="Prrafodelista"/>
              <w:spacing w:line="276" w:lineRule="auto"/>
              <w:jc w:val="both"/>
              <w:rPr>
                <w:rFonts w:ascii="Arial" w:hAnsi="Arial" w:cs="Arial"/>
              </w:rPr>
            </w:pPr>
          </w:p>
          <w:p w14:paraId="7A585709" w14:textId="77777777" w:rsidR="000C4C9D" w:rsidRPr="00584436" w:rsidRDefault="000C4C9D" w:rsidP="000C4C9D">
            <w:pPr>
              <w:pStyle w:val="Prrafodelista"/>
              <w:numPr>
                <w:ilvl w:val="0"/>
                <w:numId w:val="28"/>
              </w:numPr>
              <w:spacing w:line="276" w:lineRule="auto"/>
              <w:jc w:val="both"/>
              <w:rPr>
                <w:rFonts w:ascii="Arial" w:hAnsi="Arial" w:cs="Arial"/>
              </w:rPr>
            </w:pPr>
            <w:r w:rsidRPr="00584436">
              <w:rPr>
                <w:rFonts w:ascii="Arial" w:hAnsi="Arial" w:cs="Arial"/>
              </w:rPr>
              <w:t xml:space="preserve">2.- </w:t>
            </w:r>
            <w:r w:rsidRPr="00584436">
              <w:rPr>
                <w:rFonts w:ascii="Arial" w:hAnsi="Arial" w:cs="Arial"/>
                <w:b/>
                <w:bCs/>
              </w:rPr>
              <w:t xml:space="preserve">Primero. – </w:t>
            </w:r>
            <w:r w:rsidRPr="00584436">
              <w:rPr>
                <w:rFonts w:ascii="Arial" w:hAnsi="Arial" w:cs="Arial"/>
              </w:rPr>
              <w:t xml:space="preserve">Una vez analizado y discutido por los integrantes del pleno del H. Ayuntamiento de El Salto, Jalisco, es aprobado en votación económica la firma del Convenio con la Secretaría de Cultura, por la cantidad de $100,000.00 (cien mil pesos 00/100 M.N.), de la misma manera el Municipio se compromete a aportar la cantidad de $33,765.71 (treinta y tres mil setecientos sesenta y cinco pesos 71/100 M.N.) para el pago del proyecto, </w:t>
            </w:r>
            <w:r w:rsidRPr="00584436">
              <w:rPr>
                <w:rFonts w:ascii="Arial" w:hAnsi="Arial" w:cs="Arial"/>
                <w:b/>
                <w:bCs/>
              </w:rPr>
              <w:t xml:space="preserve">“Barrio </w:t>
            </w:r>
            <w:proofErr w:type="spellStart"/>
            <w:r w:rsidRPr="00584436">
              <w:rPr>
                <w:rFonts w:ascii="Arial" w:hAnsi="Arial" w:cs="Arial"/>
                <w:b/>
                <w:bCs/>
              </w:rPr>
              <w:t>conArte</w:t>
            </w:r>
            <w:proofErr w:type="spellEnd"/>
            <w:r w:rsidRPr="00584436">
              <w:rPr>
                <w:rFonts w:ascii="Arial" w:hAnsi="Arial" w:cs="Arial"/>
                <w:b/>
                <w:bCs/>
              </w:rPr>
              <w:t>”</w:t>
            </w:r>
            <w:r w:rsidRPr="00584436">
              <w:rPr>
                <w:rFonts w:ascii="Arial" w:hAnsi="Arial" w:cs="Arial"/>
              </w:rPr>
              <w:t xml:space="preserve">, dentro de las acciones: Adquisición de Equipamiento, del Programa Fondo Jalisco de Animación Cultural, ejercicio 2023. </w:t>
            </w:r>
          </w:p>
          <w:p w14:paraId="2A0FEEDB" w14:textId="77777777" w:rsidR="000C4C9D" w:rsidRPr="00584436" w:rsidRDefault="000C4C9D" w:rsidP="000C4C9D">
            <w:pPr>
              <w:pStyle w:val="Prrafodelista"/>
              <w:spacing w:line="276" w:lineRule="auto"/>
              <w:jc w:val="both"/>
              <w:rPr>
                <w:rFonts w:ascii="Arial" w:hAnsi="Arial" w:cs="Arial"/>
              </w:rPr>
            </w:pPr>
          </w:p>
          <w:p w14:paraId="404B0154" w14:textId="77777777" w:rsidR="000C4C9D" w:rsidRPr="00584436" w:rsidRDefault="000C4C9D" w:rsidP="000C4C9D">
            <w:pPr>
              <w:pStyle w:val="Prrafodelista"/>
              <w:spacing w:line="276" w:lineRule="auto"/>
              <w:jc w:val="both"/>
              <w:rPr>
                <w:rFonts w:ascii="Arial" w:hAnsi="Arial" w:cs="Arial"/>
              </w:rPr>
            </w:pPr>
            <w:r w:rsidRPr="00584436">
              <w:rPr>
                <w:rFonts w:ascii="Arial" w:hAnsi="Arial" w:cs="Arial"/>
                <w:b/>
                <w:bCs/>
              </w:rPr>
              <w:t xml:space="preserve">Segundo. – </w:t>
            </w:r>
            <w:r w:rsidRPr="00584436">
              <w:rPr>
                <w:rFonts w:ascii="Arial" w:hAnsi="Arial" w:cs="Arial"/>
              </w:rPr>
              <w:t>De la misma forma, este H. Ayuntamiento queda con el compromiso de entregar a la Secretaría de Cultura lo siguiente:</w:t>
            </w:r>
          </w:p>
          <w:p w14:paraId="187ECF15" w14:textId="77777777" w:rsidR="000C4C9D" w:rsidRPr="00584436" w:rsidRDefault="000C4C9D" w:rsidP="000C4C9D">
            <w:pPr>
              <w:pStyle w:val="Prrafodelista"/>
              <w:numPr>
                <w:ilvl w:val="0"/>
                <w:numId w:val="30"/>
              </w:numPr>
              <w:spacing w:line="276" w:lineRule="auto"/>
              <w:jc w:val="both"/>
              <w:rPr>
                <w:rFonts w:ascii="Arial" w:hAnsi="Arial" w:cs="Arial"/>
                <w:b/>
                <w:bCs/>
              </w:rPr>
            </w:pPr>
            <w:r w:rsidRPr="00584436">
              <w:rPr>
                <w:rFonts w:ascii="Arial" w:hAnsi="Arial" w:cs="Arial"/>
              </w:rPr>
              <w:t>Evidencia fotográfica de la acción solicitada en USB.</w:t>
            </w:r>
          </w:p>
          <w:p w14:paraId="125CF119" w14:textId="539443C9" w:rsidR="000C4C9D" w:rsidRPr="00584436" w:rsidRDefault="000C4C9D" w:rsidP="00584436">
            <w:pPr>
              <w:pStyle w:val="Prrafodelista"/>
              <w:numPr>
                <w:ilvl w:val="0"/>
                <w:numId w:val="30"/>
              </w:numPr>
              <w:spacing w:line="276" w:lineRule="auto"/>
              <w:jc w:val="both"/>
              <w:rPr>
                <w:rFonts w:ascii="Arial" w:hAnsi="Arial" w:cs="Arial"/>
                <w:b/>
                <w:bCs/>
                <w:sz w:val="20"/>
                <w:szCs w:val="20"/>
              </w:rPr>
            </w:pPr>
            <w:r w:rsidRPr="00584436">
              <w:rPr>
                <w:rFonts w:ascii="Arial" w:hAnsi="Arial" w:cs="Arial"/>
              </w:rPr>
              <w:lastRenderedPageBreak/>
              <w:t>En el caso de que el municipio destine el apoyo a las acciones de Adquisición y/o Renovación de Materiales o Adquisición de Equipamiento, deberá acreditar el alta de dichos bienes en el inventario de activo municipal, para lo que deberán presentar los resguardos firmados con número de serie y número de clave única de inventario, firmado por el presidente municipal.</w:t>
            </w:r>
          </w:p>
        </w:tc>
      </w:tr>
    </w:tbl>
    <w:p w14:paraId="22AAB2C6" w14:textId="77777777" w:rsidR="000C4C9D" w:rsidRDefault="000C4C9D" w:rsidP="007D4652">
      <w:pPr>
        <w:jc w:val="both"/>
        <w:rPr>
          <w:rFonts w:ascii="Arial" w:hAnsi="Arial" w:cs="Arial"/>
          <w:sz w:val="24"/>
          <w:szCs w:val="24"/>
        </w:rPr>
      </w:pPr>
      <w:bookmarkStart w:id="0" w:name="_GoBack"/>
      <w:bookmarkEnd w:id="0"/>
    </w:p>
    <w:p w14:paraId="69228C11" w14:textId="1229142E" w:rsidR="00A01514" w:rsidRPr="00BB2818" w:rsidRDefault="00584436" w:rsidP="00A01514">
      <w:pPr>
        <w:jc w:val="center"/>
        <w:rPr>
          <w:rFonts w:ascii="Arial" w:hAnsi="Arial" w:cs="Arial"/>
          <w:sz w:val="24"/>
          <w:szCs w:val="24"/>
        </w:rPr>
      </w:pPr>
      <w:r w:rsidRPr="00584436">
        <w:rPr>
          <w:rFonts w:ascii="Arial" w:hAnsi="Arial" w:cs="Arial"/>
          <w:noProof/>
          <w:sz w:val="24"/>
          <w:szCs w:val="24"/>
          <w:lang w:val="es-MX" w:eastAsia="es-MX"/>
        </w:rPr>
        <w:drawing>
          <wp:inline distT="0" distB="0" distL="0" distR="0" wp14:anchorId="50A87822" wp14:editId="1F83D71F">
            <wp:extent cx="5612130" cy="4209098"/>
            <wp:effectExtent l="0" t="0" r="7620" b="1270"/>
            <wp:docPr id="5" name="Imagen 5" descr="C:\Users\Usuario\Downloads\WhatsApp Image 2023-07-03 at 1.30.1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WhatsApp Image 2023-07-03 at 1.30.18 P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sectPr w:rsidR="00A01514" w:rsidRPr="00BB2818" w:rsidSect="008E31D7">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F8B9" w14:textId="77777777" w:rsidR="007B08C7" w:rsidRDefault="007B08C7" w:rsidP="00B076DA">
      <w:pPr>
        <w:spacing w:after="0" w:line="240" w:lineRule="auto"/>
      </w:pPr>
      <w:r>
        <w:separator/>
      </w:r>
    </w:p>
  </w:endnote>
  <w:endnote w:type="continuationSeparator" w:id="0">
    <w:p w14:paraId="1DEDF1DB" w14:textId="77777777" w:rsidR="007B08C7" w:rsidRDefault="007B08C7"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7811" w14:textId="77777777" w:rsidR="007B08C7" w:rsidRDefault="007B08C7" w:rsidP="00B076DA">
      <w:pPr>
        <w:spacing w:after="0" w:line="240" w:lineRule="auto"/>
      </w:pPr>
      <w:r>
        <w:separator/>
      </w:r>
    </w:p>
  </w:footnote>
  <w:footnote w:type="continuationSeparator" w:id="0">
    <w:p w14:paraId="71F9C3DC" w14:textId="77777777" w:rsidR="007B08C7" w:rsidRDefault="007B08C7" w:rsidP="00B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A8" w14:textId="01D1299C" w:rsidR="006135F4" w:rsidRDefault="005924F0">
    <w:pPr>
      <w:pStyle w:val="Encabezado"/>
    </w:pPr>
    <w:r w:rsidRPr="007D4652">
      <w:rPr>
        <w:rFonts w:ascii="Arial" w:hAnsi="Arial" w:cs="Arial"/>
        <w:noProof/>
        <w:sz w:val="28"/>
        <w:szCs w:val="28"/>
        <w:lang w:val="es-MX" w:eastAsia="es-MX"/>
      </w:rPr>
      <w:drawing>
        <wp:inline distT="0" distB="0" distL="0" distR="0" wp14:anchorId="50360283" wp14:editId="16880634">
          <wp:extent cx="1228725" cy="1228725"/>
          <wp:effectExtent l="0" t="0" r="9525" b="9525"/>
          <wp:docPr id="2" name="Imagen 2" descr="Inicio |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C2A"/>
    <w:multiLevelType w:val="hybridMultilevel"/>
    <w:tmpl w:val="E766E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0054C5"/>
    <w:multiLevelType w:val="hybridMultilevel"/>
    <w:tmpl w:val="9D5A0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FDA629A"/>
    <w:multiLevelType w:val="hybridMultilevel"/>
    <w:tmpl w:val="F7E48C3E"/>
    <w:lvl w:ilvl="0" w:tplc="B94C4B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5C978D7"/>
    <w:multiLevelType w:val="hybridMultilevel"/>
    <w:tmpl w:val="56F8F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22DD3982"/>
    <w:multiLevelType w:val="hybridMultilevel"/>
    <w:tmpl w:val="498CE29C"/>
    <w:lvl w:ilvl="0" w:tplc="EF5C4B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C8185B"/>
    <w:multiLevelType w:val="hybridMultilevel"/>
    <w:tmpl w:val="FAF4E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D54494"/>
    <w:multiLevelType w:val="hybridMultilevel"/>
    <w:tmpl w:val="2A8A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DD4E06"/>
    <w:multiLevelType w:val="hybridMultilevel"/>
    <w:tmpl w:val="09B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383E6B71"/>
    <w:multiLevelType w:val="hybridMultilevel"/>
    <w:tmpl w:val="E954F300"/>
    <w:lvl w:ilvl="0" w:tplc="C6B6DD32">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B8F0DEE"/>
    <w:multiLevelType w:val="hybridMultilevel"/>
    <w:tmpl w:val="0BD8E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1">
    <w:nsid w:val="436E21FB"/>
    <w:multiLevelType w:val="hybridMultilevel"/>
    <w:tmpl w:val="C09A7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9F167E1"/>
    <w:multiLevelType w:val="hybridMultilevel"/>
    <w:tmpl w:val="DDD83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5E2217"/>
    <w:multiLevelType w:val="hybridMultilevel"/>
    <w:tmpl w:val="0778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042D7"/>
    <w:multiLevelType w:val="hybridMultilevel"/>
    <w:tmpl w:val="03DC8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C4202A"/>
    <w:multiLevelType w:val="hybridMultilevel"/>
    <w:tmpl w:val="26EA2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D2B9B"/>
    <w:multiLevelType w:val="hybridMultilevel"/>
    <w:tmpl w:val="0BCA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CD43B2"/>
    <w:multiLevelType w:val="hybridMultilevel"/>
    <w:tmpl w:val="E3C6BF2C"/>
    <w:lvl w:ilvl="0" w:tplc="FC7A6EB8">
      <w:start w:val="9"/>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9007FE"/>
    <w:multiLevelType w:val="hybridMultilevel"/>
    <w:tmpl w:val="2A706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A876C9"/>
    <w:multiLevelType w:val="hybridMultilevel"/>
    <w:tmpl w:val="C0004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1D6638"/>
    <w:multiLevelType w:val="hybridMultilevel"/>
    <w:tmpl w:val="79C87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BF4BC1"/>
    <w:multiLevelType w:val="hybridMultilevel"/>
    <w:tmpl w:val="BA1E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63737887"/>
    <w:multiLevelType w:val="hybridMultilevel"/>
    <w:tmpl w:val="7E2A7E78"/>
    <w:lvl w:ilvl="0" w:tplc="10A8717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70744ED"/>
    <w:multiLevelType w:val="hybridMultilevel"/>
    <w:tmpl w:val="D4BC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B10306"/>
    <w:multiLevelType w:val="hybridMultilevel"/>
    <w:tmpl w:val="7B00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7"/>
  </w:num>
  <w:num w:numId="5">
    <w:abstractNumId w:val="28"/>
  </w:num>
  <w:num w:numId="6">
    <w:abstractNumId w:val="16"/>
  </w:num>
  <w:num w:numId="7">
    <w:abstractNumId w:val="21"/>
  </w:num>
  <w:num w:numId="8">
    <w:abstractNumId w:val="11"/>
  </w:num>
  <w:num w:numId="9">
    <w:abstractNumId w:val="10"/>
  </w:num>
  <w:num w:numId="10">
    <w:abstractNumId w:val="1"/>
  </w:num>
  <w:num w:numId="11">
    <w:abstractNumId w:val="29"/>
  </w:num>
  <w:num w:numId="12">
    <w:abstractNumId w:val="25"/>
  </w:num>
  <w:num w:numId="13">
    <w:abstractNumId w:val="20"/>
  </w:num>
  <w:num w:numId="14">
    <w:abstractNumId w:val="13"/>
  </w:num>
  <w:num w:numId="15">
    <w:abstractNumId w:val="3"/>
  </w:num>
  <w:num w:numId="16">
    <w:abstractNumId w:val="19"/>
  </w:num>
  <w:num w:numId="17">
    <w:abstractNumId w:val="24"/>
  </w:num>
  <w:num w:numId="18">
    <w:abstractNumId w:val="15"/>
  </w:num>
  <w:num w:numId="19">
    <w:abstractNumId w:val="4"/>
  </w:num>
  <w:num w:numId="20">
    <w:abstractNumId w:val="22"/>
  </w:num>
  <w:num w:numId="21">
    <w:abstractNumId w:val="6"/>
  </w:num>
  <w:num w:numId="22">
    <w:abstractNumId w:val="26"/>
  </w:num>
  <w:num w:numId="23">
    <w:abstractNumId w:val="14"/>
  </w:num>
  <w:num w:numId="24">
    <w:abstractNumId w:val="18"/>
  </w:num>
  <w:num w:numId="25">
    <w:abstractNumId w:val="12"/>
  </w:num>
  <w:num w:numId="26">
    <w:abstractNumId w:val="5"/>
  </w:num>
  <w:num w:numId="27">
    <w:abstractNumId w:val="0"/>
  </w:num>
  <w:num w:numId="28">
    <w:abstractNumId w:val="23"/>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A"/>
    <w:rsid w:val="000367B3"/>
    <w:rsid w:val="00062381"/>
    <w:rsid w:val="000715E2"/>
    <w:rsid w:val="00073091"/>
    <w:rsid w:val="000817BB"/>
    <w:rsid w:val="00087DA2"/>
    <w:rsid w:val="000C4C9D"/>
    <w:rsid w:val="000D35F6"/>
    <w:rsid w:val="000F25AF"/>
    <w:rsid w:val="001350A0"/>
    <w:rsid w:val="00141ACE"/>
    <w:rsid w:val="001847B5"/>
    <w:rsid w:val="001C78C0"/>
    <w:rsid w:val="001D4974"/>
    <w:rsid w:val="001E4A63"/>
    <w:rsid w:val="001F469F"/>
    <w:rsid w:val="002B206D"/>
    <w:rsid w:val="002B6DB3"/>
    <w:rsid w:val="002E62EE"/>
    <w:rsid w:val="003041AD"/>
    <w:rsid w:val="003404E2"/>
    <w:rsid w:val="00356C8E"/>
    <w:rsid w:val="00357B6E"/>
    <w:rsid w:val="00362569"/>
    <w:rsid w:val="00383158"/>
    <w:rsid w:val="00386998"/>
    <w:rsid w:val="0045378B"/>
    <w:rsid w:val="00461FE5"/>
    <w:rsid w:val="00486505"/>
    <w:rsid w:val="004B2B56"/>
    <w:rsid w:val="004D650C"/>
    <w:rsid w:val="0050410E"/>
    <w:rsid w:val="00507869"/>
    <w:rsid w:val="00554AB9"/>
    <w:rsid w:val="005620F3"/>
    <w:rsid w:val="00584436"/>
    <w:rsid w:val="005924F0"/>
    <w:rsid w:val="005A472E"/>
    <w:rsid w:val="005E79C8"/>
    <w:rsid w:val="005F4C1E"/>
    <w:rsid w:val="006135F4"/>
    <w:rsid w:val="00635AB9"/>
    <w:rsid w:val="006F7D4D"/>
    <w:rsid w:val="00720B60"/>
    <w:rsid w:val="007777CD"/>
    <w:rsid w:val="00780845"/>
    <w:rsid w:val="00791261"/>
    <w:rsid w:val="007930AF"/>
    <w:rsid w:val="007B08C7"/>
    <w:rsid w:val="007C1961"/>
    <w:rsid w:val="007D4652"/>
    <w:rsid w:val="0080304B"/>
    <w:rsid w:val="0083111A"/>
    <w:rsid w:val="00876FBA"/>
    <w:rsid w:val="008961A4"/>
    <w:rsid w:val="008A0CDF"/>
    <w:rsid w:val="008B18DA"/>
    <w:rsid w:val="008C55AF"/>
    <w:rsid w:val="008C7DCD"/>
    <w:rsid w:val="008D5DA0"/>
    <w:rsid w:val="008E31D7"/>
    <w:rsid w:val="008F667A"/>
    <w:rsid w:val="00906CBD"/>
    <w:rsid w:val="0090721B"/>
    <w:rsid w:val="009246F2"/>
    <w:rsid w:val="0095382A"/>
    <w:rsid w:val="0097549E"/>
    <w:rsid w:val="009B7B7B"/>
    <w:rsid w:val="009D1B09"/>
    <w:rsid w:val="00A00628"/>
    <w:rsid w:val="00A01514"/>
    <w:rsid w:val="00A1094D"/>
    <w:rsid w:val="00AA5F12"/>
    <w:rsid w:val="00B076DA"/>
    <w:rsid w:val="00B346BD"/>
    <w:rsid w:val="00BB2818"/>
    <w:rsid w:val="00BD1179"/>
    <w:rsid w:val="00BE244A"/>
    <w:rsid w:val="00BE51AB"/>
    <w:rsid w:val="00C30700"/>
    <w:rsid w:val="00C47A56"/>
    <w:rsid w:val="00CA5DDC"/>
    <w:rsid w:val="00CF1861"/>
    <w:rsid w:val="00D01D0A"/>
    <w:rsid w:val="00D25CBA"/>
    <w:rsid w:val="00DC6DA3"/>
    <w:rsid w:val="00DF3BB8"/>
    <w:rsid w:val="00EA2DAD"/>
    <w:rsid w:val="00FD4BC2"/>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45C4"/>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1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 w:type="character" w:customStyle="1" w:styleId="Ttulo2Car">
    <w:name w:val="Título 2 Car"/>
    <w:basedOn w:val="Fuentedeprrafopredeter"/>
    <w:link w:val="Ttulo2"/>
    <w:uiPriority w:val="9"/>
    <w:semiHidden/>
    <w:rsid w:val="006135F4"/>
    <w:rPr>
      <w:rFonts w:asciiTheme="majorHAnsi" w:eastAsiaTheme="majorEastAsia" w:hAnsiTheme="majorHAnsi" w:cstheme="majorBidi"/>
      <w:color w:val="2E74B5" w:themeColor="accent1" w:themeShade="BF"/>
      <w:sz w:val="26"/>
      <w:szCs w:val="26"/>
    </w:rPr>
  </w:style>
  <w:style w:type="paragraph" w:customStyle="1" w:styleId="Default">
    <w:name w:val="Default"/>
    <w:rsid w:val="005A472E"/>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8E3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 w:id="1592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83410-C9DF-46FE-8721-AA1B62C6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1647</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cp:lastModifiedBy>
  <cp:revision>3</cp:revision>
  <cp:lastPrinted>2022-10-13T19:39:00Z</cp:lastPrinted>
  <dcterms:created xsi:type="dcterms:W3CDTF">2023-07-03T18:44:00Z</dcterms:created>
  <dcterms:modified xsi:type="dcterms:W3CDTF">2023-07-03T19:33:00Z</dcterms:modified>
</cp:coreProperties>
</file>