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8831" w14:textId="79F91AFD" w:rsidR="003D2CED" w:rsidRPr="003D2CED" w:rsidRDefault="003D2CED" w:rsidP="003D2CED">
      <w:pPr>
        <w:jc w:val="center"/>
        <w:rPr>
          <w:rFonts w:ascii="Century Gothic" w:hAnsi="Century Gothic" w:cs="Arial"/>
          <w:b/>
          <w:iCs/>
          <w:sz w:val="40"/>
        </w:rPr>
      </w:pPr>
      <w:r w:rsidRPr="003D2CED">
        <w:rPr>
          <w:rFonts w:ascii="Century Gothic" w:hAnsi="Century Gothic" w:cs="Arial"/>
          <w:b/>
          <w:iCs/>
          <w:sz w:val="40"/>
        </w:rPr>
        <w:t>INFORME DE ACTIVIDADES</w:t>
      </w:r>
    </w:p>
    <w:p w14:paraId="0D79E79C" w14:textId="50A58C02" w:rsidR="003D2CED" w:rsidRPr="003D2CED" w:rsidRDefault="003D2CED" w:rsidP="003D2CED">
      <w:pPr>
        <w:jc w:val="center"/>
        <w:rPr>
          <w:rFonts w:ascii="Century Gothic" w:hAnsi="Century Gothic" w:cs="Arial"/>
          <w:b/>
          <w:iCs/>
          <w:sz w:val="40"/>
        </w:rPr>
      </w:pPr>
      <w:r w:rsidRPr="003D2CED">
        <w:rPr>
          <w:rFonts w:ascii="Century Gothic" w:hAnsi="Century Gothic" w:cs="Arial"/>
          <w:b/>
          <w:iCs/>
          <w:sz w:val="40"/>
        </w:rPr>
        <w:t>DIRECCIÓN DE CULTURA</w:t>
      </w:r>
      <w:bookmarkStart w:id="0" w:name="_GoBack"/>
      <w:bookmarkEnd w:id="0"/>
    </w:p>
    <w:tbl>
      <w:tblPr>
        <w:tblStyle w:val="Tablaconcuadrcula"/>
        <w:tblpPr w:leftFromText="141" w:rightFromText="141" w:horzAnchor="margin" w:tblpXSpec="center" w:tblpY="-722"/>
        <w:tblW w:w="11902" w:type="dxa"/>
        <w:tblLook w:val="04A0" w:firstRow="1" w:lastRow="0" w:firstColumn="1" w:lastColumn="0" w:noHBand="0" w:noVBand="1"/>
      </w:tblPr>
      <w:tblGrid>
        <w:gridCol w:w="2122"/>
        <w:gridCol w:w="1967"/>
        <w:gridCol w:w="2031"/>
        <w:gridCol w:w="1070"/>
        <w:gridCol w:w="1532"/>
        <w:gridCol w:w="1739"/>
        <w:gridCol w:w="1441"/>
      </w:tblGrid>
      <w:tr w:rsidR="003D2CED" w14:paraId="6F736902" w14:textId="77777777" w:rsidTr="003D2CED">
        <w:trPr>
          <w:trHeight w:val="40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36C02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ENERO   2 0 2 3</w:t>
            </w:r>
          </w:p>
        </w:tc>
      </w:tr>
      <w:tr w:rsidR="003D2CED" w14:paraId="4D32CEBF" w14:textId="77777777" w:rsidTr="003D2CED">
        <w:trPr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9905B3A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2089051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D9561DF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6D877F5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Avance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97EEAF0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07D99F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Número de asistentes y/o beneficiados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93479D5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2CED" w14:paraId="12E9E219" w14:textId="77777777" w:rsidTr="003D2CED">
        <w:trPr>
          <w:trHeight w:val="7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1326495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Charla “Los golpes que no se ven” por </w:t>
            </w:r>
            <w:r>
              <w:rPr>
                <w:rFonts w:ascii="Arial" w:hAnsi="Arial" w:cs="Arial"/>
                <w:b/>
                <w:sz w:val="24"/>
              </w:rPr>
              <w:t>Fabiola Serratos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970E2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Erradicar la violencia hacia las mujeres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C7641" w14:textId="77777777" w:rsidR="003D2CED" w:rsidRDefault="003D2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Dimos por realizada la charla con una asistencia considerable, brindando información sobre la violencia contra las mujeres de México y el cómo erradicarla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161AC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D9CD6F4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Pintas:</w:t>
            </w:r>
          </w:p>
          <w:p w14:paraId="64EF35D1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Instituto de Atención a las Mujeres de El Salto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7F07156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8C4FC" w14:textId="77777777" w:rsidR="003D2CED" w:rsidRDefault="003D2C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06 de enero 2023</w:t>
            </w:r>
          </w:p>
        </w:tc>
      </w:tr>
      <w:tr w:rsidR="003D2CED" w14:paraId="40512393" w14:textId="77777777" w:rsidTr="003D2CED">
        <w:trPr>
          <w:trHeight w:val="7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9397F3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y visita de los organizadores de Secretaria de Cultura con el “Programa La Callejera”</w:t>
            </w:r>
          </w:p>
          <w:p w14:paraId="063907F8" w14:textId="77777777" w:rsidR="003D2CED" w:rsidRDefault="003D2C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35B88" w14:textId="77777777" w:rsidR="003D2CED" w:rsidRDefault="003D2C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Selección de sedes para los eventos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B5137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recorrieron 3 sedes para dictaminar los mejores para el programa y llevarlos a cabo en cuestión de semanas, llevando eventos de calidad a los rincones del municipio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77888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17D32B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Jardines del Castillo, Parques del Triunfo y Sima Serena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40D09AF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98286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13 de enero 2023</w:t>
            </w:r>
          </w:p>
        </w:tc>
      </w:tr>
      <w:tr w:rsidR="003D2CED" w14:paraId="448F396A" w14:textId="77777777" w:rsidTr="003D2CED">
        <w:trPr>
          <w:trHeight w:val="7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3CE9087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personal del programa “</w:t>
            </w:r>
            <w:proofErr w:type="spellStart"/>
            <w:r>
              <w:rPr>
                <w:rFonts w:ascii="Arial" w:hAnsi="Arial" w:cs="Arial"/>
                <w:sz w:val="24"/>
              </w:rPr>
              <w:t>Biblio-Refri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B4185" w14:textId="77777777" w:rsidR="003D2CED" w:rsidRDefault="003D2C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Concientizar a la población sobre el reciclaje y aprovecharlos para el uso de los mismos como elementos educativos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D40D1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la reunión con y ultimamos detalles para proceder con el proyecto y presentarlo a final de mes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FED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748E44F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26B830A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F664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16 de enero 2023</w:t>
            </w:r>
          </w:p>
        </w:tc>
      </w:tr>
      <w:tr w:rsidR="003D2CED" w14:paraId="64C50184" w14:textId="77777777" w:rsidTr="003D2CED">
        <w:trPr>
          <w:trHeight w:val="7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9A5E3D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material de computo del programa vencido “KUMU”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E35FB" w14:textId="77777777" w:rsidR="003D2CED" w:rsidRDefault="003D2C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Cumplir de manera eficiente con el cierre de documentación para hacer la entrega del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materia de computo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C6A1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Entregamos el material completo del vencido contrato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616A2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C6F2057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387B21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86C72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18 de enero 2023</w:t>
            </w:r>
          </w:p>
        </w:tc>
      </w:tr>
      <w:tr w:rsidR="003D2CED" w14:paraId="1304ABAD" w14:textId="77777777" w:rsidTr="003D2CED">
        <w:trPr>
          <w:trHeight w:val="7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4D81651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Reunión con IMAJ</w:t>
            </w:r>
          </w:p>
          <w:p w14:paraId="20DD1AD0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Eventos que abarcarán desde el mes de febrero a junio a las secundarias del municipio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A5AED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talleres y actividades a los centros educativos del municipio</w:t>
            </w:r>
          </w:p>
          <w:p w14:paraId="6E5F2D3B" w14:textId="77777777" w:rsidR="003D2CED" w:rsidRDefault="003D2C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(Secundarias)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7294B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comenzará la primera semana de febrero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7FBA3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EDD6A71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IMAJ Las Pintas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F493CCD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E76D0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</w:p>
          <w:p w14:paraId="3B10EA98" w14:textId="77777777" w:rsidR="003D2CED" w:rsidRDefault="003D2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25 de enero 2023</w:t>
            </w:r>
          </w:p>
        </w:tc>
      </w:tr>
    </w:tbl>
    <w:p w14:paraId="353AD940" w14:textId="77777777" w:rsidR="003D2CED" w:rsidRDefault="003D2CED" w:rsidP="003D2CED">
      <w:pPr>
        <w:rPr>
          <w:rFonts w:ascii="Arial" w:hAnsi="Arial" w:cs="Arial"/>
          <w:sz w:val="24"/>
          <w:szCs w:val="24"/>
        </w:rPr>
      </w:pPr>
    </w:p>
    <w:p w14:paraId="34B4E3EC" w14:textId="6BEA2C0A" w:rsidR="003D2CED" w:rsidRPr="00FC3F9A" w:rsidRDefault="003D2CED" w:rsidP="003D2CED">
      <w:pPr>
        <w:rPr>
          <w:rFonts w:ascii="Arial" w:hAnsi="Arial" w:cs="Arial"/>
          <w:i/>
          <w:iCs/>
        </w:rPr>
      </w:pPr>
    </w:p>
    <w:tbl>
      <w:tblPr>
        <w:tblStyle w:val="Tablaconcuadrcula"/>
        <w:tblpPr w:leftFromText="141" w:rightFromText="141" w:horzAnchor="margin" w:tblpXSpec="center" w:tblpY="-722"/>
        <w:tblW w:w="11902" w:type="dxa"/>
        <w:tblLook w:val="04A0" w:firstRow="1" w:lastRow="0" w:firstColumn="1" w:lastColumn="0" w:noHBand="0" w:noVBand="1"/>
      </w:tblPr>
      <w:tblGrid>
        <w:gridCol w:w="1926"/>
        <w:gridCol w:w="1964"/>
        <w:gridCol w:w="2010"/>
        <w:gridCol w:w="1213"/>
        <w:gridCol w:w="1633"/>
        <w:gridCol w:w="1928"/>
        <w:gridCol w:w="1228"/>
      </w:tblGrid>
      <w:tr w:rsidR="004F381A" w:rsidRPr="00326B66" w14:paraId="433F8820" w14:textId="37E855E9" w:rsidTr="007517EB">
        <w:trPr>
          <w:trHeight w:val="400"/>
        </w:trPr>
        <w:tc>
          <w:tcPr>
            <w:tcW w:w="11902" w:type="dxa"/>
            <w:gridSpan w:val="7"/>
            <w:shd w:val="clear" w:color="auto" w:fill="FFFF00"/>
            <w:vAlign w:val="center"/>
          </w:tcPr>
          <w:p w14:paraId="6734996B" w14:textId="629117B9" w:rsidR="004F381A" w:rsidRPr="00326B66" w:rsidRDefault="00B8689B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lastRenderedPageBreak/>
              <w:t>FEBRERO</w:t>
            </w:r>
            <w:r w:rsidR="00EB427B" w:rsidRPr="00326B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4E26" w:rsidRPr="00326B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5229" w:rsidRPr="00326B66">
              <w:rPr>
                <w:rFonts w:ascii="Arial" w:hAnsi="Arial" w:cs="Arial"/>
                <w:b/>
                <w:sz w:val="28"/>
                <w:szCs w:val="28"/>
              </w:rPr>
              <w:t xml:space="preserve"> 2 0 2 3</w:t>
            </w:r>
          </w:p>
        </w:tc>
      </w:tr>
      <w:tr w:rsidR="00680707" w:rsidRPr="00326B66" w14:paraId="7C2C6895" w14:textId="67EE8C8A" w:rsidTr="00326B66">
        <w:trPr>
          <w:trHeight w:val="400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77561E2C" w14:textId="77777777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Actividad</w:t>
            </w:r>
          </w:p>
        </w:tc>
        <w:tc>
          <w:tcPr>
            <w:tcW w:w="2222" w:type="dxa"/>
            <w:shd w:val="clear" w:color="auto" w:fill="F4B083" w:themeFill="accent2" w:themeFillTint="99"/>
            <w:vAlign w:val="center"/>
          </w:tcPr>
          <w:p w14:paraId="3DD06310" w14:textId="77777777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Objetivo</w:t>
            </w:r>
          </w:p>
        </w:tc>
        <w:tc>
          <w:tcPr>
            <w:tcW w:w="2225" w:type="dxa"/>
            <w:shd w:val="clear" w:color="auto" w:fill="F4B083" w:themeFill="accent2" w:themeFillTint="99"/>
            <w:vAlign w:val="center"/>
          </w:tcPr>
          <w:p w14:paraId="7E7537FF" w14:textId="77777777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Resultados</w:t>
            </w:r>
          </w:p>
        </w:tc>
        <w:tc>
          <w:tcPr>
            <w:tcW w:w="1070" w:type="dxa"/>
            <w:shd w:val="clear" w:color="auto" w:fill="F4B083" w:themeFill="accent2" w:themeFillTint="99"/>
            <w:vAlign w:val="center"/>
          </w:tcPr>
          <w:p w14:paraId="71F23402" w14:textId="77777777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Avance 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21A7EE5D" w14:textId="77777777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Lugar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73C23306" w14:textId="1EE513E3" w:rsidR="00680707" w:rsidRPr="00326B66" w:rsidRDefault="00680707" w:rsidP="00BA0F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Número de asistentes y/o beneficiados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45926ED6" w14:textId="05122CBF" w:rsidR="00680707" w:rsidRPr="00326B66" w:rsidRDefault="00680707" w:rsidP="004F3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326B66" w:rsidRPr="00326B66" w14:paraId="75C3BE19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733A504B" w14:textId="3B244DB4" w:rsidR="00B8689B" w:rsidRPr="00326B66" w:rsidRDefault="00B8689B" w:rsidP="00B868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Festival La Callejera, conformación de las sedes y apoyo logístico para llevar a cabo los eventos los días 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1F274702" w14:textId="7210C81B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Obtener los puntos de reunión de los próximos eventos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0DBD1A5" w14:textId="722FEAA4" w:rsidR="00B8689B" w:rsidRPr="00326B66" w:rsidRDefault="00B8689B" w:rsidP="00B8689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han seleccionado los lugares y se está a la espera de las fechas para su realización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C069071" w14:textId="497940CB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32E00F4D" w14:textId="67A65CAA" w:rsidR="00B8689B" w:rsidRPr="00326B66" w:rsidRDefault="00B8689B" w:rsidP="00B868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58B7C50D" w14:textId="3C0F1DB2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0F79E3" w14:textId="7AC5C688" w:rsidR="00B8689B" w:rsidRPr="00326B66" w:rsidRDefault="00B8689B" w:rsidP="00B868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24 de marzo y 21 de abril de 2023</w:t>
            </w:r>
          </w:p>
        </w:tc>
      </w:tr>
      <w:tr w:rsidR="00326B66" w:rsidRPr="00326B66" w14:paraId="152782A8" w14:textId="2231461A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023BC46F" w14:textId="077143B1" w:rsidR="00B8689B" w:rsidRPr="00326B66" w:rsidRDefault="00B8689B" w:rsidP="00B868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Festival </w:t>
            </w:r>
            <w:proofErr w:type="spellStart"/>
            <w:r w:rsidRPr="00326B66">
              <w:rPr>
                <w:rFonts w:ascii="Arial" w:hAnsi="Arial" w:cs="Arial"/>
                <w:sz w:val="28"/>
                <w:szCs w:val="28"/>
              </w:rPr>
              <w:t>Cinefónica</w:t>
            </w:r>
            <w:proofErr w:type="spellEnd"/>
            <w:r w:rsidRPr="00326B66">
              <w:rPr>
                <w:rFonts w:ascii="Arial" w:hAnsi="Arial" w:cs="Arial"/>
                <w:sz w:val="28"/>
                <w:szCs w:val="28"/>
              </w:rPr>
              <w:t>: petición de sede u confirmación para realizarse el día 25 de mayo en la Plaza Benito Juárez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49EB792A" w14:textId="08D99E10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Realizar una nueva clase de eventos al aire libre y que las personas gocen del séptimo arte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9942BDB" w14:textId="33499508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está a la espera de dicho documento para la realización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4635B1B" w14:textId="4BB78D01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201613C3" w14:textId="743DD519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22AAFFE4" w14:textId="2AF30D8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75B0559" w14:textId="505DEA81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25 de mayo</w:t>
            </w:r>
          </w:p>
        </w:tc>
      </w:tr>
      <w:tr w:rsidR="00326B66" w:rsidRPr="00326B66" w14:paraId="12C0F762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35A473AB" w14:textId="2D3E86B1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Secretaría de Cultura: gestión para traer al municipio el evento, “Jalisco Suena 2023”, registro y confirmación de apoyo logístico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00F646F5" w14:textId="1F916ECE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Conseguir más y mejores eventos para el municipio y alrededores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030CE4B2" w14:textId="28E72CB3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En espera de la confirmación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0AE4347" w14:textId="5BA9305C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5857CC20" w14:textId="03251D24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3B3EC433" w14:textId="495BDCE6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F9AF24" w14:textId="18A37DDD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Febrero 2023</w:t>
            </w:r>
          </w:p>
        </w:tc>
      </w:tr>
      <w:tr w:rsidR="00326B66" w:rsidRPr="00326B66" w14:paraId="01274A30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52C1F916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lastRenderedPageBreak/>
              <w:t>Difusión de los talleres de Casa de la Cultura y del Recorrido Nocturno en la Antigua Escuela Mártires del Río Blanco</w:t>
            </w:r>
          </w:p>
          <w:p w14:paraId="767D9116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FBC9A2" w14:textId="1BECA49B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4D734682" w14:textId="2954A802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Dar a conocer los talleres y eventos culturales del municipio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A64D054" w14:textId="47AA8BD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colocaron afiches en diferentes puntos de cabecera municipal para obtener un número alto en cuando al aforo de los talleres y el próximo evento: Recorrido Nocturno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898FDF4" w14:textId="04B120D4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505378DE" w14:textId="3836A31A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Lugar: Cabecera Municipal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2D50C6D3" w14:textId="64363500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EE84EE4" w14:textId="47500ED3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03 de febrero 2023</w:t>
            </w:r>
          </w:p>
        </w:tc>
      </w:tr>
      <w:tr w:rsidR="00326B66" w:rsidRPr="00326B66" w14:paraId="1DC63FEB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459E0B9F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Avance del programa </w:t>
            </w:r>
            <w:proofErr w:type="spellStart"/>
            <w:r w:rsidRPr="00326B66">
              <w:rPr>
                <w:rFonts w:ascii="Arial" w:hAnsi="Arial" w:cs="Arial"/>
                <w:sz w:val="28"/>
                <w:szCs w:val="28"/>
              </w:rPr>
              <w:t>Biblio-refri</w:t>
            </w:r>
            <w:proofErr w:type="spellEnd"/>
          </w:p>
          <w:p w14:paraId="6C069321" w14:textId="3F26632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Por alumnos del Taller de Dibujo y Pintura de Casa de la Cultura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53474136" w14:textId="2FBE2008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Hacer participar a los niños del taller a colaborar con este proyecto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F9DA7EE" w14:textId="74C4B05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está avanzado poco a poco con el pintado del refrigerador para convertirlo en una biblioteca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E404435" w14:textId="1A450B9B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52856AB6" w14:textId="22BD4BA8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635BB091" w14:textId="0E9C2BDA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F918C75" w14:textId="7FFE1A46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7 y 14 de febrero 2023</w:t>
            </w:r>
          </w:p>
        </w:tc>
      </w:tr>
      <w:tr w:rsidR="00B8689B" w:rsidRPr="00326B66" w14:paraId="3018FAA9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2D8D2AD1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Rondalla Alma Romántica</w:t>
            </w:r>
          </w:p>
          <w:p w14:paraId="41EFDEA0" w14:textId="5D1847A6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Serenata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2A3C891A" w14:textId="2BDF9B70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Complacer el oído de los asistentes al evento por el festivo de San Valentín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F647047" w14:textId="38AEF57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logró captar la mirada y oídos de bastantes asistentes a la plaza y culminar con tan bello acto de música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B3438B8" w14:textId="65DB01B0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1D70DE76" w14:textId="530C3D6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Plaza Principal Benito Juárez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0E1312D6" w14:textId="184AFE6C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CC6578A" w14:textId="244F0D4F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14 de febrero 2023</w:t>
            </w:r>
          </w:p>
        </w:tc>
      </w:tr>
      <w:tr w:rsidR="00B8689B" w:rsidRPr="00326B66" w14:paraId="60F2F7A1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5BF6A18D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Participación de la Cultura en el Evento</w:t>
            </w:r>
          </w:p>
          <w:p w14:paraId="02FE3BFF" w14:textId="0F16C1C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¡Dilo Fuerte!!!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6E505FDA" w14:textId="3C5AEAEF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Fomentar la activación física en todos los </w:t>
            </w:r>
            <w:r w:rsidRPr="00326B66">
              <w:rPr>
                <w:rFonts w:ascii="Arial" w:hAnsi="Arial" w:cs="Arial"/>
                <w:sz w:val="28"/>
                <w:szCs w:val="28"/>
              </w:rPr>
              <w:lastRenderedPageBreak/>
              <w:t>niveles educativos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1C7A3393" w14:textId="2B0CB99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Se concretó de manera correcta dicho evento que culminó con </w:t>
            </w: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gran participación de alumnado y docentes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7193EE2" w14:textId="1DDCA89D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3E8E2B95" w14:textId="179C7C4D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Escuela Secundaria La Azucena 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6F2AD7E8" w14:textId="100F3FD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9A9C4E2" w14:textId="0DA6E7BC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22 de febrero 2023</w:t>
            </w:r>
          </w:p>
        </w:tc>
      </w:tr>
      <w:tr w:rsidR="00B8689B" w:rsidRPr="00326B66" w14:paraId="2A9EF516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6C498773" w14:textId="420B6159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lastRenderedPageBreak/>
              <w:t>Reunión virtual para idear los festejos de la fundación del 200 aniversario del Estado de Jalisco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5BDE3B84" w14:textId="06F3A519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Habrá de realizarse eventos cívicos, culturales por dicha festividad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779E10CA" w14:textId="2239A9E2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le estará dando difusión en diferentes medios para que la población esté al tanto de la celebración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5F70D6C" w14:textId="353D4330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71CA9B68" w14:textId="69594E51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Virtual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04B8E74F" w14:textId="3411D7D4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48E855C" w14:textId="7410AA19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21 de febrero 2023</w:t>
            </w:r>
          </w:p>
        </w:tc>
      </w:tr>
      <w:tr w:rsidR="00B8689B" w:rsidRPr="00326B66" w14:paraId="297D5364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65EC2D31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Recorrido Nocturno</w:t>
            </w:r>
          </w:p>
          <w:p w14:paraId="7850F1FB" w14:textId="308EB08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Relatos y Leyendas de Suspenso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546024D7" w14:textId="56D69A9B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07723349" w14:textId="49A27138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3262F91" w14:textId="77DE3BAB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2AFBA26C" w14:textId="221E6A0C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Escuela Mártires del Río Blanco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1292CD6C" w14:textId="432445C0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DF66F4" w14:textId="5FF48878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25 de febrero 2023</w:t>
            </w:r>
          </w:p>
        </w:tc>
      </w:tr>
      <w:tr w:rsidR="00B8689B" w:rsidRPr="00326B66" w14:paraId="0DFC600B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6D1805CF" w14:textId="77777777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Reunión del 200 aniversario de Jalisco</w:t>
            </w:r>
          </w:p>
          <w:p w14:paraId="7E0465BE" w14:textId="4DA3C851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(IMAJ, Educación y Participación ciudadana)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09C0219D" w14:textId="54AED964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Habrá de realizarse eventos cívicos, culturales por dicha festividad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2AD6339E" w14:textId="6E420A8E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le estará dando difusión en diferentes medios para que la población esté al tanto de la celebración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686F4FC" w14:textId="034F334B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3271576A" w14:textId="03D70210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41335EB1" w14:textId="6194AEA4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AC47654" w14:textId="2CEFA372" w:rsidR="00B8689B" w:rsidRPr="00326B66" w:rsidRDefault="00BF77CE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27 de febrero 2023</w:t>
            </w:r>
          </w:p>
        </w:tc>
      </w:tr>
      <w:tr w:rsidR="00B8689B" w:rsidRPr="00326B66" w14:paraId="15F55187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25CC3063" w14:textId="1F48977B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Reunión con Ramón Estrella y Raquel Gandarilla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256907C1" w14:textId="67D20517" w:rsidR="00B8689B" w:rsidRPr="00326B66" w:rsidRDefault="00B8689B" w:rsidP="00B8689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Prevención de la delincuencia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95B3D05" w14:textId="30E297B5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Buscar métodos para la reducción de los mismos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C40D4B6" w14:textId="106F6871" w:rsidR="00B8689B" w:rsidRPr="00326B66" w:rsidRDefault="00B8689B" w:rsidP="00B8689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6E2D3988" w14:textId="6A76E006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58051A6E" w14:textId="296CF928" w:rsidR="00B8689B" w:rsidRPr="00326B66" w:rsidRDefault="00B8689B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D3C9E6" w14:textId="32177507" w:rsidR="00B8689B" w:rsidRPr="00326B66" w:rsidRDefault="00BF77CE" w:rsidP="00B86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27 de febrero 2023</w:t>
            </w:r>
          </w:p>
        </w:tc>
      </w:tr>
      <w:tr w:rsidR="00326B66" w:rsidRPr="00326B66" w14:paraId="7E3BC9B7" w14:textId="77777777" w:rsidTr="00326B66">
        <w:trPr>
          <w:trHeight w:val="719"/>
        </w:trPr>
        <w:tc>
          <w:tcPr>
            <w:tcW w:w="1965" w:type="dxa"/>
            <w:shd w:val="clear" w:color="auto" w:fill="F4B083" w:themeFill="accent2" w:themeFillTint="99"/>
            <w:vAlign w:val="center"/>
          </w:tcPr>
          <w:p w14:paraId="69C4D122" w14:textId="56B66CBD" w:rsidR="00326B66" w:rsidRPr="00326B66" w:rsidRDefault="00326B66" w:rsidP="00326B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 xml:space="preserve">Gestión de la </w:t>
            </w:r>
            <w:proofErr w:type="spellStart"/>
            <w:r w:rsidRPr="00326B66">
              <w:rPr>
                <w:rFonts w:ascii="Arial" w:hAnsi="Arial" w:cs="Arial"/>
                <w:sz w:val="28"/>
                <w:szCs w:val="28"/>
              </w:rPr>
              <w:t>Cinefónica</w:t>
            </w:r>
            <w:proofErr w:type="spellEnd"/>
            <w:r w:rsidRPr="00326B66">
              <w:rPr>
                <w:rFonts w:ascii="Arial" w:hAnsi="Arial" w:cs="Arial"/>
                <w:sz w:val="28"/>
                <w:szCs w:val="28"/>
              </w:rPr>
              <w:t xml:space="preserve"> Jalisco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14:paraId="3E97F179" w14:textId="18332355" w:rsidR="00326B66" w:rsidRPr="00326B66" w:rsidRDefault="00326B66" w:rsidP="00326B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 xml:space="preserve">Traer un evento </w:t>
            </w:r>
            <w:proofErr w:type="spellStart"/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cinefónico</w:t>
            </w:r>
            <w:proofErr w:type="spellEnd"/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 xml:space="preserve"> de categoría nacional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6178CEA" w14:textId="7CDF3E6E" w:rsidR="00326B66" w:rsidRPr="00326B66" w:rsidRDefault="00326B66" w:rsidP="00326B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6B66">
              <w:rPr>
                <w:rFonts w:ascii="Arial" w:hAnsi="Arial" w:cs="Arial"/>
                <w:color w:val="000000"/>
                <w:sz w:val="28"/>
                <w:szCs w:val="28"/>
              </w:rPr>
              <w:t>Se está a la espera de las fechas y lugar del evento para realizarlo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085E4AB" w14:textId="5F6A935A" w:rsidR="00326B66" w:rsidRPr="00326B66" w:rsidRDefault="00326B66" w:rsidP="00326B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431" w:type="dxa"/>
            <w:shd w:val="clear" w:color="auto" w:fill="F4B083" w:themeFill="accent2" w:themeFillTint="99"/>
            <w:vAlign w:val="center"/>
          </w:tcPr>
          <w:p w14:paraId="1BA25109" w14:textId="20E009D1" w:rsidR="00326B66" w:rsidRPr="00326B66" w:rsidRDefault="00326B66" w:rsidP="00326B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Casa de la Cultura</w:t>
            </w:r>
          </w:p>
        </w:tc>
        <w:tc>
          <w:tcPr>
            <w:tcW w:w="1720" w:type="dxa"/>
            <w:shd w:val="clear" w:color="auto" w:fill="F4B083" w:themeFill="accent2" w:themeFillTint="99"/>
            <w:vAlign w:val="center"/>
          </w:tcPr>
          <w:p w14:paraId="3D0B82BD" w14:textId="7A5FE74B" w:rsidR="00326B66" w:rsidRPr="00326B66" w:rsidRDefault="00326B66" w:rsidP="00326B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A35689" w14:textId="37134C39" w:rsidR="00326B66" w:rsidRPr="00326B66" w:rsidRDefault="00326B66" w:rsidP="00326B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B66">
              <w:rPr>
                <w:rFonts w:ascii="Arial" w:hAnsi="Arial" w:cs="Arial"/>
                <w:sz w:val="28"/>
                <w:szCs w:val="28"/>
              </w:rPr>
              <w:t>Febrero 2023</w:t>
            </w:r>
          </w:p>
        </w:tc>
      </w:tr>
    </w:tbl>
    <w:p w14:paraId="162991B4" w14:textId="2DAD3814" w:rsidR="00D06593" w:rsidRDefault="00D06593" w:rsidP="007517EB">
      <w:pPr>
        <w:rPr>
          <w:rFonts w:ascii="Arial" w:hAnsi="Arial" w:cs="Arial"/>
          <w:sz w:val="24"/>
          <w:szCs w:val="24"/>
        </w:rPr>
      </w:pPr>
    </w:p>
    <w:p w14:paraId="4B6FC6C6" w14:textId="77777777" w:rsidR="003D2CED" w:rsidRDefault="003D2CED" w:rsidP="003D2CED">
      <w:pPr>
        <w:ind w:left="708"/>
        <w:rPr>
          <w:rFonts w:ascii="Arial" w:hAnsi="Arial" w:cs="Arial"/>
          <w:i/>
          <w:iCs/>
        </w:rPr>
      </w:pPr>
    </w:p>
    <w:tbl>
      <w:tblPr>
        <w:tblStyle w:val="Tablaconcuadrcula"/>
        <w:tblpPr w:leftFromText="141" w:rightFromText="141" w:horzAnchor="margin" w:tblpXSpec="center" w:tblpY="-722"/>
        <w:tblW w:w="11902" w:type="dxa"/>
        <w:tblLook w:val="04A0" w:firstRow="1" w:lastRow="0" w:firstColumn="1" w:lastColumn="0" w:noHBand="0" w:noVBand="1"/>
      </w:tblPr>
      <w:tblGrid>
        <w:gridCol w:w="1924"/>
        <w:gridCol w:w="2098"/>
        <w:gridCol w:w="2146"/>
        <w:gridCol w:w="1213"/>
        <w:gridCol w:w="1362"/>
        <w:gridCol w:w="1928"/>
        <w:gridCol w:w="1231"/>
      </w:tblGrid>
      <w:tr w:rsidR="003D2CED" w14:paraId="459E2378" w14:textId="77777777" w:rsidTr="003D2CED">
        <w:trPr>
          <w:trHeight w:val="40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298348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MARZO   2 0 2 3</w:t>
            </w:r>
          </w:p>
        </w:tc>
      </w:tr>
      <w:tr w:rsidR="003D2CED" w14:paraId="3A0A2A6D" w14:textId="77777777" w:rsidTr="003D2CED">
        <w:trPr>
          <w:trHeight w:val="4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EC382EA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Actividad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D82406D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Objetivo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8EE3AE9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656E804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Avance 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F0FC676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Lugar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B3D4AA5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Número de asistentes y/o beneficiados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9659B79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3D2CED" w14:paraId="5A68ECE8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30A7DA7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Recorrido escolar</w:t>
            </w:r>
          </w:p>
          <w:p w14:paraId="34833248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 de la Cultura y Escuela Mártires del Río Blanco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CB9FE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información sobre la historia del edificio de Casa de la Cultura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803D6" w14:textId="77777777" w:rsidR="003D2CED" w:rsidRDefault="003D2CE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con el recorrido de las de 60 personas (alumnos de primaria) quienes se dotaron de su historia y antigüedad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1C49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C91D371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Casa de la Cultura y Escuela Mártires del Río Blanco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169755C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8260F" w14:textId="77777777" w:rsidR="003D2CED" w:rsidRDefault="003D2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03 de marzo 2023</w:t>
            </w:r>
          </w:p>
        </w:tc>
      </w:tr>
      <w:tr w:rsidR="003D2CED" w14:paraId="4F1BFCE0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65569DC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Curso de primeros auxilios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CDC7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Dar herramientas a los ciudadanos y cursos de índoles similares para sus trabajos, casas y actividades comunes del día a día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50F41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Obtuvimos más de una docena de participantes los cueles obtuvieron dichos conocimientos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700CA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E96067F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C840A0E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2A5B6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02 y 03 de marzo 2023</w:t>
            </w:r>
          </w:p>
        </w:tc>
      </w:tr>
      <w:tr w:rsidR="003D2CED" w14:paraId="3452D799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FC0FB55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Recorrido sedes La Callejera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6E38B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Seleccionar las sedes para los eventos próximos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4021E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eligieron ya los lugares y se está a la espera de las fechas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222B3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589F2CA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Zona centro de El Salto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833E6FA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0FC7C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06 de marzo 2023</w:t>
            </w:r>
          </w:p>
        </w:tc>
      </w:tr>
      <w:tr w:rsidR="003D2CED" w14:paraId="3CEA4A7C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925C50C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Evento, día Internacional del DJ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54D9A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a la población de municipio eventos musicales y convivencia familiar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EEA89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Finalizamos con la asistencia de más de una centena de personas, las cuales disfrutaron de una tarde-noche familiar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8383A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391D439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Plaza principal Benito Juárez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C876FA9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A83E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12 marzo 2023</w:t>
            </w:r>
          </w:p>
        </w:tc>
      </w:tr>
      <w:tr w:rsidR="003D2CED" w14:paraId="2E9E572C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338498C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Ayuda con personal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32D0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con el programa RECREA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C1CD3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ha avanzado de manera efectiva en dicho programa y se está al corriente del mismo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8B2A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999B329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Bodega la Azucena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7B01D6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255B3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Marzo 2023</w:t>
            </w:r>
          </w:p>
        </w:tc>
      </w:tr>
      <w:tr w:rsidR="003D2CED" w14:paraId="5C9E740B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B82EDBC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Difusión del evento La Callejera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6F900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y cultivar eventos culturales en las diferentes zonas del municipio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B3538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Coordinamos la entrega de información a distintos locatarios, así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como a la población en general de dicho evento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4C02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221B813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Cima Serena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9F9875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7507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21 de marzo 2023</w:t>
            </w:r>
          </w:p>
        </w:tc>
      </w:tr>
      <w:tr w:rsidR="003D2CED" w14:paraId="394A2CF7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D6B66B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Participación en la conmemoración del natalicio de Benito Juárez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FA57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Honrar a uno de los personajes más ilustres de México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C2C8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brindó honores y se culminó con el tradicional desfile del inicio de la primavera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111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20BCDEB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Plaza principal Benito Juárez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E79AEA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F0E73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21 de marzo 2023</w:t>
            </w:r>
          </w:p>
        </w:tc>
      </w:tr>
      <w:tr w:rsidR="003D2CED" w14:paraId="5F4715A1" w14:textId="77777777" w:rsidTr="003D2CED">
        <w:trPr>
          <w:trHeight w:val="7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DABDBBD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Evento: La Callejera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9E3F5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eventos culturales en los fraccionamientos del municipio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B2968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Dimos muestra de la diversidad cultural y compañía de los ciudadanos de los alrededores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08147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7EC5C6F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Cima Serena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1A2C76C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93D72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24 de marzo 2023</w:t>
            </w:r>
          </w:p>
        </w:tc>
      </w:tr>
      <w:tr w:rsidR="003D2CED" w14:paraId="55BE49BF" w14:textId="77777777" w:rsidTr="003D2CED">
        <w:trPr>
          <w:trHeight w:val="164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515ABD0" w14:textId="77777777" w:rsidR="003D2CED" w:rsidRDefault="003D2C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 de teatro: La Boda de la Ratita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D1ABC" w14:textId="77777777" w:rsidR="003D2CED" w:rsidRDefault="003D2C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Inculcar obras de teatro en las localidades del municipio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785C6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Fomentar la cultura de las artes escénicas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3D0EC" w14:textId="77777777" w:rsidR="003D2CED" w:rsidRDefault="003D2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F32DF53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Plaza principal Benito Juárez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DAE5B14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8E5A1" w14:textId="77777777" w:rsidR="003D2CED" w:rsidRDefault="003D2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26 de marzo 2023</w:t>
            </w:r>
          </w:p>
        </w:tc>
      </w:tr>
    </w:tbl>
    <w:p w14:paraId="002012AF" w14:textId="77777777" w:rsidR="003D2CED" w:rsidRDefault="003D2CED" w:rsidP="003D2CED">
      <w:pPr>
        <w:rPr>
          <w:rFonts w:ascii="Arial" w:hAnsi="Arial" w:cs="Arial"/>
          <w:sz w:val="24"/>
          <w:szCs w:val="24"/>
        </w:rPr>
      </w:pPr>
    </w:p>
    <w:p w14:paraId="694D2A36" w14:textId="77777777" w:rsidR="003D2CED" w:rsidRDefault="003D2CED" w:rsidP="007517EB">
      <w:pPr>
        <w:rPr>
          <w:rFonts w:ascii="Arial" w:hAnsi="Arial" w:cs="Arial"/>
          <w:sz w:val="24"/>
          <w:szCs w:val="24"/>
        </w:rPr>
      </w:pPr>
    </w:p>
    <w:sectPr w:rsidR="003D2CED" w:rsidSect="004F381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FF1"/>
    <w:multiLevelType w:val="hybridMultilevel"/>
    <w:tmpl w:val="D80A9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A"/>
    <w:rsid w:val="000527C4"/>
    <w:rsid w:val="000C4C0D"/>
    <w:rsid w:val="000C6B47"/>
    <w:rsid w:val="00124970"/>
    <w:rsid w:val="00165A5D"/>
    <w:rsid w:val="001A76DD"/>
    <w:rsid w:val="001E72EF"/>
    <w:rsid w:val="00206B6D"/>
    <w:rsid w:val="00244156"/>
    <w:rsid w:val="002734E1"/>
    <w:rsid w:val="002768A6"/>
    <w:rsid w:val="002A4099"/>
    <w:rsid w:val="00326B66"/>
    <w:rsid w:val="003D2CED"/>
    <w:rsid w:val="00456A52"/>
    <w:rsid w:val="00493F4C"/>
    <w:rsid w:val="0049411E"/>
    <w:rsid w:val="004D153C"/>
    <w:rsid w:val="004F381A"/>
    <w:rsid w:val="00504E26"/>
    <w:rsid w:val="00540B1B"/>
    <w:rsid w:val="005705AB"/>
    <w:rsid w:val="00590488"/>
    <w:rsid w:val="005A002C"/>
    <w:rsid w:val="005D373E"/>
    <w:rsid w:val="00680707"/>
    <w:rsid w:val="00732634"/>
    <w:rsid w:val="007439BD"/>
    <w:rsid w:val="00744DF6"/>
    <w:rsid w:val="007517EB"/>
    <w:rsid w:val="007705E6"/>
    <w:rsid w:val="007B56E6"/>
    <w:rsid w:val="007F795A"/>
    <w:rsid w:val="0082470A"/>
    <w:rsid w:val="00825CE3"/>
    <w:rsid w:val="00853293"/>
    <w:rsid w:val="008C63CC"/>
    <w:rsid w:val="00950957"/>
    <w:rsid w:val="0095538E"/>
    <w:rsid w:val="00964AD7"/>
    <w:rsid w:val="009973BD"/>
    <w:rsid w:val="009D7E19"/>
    <w:rsid w:val="00A05229"/>
    <w:rsid w:val="00A24961"/>
    <w:rsid w:val="00AA46D1"/>
    <w:rsid w:val="00AD4B09"/>
    <w:rsid w:val="00B32AE1"/>
    <w:rsid w:val="00B8689B"/>
    <w:rsid w:val="00BF77CE"/>
    <w:rsid w:val="00C43F46"/>
    <w:rsid w:val="00C574C1"/>
    <w:rsid w:val="00C80BBC"/>
    <w:rsid w:val="00C8135D"/>
    <w:rsid w:val="00D0570D"/>
    <w:rsid w:val="00D06593"/>
    <w:rsid w:val="00D20F2A"/>
    <w:rsid w:val="00E165BF"/>
    <w:rsid w:val="00EB2D40"/>
    <w:rsid w:val="00EB427B"/>
    <w:rsid w:val="00EC5336"/>
    <w:rsid w:val="00EC672C"/>
    <w:rsid w:val="00F25F68"/>
    <w:rsid w:val="00FA01C1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B09"/>
  <w15:chartTrackingRefBased/>
  <w15:docId w15:val="{369111B5-BE2C-4FC0-A77F-60C17C5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517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F381A"/>
    <w:pPr>
      <w:spacing w:after="0" w:line="240" w:lineRule="auto"/>
    </w:pPr>
    <w:rPr>
      <w:rFonts w:eastAsiaTheme="minorEastAsia"/>
      <w:lang w:eastAsia="es-419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381A"/>
    <w:rPr>
      <w:rFonts w:eastAsiaTheme="minorEastAsia"/>
      <w:lang w:eastAsia="es-419"/>
    </w:rPr>
  </w:style>
  <w:style w:type="table" w:styleId="Tablaconcuadrcula">
    <w:name w:val="Table Grid"/>
    <w:basedOn w:val="Tablanormal"/>
    <w:uiPriority w:val="39"/>
    <w:rsid w:val="004F381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3F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F9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39BD"/>
    <w:pPr>
      <w:ind w:left="720"/>
      <w:contextualSpacing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7517EB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25CE3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25CE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7CBE-759E-45F9-8A97-B36B69A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Transparencia</cp:lastModifiedBy>
  <cp:revision>3</cp:revision>
  <dcterms:created xsi:type="dcterms:W3CDTF">2023-03-01T23:05:00Z</dcterms:created>
  <dcterms:modified xsi:type="dcterms:W3CDTF">2023-04-05T16:50:00Z</dcterms:modified>
</cp:coreProperties>
</file>