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42565539" w:rsidR="004B6BE7" w:rsidRPr="004F2F70" w:rsidRDefault="00E35D99" w:rsidP="00E35D9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Oficio: </w:t>
      </w:r>
      <w:r w:rsidR="00352809" w:rsidRPr="004F2F70">
        <w:rPr>
          <w:rFonts w:ascii="Arial" w:hAnsi="Arial" w:cs="Arial"/>
          <w:sz w:val="20"/>
          <w:szCs w:val="20"/>
        </w:rPr>
        <w:t>C</w:t>
      </w:r>
      <w:r w:rsidR="002329EE" w:rsidRPr="004F2F70">
        <w:rPr>
          <w:rFonts w:ascii="Arial" w:hAnsi="Arial" w:cs="Arial"/>
          <w:sz w:val="20"/>
          <w:szCs w:val="20"/>
        </w:rPr>
        <w:t>AP</w:t>
      </w:r>
      <w:r w:rsidR="00305303">
        <w:rPr>
          <w:rFonts w:ascii="Arial" w:hAnsi="Arial" w:cs="Arial"/>
          <w:sz w:val="20"/>
          <w:szCs w:val="20"/>
        </w:rPr>
        <w:t>-0</w:t>
      </w:r>
      <w:r w:rsidR="002F1A53">
        <w:rPr>
          <w:rFonts w:ascii="Arial" w:hAnsi="Arial" w:cs="Arial"/>
          <w:sz w:val="20"/>
          <w:szCs w:val="20"/>
        </w:rPr>
        <w:t>0</w:t>
      </w:r>
      <w:r w:rsidR="00305303">
        <w:rPr>
          <w:rFonts w:ascii="Arial" w:hAnsi="Arial" w:cs="Arial"/>
          <w:sz w:val="20"/>
          <w:szCs w:val="20"/>
        </w:rPr>
        <w:t>1</w:t>
      </w:r>
      <w:r w:rsidR="00E76616">
        <w:rPr>
          <w:rFonts w:ascii="Arial" w:hAnsi="Arial" w:cs="Arial"/>
          <w:sz w:val="20"/>
          <w:szCs w:val="20"/>
        </w:rPr>
        <w:t>/</w:t>
      </w:r>
      <w:r w:rsidR="002F1A53">
        <w:rPr>
          <w:rFonts w:ascii="Arial" w:hAnsi="Arial" w:cs="Arial"/>
          <w:sz w:val="20"/>
          <w:szCs w:val="20"/>
        </w:rPr>
        <w:t>2023</w:t>
      </w:r>
    </w:p>
    <w:p w14:paraId="579E688A" w14:textId="77777777" w:rsidR="00E35D99" w:rsidRPr="004F2F70" w:rsidRDefault="00E35D99" w:rsidP="00E35D9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Asunto: </w:t>
      </w:r>
      <w:r w:rsidRPr="004F2F70">
        <w:rPr>
          <w:rFonts w:ascii="Arial" w:hAnsi="Arial" w:cs="Arial"/>
          <w:sz w:val="20"/>
          <w:szCs w:val="20"/>
        </w:rPr>
        <w:t>Convocatoria</w:t>
      </w:r>
    </w:p>
    <w:p w14:paraId="731D658C" w14:textId="7202912B" w:rsidR="00E35D99" w:rsidRPr="004F2F70" w:rsidRDefault="00E35D99" w:rsidP="00E35D99">
      <w:pPr>
        <w:jc w:val="right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El Salto, Jalisco; </w:t>
      </w:r>
      <w:r w:rsidRPr="004F2F70">
        <w:rPr>
          <w:rFonts w:ascii="Arial" w:hAnsi="Arial" w:cs="Arial"/>
          <w:sz w:val="20"/>
          <w:szCs w:val="20"/>
        </w:rPr>
        <w:t xml:space="preserve">a </w:t>
      </w:r>
      <w:r w:rsidR="002F1A53">
        <w:rPr>
          <w:rFonts w:ascii="Arial" w:hAnsi="Arial" w:cs="Arial"/>
          <w:sz w:val="20"/>
          <w:szCs w:val="20"/>
        </w:rPr>
        <w:t>13</w:t>
      </w:r>
      <w:r w:rsidR="00E1280B" w:rsidRPr="004F2F70"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2F1A53">
        <w:rPr>
          <w:rFonts w:ascii="Arial" w:hAnsi="Arial" w:cs="Arial"/>
          <w:sz w:val="20"/>
          <w:szCs w:val="20"/>
        </w:rPr>
        <w:t>Enero</w:t>
      </w:r>
      <w:proofErr w:type="gramEnd"/>
      <w:r w:rsidR="002F1A53">
        <w:rPr>
          <w:rFonts w:ascii="Arial" w:hAnsi="Arial" w:cs="Arial"/>
          <w:sz w:val="20"/>
          <w:szCs w:val="20"/>
        </w:rPr>
        <w:t xml:space="preserve"> del 2023</w:t>
      </w:r>
    </w:p>
    <w:p w14:paraId="48554D9A" w14:textId="5AD17225" w:rsidR="00E35D99" w:rsidRPr="004F2F70" w:rsidRDefault="00E35D9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REG. </w:t>
      </w:r>
      <w:r w:rsidR="002329EE" w:rsidRPr="004F2F70">
        <w:rPr>
          <w:rFonts w:ascii="Arial" w:hAnsi="Arial" w:cs="Arial"/>
          <w:b/>
          <w:sz w:val="20"/>
          <w:szCs w:val="20"/>
        </w:rPr>
        <w:t>CLEMENTE ESPINOZA ALVARADO</w:t>
      </w:r>
      <w:r w:rsidRPr="004F2F70">
        <w:rPr>
          <w:rFonts w:ascii="Arial" w:hAnsi="Arial" w:cs="Arial"/>
          <w:b/>
          <w:sz w:val="20"/>
          <w:szCs w:val="20"/>
        </w:rPr>
        <w:t>.</w:t>
      </w:r>
    </w:p>
    <w:p w14:paraId="0B8EE630" w14:textId="652C9D00" w:rsidR="00E35D99" w:rsidRPr="004F2F70" w:rsidRDefault="00E35D9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REG. </w:t>
      </w:r>
      <w:r w:rsidR="002329EE" w:rsidRPr="004F2F70">
        <w:rPr>
          <w:rFonts w:ascii="Arial" w:hAnsi="Arial" w:cs="Arial"/>
          <w:b/>
          <w:sz w:val="20"/>
          <w:szCs w:val="20"/>
        </w:rPr>
        <w:t>MARTHA LETICIA SALAZAR CONTRERAS</w:t>
      </w:r>
      <w:r w:rsidRPr="004F2F70">
        <w:rPr>
          <w:rFonts w:ascii="Arial" w:hAnsi="Arial" w:cs="Arial"/>
          <w:b/>
          <w:sz w:val="20"/>
          <w:szCs w:val="20"/>
        </w:rPr>
        <w:t>.</w:t>
      </w:r>
    </w:p>
    <w:p w14:paraId="63330ADB" w14:textId="18F72785" w:rsidR="00352809" w:rsidRPr="004F2F70" w:rsidRDefault="0035280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REG. </w:t>
      </w:r>
      <w:r w:rsidR="002329EE" w:rsidRPr="004F2F70">
        <w:rPr>
          <w:rFonts w:ascii="Arial" w:hAnsi="Arial" w:cs="Arial"/>
          <w:b/>
          <w:sz w:val="20"/>
          <w:szCs w:val="20"/>
        </w:rPr>
        <w:t>ADRIÁN ALEJANDRO FLORES VÉLEZ</w:t>
      </w:r>
      <w:r w:rsidR="00985796" w:rsidRPr="004F2F70">
        <w:rPr>
          <w:rFonts w:ascii="Arial" w:hAnsi="Arial" w:cs="Arial"/>
          <w:b/>
          <w:sz w:val="20"/>
          <w:szCs w:val="20"/>
        </w:rPr>
        <w:t>.</w:t>
      </w:r>
    </w:p>
    <w:p w14:paraId="52978A68" w14:textId="7CCF2068" w:rsidR="00985796" w:rsidRPr="004F2F70" w:rsidRDefault="00985796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REG. </w:t>
      </w:r>
      <w:r w:rsidR="002329EE" w:rsidRPr="004F2F70">
        <w:rPr>
          <w:rFonts w:ascii="Arial" w:hAnsi="Arial" w:cs="Arial"/>
          <w:b/>
          <w:sz w:val="20"/>
          <w:szCs w:val="20"/>
        </w:rPr>
        <w:t>CAROLINA ÁVILA VALLE</w:t>
      </w:r>
      <w:r w:rsidRPr="004F2F70">
        <w:rPr>
          <w:rFonts w:ascii="Arial" w:hAnsi="Arial" w:cs="Arial"/>
          <w:b/>
          <w:sz w:val="20"/>
          <w:szCs w:val="20"/>
        </w:rPr>
        <w:t>.</w:t>
      </w:r>
    </w:p>
    <w:p w14:paraId="04217FBB" w14:textId="375CA9A1" w:rsidR="00E35D99" w:rsidRPr="004F2F70" w:rsidRDefault="00E35D99" w:rsidP="00E35D99">
      <w:pPr>
        <w:jc w:val="both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VOCALES DE LA COMISIÓN EDILICIA DE </w:t>
      </w:r>
      <w:r w:rsidR="002329EE" w:rsidRPr="004F2F70">
        <w:rPr>
          <w:rFonts w:ascii="Arial" w:hAnsi="Arial" w:cs="Arial"/>
          <w:b/>
          <w:sz w:val="20"/>
          <w:szCs w:val="20"/>
        </w:rPr>
        <w:t>ALUMBRADO PÚBLICO</w:t>
      </w:r>
      <w:r w:rsidRPr="004F2F70">
        <w:rPr>
          <w:rFonts w:ascii="Arial" w:hAnsi="Arial" w:cs="Arial"/>
          <w:b/>
          <w:sz w:val="20"/>
          <w:szCs w:val="20"/>
        </w:rPr>
        <w:t>.</w:t>
      </w:r>
    </w:p>
    <w:p w14:paraId="142DD691" w14:textId="77777777" w:rsidR="00E35D99" w:rsidRPr="004F2F70" w:rsidRDefault="00E35D99" w:rsidP="00E35D99">
      <w:pPr>
        <w:jc w:val="both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>P R E S E N T E S:</w:t>
      </w:r>
    </w:p>
    <w:p w14:paraId="3D8D43E7" w14:textId="30E404A0" w:rsidR="00006581" w:rsidRPr="004F2F70" w:rsidRDefault="00E35D99" w:rsidP="00E35D99">
      <w:p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4F2F70">
        <w:rPr>
          <w:rFonts w:ascii="Arial" w:hAnsi="Arial" w:cs="Arial"/>
          <w:sz w:val="20"/>
          <w:szCs w:val="20"/>
        </w:rPr>
        <w:t xml:space="preserve">27°, 41° fracción IV, 49° fracción </w:t>
      </w:r>
      <w:r w:rsidR="00611C97" w:rsidRPr="004F2F70">
        <w:rPr>
          <w:rFonts w:ascii="Arial" w:hAnsi="Arial" w:cs="Arial"/>
          <w:sz w:val="20"/>
          <w:szCs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4F2F70">
        <w:rPr>
          <w:rFonts w:ascii="Arial" w:hAnsi="Arial" w:cs="Arial"/>
          <w:sz w:val="20"/>
          <w:szCs w:val="20"/>
        </w:rPr>
        <w:t>; artículos 1°, 3°. 8°, 9° fracción I, 10°. 20°</w:t>
      </w:r>
      <w:r w:rsidR="00611C97" w:rsidRPr="004F2F70">
        <w:rPr>
          <w:rFonts w:ascii="Arial" w:hAnsi="Arial" w:cs="Arial"/>
          <w:sz w:val="20"/>
          <w:szCs w:val="20"/>
        </w:rPr>
        <w:t xml:space="preserve"> y</w:t>
      </w:r>
      <w:r w:rsidR="00264BBA" w:rsidRPr="004F2F70">
        <w:rPr>
          <w:rFonts w:ascii="Arial" w:hAnsi="Arial" w:cs="Arial"/>
          <w:sz w:val="20"/>
          <w:szCs w:val="20"/>
        </w:rPr>
        <w:t xml:space="preserve"> 22° del Reglamento Interno de las Comisiones Edilicias del Municipio de El Salto, Jalisco; y</w:t>
      </w:r>
      <w:r w:rsidR="00611C97" w:rsidRPr="004F2F70">
        <w:rPr>
          <w:rFonts w:ascii="Arial" w:hAnsi="Arial" w:cs="Arial"/>
          <w:sz w:val="20"/>
          <w:szCs w:val="20"/>
        </w:rPr>
        <w:t xml:space="preserve"> demás legislación aplicable</w:t>
      </w:r>
      <w:bookmarkEnd w:id="0"/>
      <w:r w:rsidR="00611C97" w:rsidRPr="004F2F70">
        <w:rPr>
          <w:rFonts w:ascii="Arial" w:hAnsi="Arial" w:cs="Arial"/>
          <w:sz w:val="20"/>
          <w:szCs w:val="20"/>
        </w:rPr>
        <w:t>; se les cita el próximo</w:t>
      </w:r>
      <w:r w:rsidR="00305303">
        <w:rPr>
          <w:rFonts w:ascii="Arial" w:hAnsi="Arial" w:cs="Arial"/>
          <w:sz w:val="20"/>
          <w:szCs w:val="20"/>
        </w:rPr>
        <w:t xml:space="preserve"> </w:t>
      </w:r>
      <w:r w:rsidR="002F1A53">
        <w:rPr>
          <w:rFonts w:ascii="Arial" w:hAnsi="Arial" w:cs="Arial"/>
          <w:sz w:val="20"/>
          <w:szCs w:val="20"/>
        </w:rPr>
        <w:t xml:space="preserve">lunes </w:t>
      </w:r>
      <w:r w:rsidR="00E76616">
        <w:rPr>
          <w:rFonts w:ascii="Arial" w:hAnsi="Arial" w:cs="Arial"/>
          <w:sz w:val="20"/>
          <w:szCs w:val="20"/>
        </w:rPr>
        <w:t>16</w:t>
      </w:r>
      <w:r w:rsidR="0050496B" w:rsidRPr="004F2F70">
        <w:rPr>
          <w:rFonts w:ascii="Arial" w:hAnsi="Arial" w:cs="Arial"/>
          <w:sz w:val="20"/>
          <w:szCs w:val="20"/>
        </w:rPr>
        <w:t xml:space="preserve"> </w:t>
      </w:r>
      <w:r w:rsidR="00611C97" w:rsidRPr="004F2F70">
        <w:rPr>
          <w:rFonts w:ascii="Arial" w:hAnsi="Arial" w:cs="Arial"/>
          <w:sz w:val="20"/>
          <w:szCs w:val="20"/>
        </w:rPr>
        <w:t>(</w:t>
      </w:r>
      <w:r w:rsidR="00E76616">
        <w:rPr>
          <w:rFonts w:ascii="Arial" w:hAnsi="Arial" w:cs="Arial"/>
          <w:sz w:val="20"/>
          <w:szCs w:val="20"/>
        </w:rPr>
        <w:t>dieciséis</w:t>
      </w:r>
      <w:r w:rsidR="00305303">
        <w:rPr>
          <w:rFonts w:ascii="Arial" w:hAnsi="Arial" w:cs="Arial"/>
          <w:sz w:val="20"/>
          <w:szCs w:val="20"/>
        </w:rPr>
        <w:t>)</w:t>
      </w:r>
      <w:r w:rsidR="007F0480" w:rsidRPr="004F2F70">
        <w:rPr>
          <w:rFonts w:ascii="Arial" w:hAnsi="Arial" w:cs="Arial"/>
          <w:sz w:val="20"/>
          <w:szCs w:val="20"/>
        </w:rPr>
        <w:t xml:space="preserve"> de </w:t>
      </w:r>
      <w:r w:rsidR="002F1A53">
        <w:rPr>
          <w:rFonts w:ascii="Arial" w:hAnsi="Arial" w:cs="Arial"/>
          <w:sz w:val="20"/>
          <w:szCs w:val="20"/>
        </w:rPr>
        <w:t xml:space="preserve">Enero </w:t>
      </w:r>
      <w:r w:rsidR="007F0480" w:rsidRPr="004F2F70">
        <w:rPr>
          <w:rFonts w:ascii="Arial" w:hAnsi="Arial" w:cs="Arial"/>
          <w:sz w:val="20"/>
          <w:szCs w:val="20"/>
        </w:rPr>
        <w:t>d</w:t>
      </w:r>
      <w:r w:rsidR="00A81B7A" w:rsidRPr="004F2F70">
        <w:rPr>
          <w:rFonts w:ascii="Arial" w:hAnsi="Arial" w:cs="Arial"/>
          <w:sz w:val="20"/>
          <w:szCs w:val="20"/>
        </w:rPr>
        <w:t>el año 202</w:t>
      </w:r>
      <w:r w:rsidR="002F1A53">
        <w:rPr>
          <w:rFonts w:ascii="Arial" w:hAnsi="Arial" w:cs="Arial"/>
          <w:sz w:val="20"/>
          <w:szCs w:val="20"/>
        </w:rPr>
        <w:t>3</w:t>
      </w:r>
      <w:r w:rsidR="00611C97" w:rsidRPr="004F2F70">
        <w:rPr>
          <w:rFonts w:ascii="Arial" w:hAnsi="Arial" w:cs="Arial"/>
          <w:sz w:val="20"/>
          <w:szCs w:val="20"/>
        </w:rPr>
        <w:t xml:space="preserve"> (dos mil </w:t>
      </w:r>
      <w:r w:rsidR="002F1A53">
        <w:rPr>
          <w:rFonts w:ascii="Arial" w:hAnsi="Arial" w:cs="Arial"/>
          <w:sz w:val="20"/>
          <w:szCs w:val="20"/>
        </w:rPr>
        <w:t>veintitrés</w:t>
      </w:r>
      <w:r w:rsidR="00611C97" w:rsidRPr="004F2F70">
        <w:rPr>
          <w:rFonts w:ascii="Arial" w:hAnsi="Arial" w:cs="Arial"/>
          <w:sz w:val="20"/>
          <w:szCs w:val="20"/>
        </w:rPr>
        <w:t>), a las 1</w:t>
      </w:r>
      <w:r w:rsidR="002F1A53">
        <w:rPr>
          <w:rFonts w:ascii="Arial" w:hAnsi="Arial" w:cs="Arial"/>
          <w:sz w:val="20"/>
          <w:szCs w:val="20"/>
        </w:rPr>
        <w:t>3</w:t>
      </w:r>
      <w:r w:rsidR="00E76616">
        <w:rPr>
          <w:rFonts w:ascii="Arial" w:hAnsi="Arial" w:cs="Arial"/>
          <w:sz w:val="20"/>
          <w:szCs w:val="20"/>
        </w:rPr>
        <w:t>:3</w:t>
      </w:r>
      <w:r w:rsidR="00611C97" w:rsidRPr="004F2F70">
        <w:rPr>
          <w:rFonts w:ascii="Arial" w:hAnsi="Arial" w:cs="Arial"/>
          <w:sz w:val="20"/>
          <w:szCs w:val="20"/>
        </w:rPr>
        <w:t xml:space="preserve">0 </w:t>
      </w:r>
      <w:r w:rsidR="002F1A53">
        <w:rPr>
          <w:rFonts w:ascii="Arial" w:hAnsi="Arial" w:cs="Arial"/>
          <w:sz w:val="20"/>
          <w:szCs w:val="20"/>
        </w:rPr>
        <w:t xml:space="preserve">trece </w:t>
      </w:r>
      <w:r w:rsidR="00E76616">
        <w:rPr>
          <w:rFonts w:ascii="Arial" w:hAnsi="Arial" w:cs="Arial"/>
          <w:sz w:val="20"/>
          <w:szCs w:val="20"/>
        </w:rPr>
        <w:t>horas con treinta minutos</w:t>
      </w:r>
      <w:r w:rsidR="00611C97" w:rsidRPr="004F2F70">
        <w:rPr>
          <w:rFonts w:ascii="Arial" w:hAnsi="Arial" w:cs="Arial"/>
          <w:sz w:val="20"/>
          <w:szCs w:val="20"/>
        </w:rPr>
        <w:t>, en la Sala del Pleno del Ayuntamien</w:t>
      </w:r>
      <w:r w:rsidR="00E1280B" w:rsidRPr="004F2F70">
        <w:rPr>
          <w:rFonts w:ascii="Arial" w:hAnsi="Arial" w:cs="Arial"/>
          <w:sz w:val="20"/>
          <w:szCs w:val="20"/>
        </w:rPr>
        <w:t xml:space="preserve">to, a fin de celebrar la </w:t>
      </w:r>
      <w:r w:rsidR="00305303" w:rsidRPr="004F2F70">
        <w:rPr>
          <w:rFonts w:ascii="Arial" w:hAnsi="Arial" w:cs="Arial"/>
          <w:sz w:val="20"/>
          <w:szCs w:val="20"/>
        </w:rPr>
        <w:t>Décima</w:t>
      </w:r>
      <w:r w:rsidR="00305303">
        <w:rPr>
          <w:rFonts w:ascii="Arial" w:hAnsi="Arial" w:cs="Arial"/>
          <w:sz w:val="20"/>
          <w:szCs w:val="20"/>
        </w:rPr>
        <w:t xml:space="preserve"> </w:t>
      </w:r>
      <w:r w:rsidR="002F1A53">
        <w:rPr>
          <w:rFonts w:ascii="Arial" w:hAnsi="Arial" w:cs="Arial"/>
          <w:sz w:val="20"/>
          <w:szCs w:val="20"/>
        </w:rPr>
        <w:t>Quinta</w:t>
      </w:r>
      <w:r w:rsidR="00611C97" w:rsidRPr="004F2F70">
        <w:rPr>
          <w:rFonts w:ascii="Arial" w:hAnsi="Arial" w:cs="Arial"/>
          <w:sz w:val="20"/>
          <w:szCs w:val="20"/>
        </w:rPr>
        <w:t xml:space="preserve"> Sesión </w:t>
      </w:r>
      <w:r w:rsidR="00264BBA" w:rsidRPr="004F2F70">
        <w:rPr>
          <w:rFonts w:ascii="Arial" w:hAnsi="Arial" w:cs="Arial"/>
          <w:sz w:val="20"/>
          <w:szCs w:val="20"/>
        </w:rPr>
        <w:t xml:space="preserve">Ordinaria </w:t>
      </w:r>
      <w:r w:rsidR="00611C97" w:rsidRPr="004F2F70">
        <w:rPr>
          <w:rFonts w:ascii="Arial" w:hAnsi="Arial" w:cs="Arial"/>
          <w:sz w:val="20"/>
          <w:szCs w:val="20"/>
        </w:rPr>
        <w:t xml:space="preserve">de la Comisión Edilicia de </w:t>
      </w:r>
      <w:r w:rsidR="002329EE" w:rsidRPr="004F2F70">
        <w:rPr>
          <w:rFonts w:ascii="Arial" w:hAnsi="Arial" w:cs="Arial"/>
          <w:sz w:val="20"/>
          <w:szCs w:val="20"/>
        </w:rPr>
        <w:t>Alumbrado Público</w:t>
      </w:r>
      <w:r w:rsidR="00006581" w:rsidRPr="004F2F70">
        <w:rPr>
          <w:rFonts w:ascii="Arial" w:hAnsi="Arial" w:cs="Arial"/>
          <w:sz w:val="20"/>
          <w:szCs w:val="20"/>
        </w:rPr>
        <w:t>.</w:t>
      </w:r>
      <w:r w:rsidR="00611C97" w:rsidRPr="004F2F70">
        <w:rPr>
          <w:rFonts w:ascii="Arial" w:hAnsi="Arial" w:cs="Arial"/>
          <w:sz w:val="20"/>
          <w:szCs w:val="20"/>
        </w:rPr>
        <w:t xml:space="preserve"> </w:t>
      </w:r>
    </w:p>
    <w:p w14:paraId="6F72DCD7" w14:textId="77777777" w:rsidR="00006581" w:rsidRPr="004F2F70" w:rsidRDefault="00611C97" w:rsidP="00E35D99">
      <w:p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>L</w:t>
      </w:r>
      <w:r w:rsidR="00006581" w:rsidRPr="004F2F70">
        <w:rPr>
          <w:rFonts w:ascii="Arial" w:hAnsi="Arial" w:cs="Arial"/>
          <w:sz w:val="20"/>
          <w:szCs w:val="20"/>
        </w:rPr>
        <w:t>a sesión a la que se convoca por el presente oficio se llevará a cabo bajo el siguiente orden del día:</w:t>
      </w:r>
    </w:p>
    <w:p w14:paraId="248F21D6" w14:textId="77777777" w:rsidR="00E35D99" w:rsidRPr="004F2F70" w:rsidRDefault="00006581" w:rsidP="0000658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Hlk84504712"/>
      <w:r w:rsidRPr="004F2F70">
        <w:rPr>
          <w:rFonts w:ascii="Arial" w:hAnsi="Arial" w:cs="Arial"/>
          <w:b/>
          <w:sz w:val="20"/>
          <w:szCs w:val="20"/>
          <w:u w:val="single"/>
        </w:rPr>
        <w:t>Orden del Día</w:t>
      </w:r>
    </w:p>
    <w:p w14:paraId="2211E0CA" w14:textId="77777777" w:rsidR="00006581" w:rsidRPr="004F2F70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>Lista de asistencia y declaración de quórum;</w:t>
      </w:r>
    </w:p>
    <w:p w14:paraId="22E97B41" w14:textId="58EB6476" w:rsidR="00006581" w:rsidRPr="004F2F70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>Lectura y aprobación del orden del día;</w:t>
      </w:r>
    </w:p>
    <w:p w14:paraId="5979F68E" w14:textId="1AF7D12F" w:rsidR="007F0480" w:rsidRPr="004F2F70" w:rsidRDefault="00A81B7A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>Lectura,</w:t>
      </w:r>
      <w:r w:rsidR="007F0480" w:rsidRPr="004F2F70">
        <w:rPr>
          <w:rFonts w:ascii="Arial" w:hAnsi="Arial" w:cs="Arial"/>
          <w:sz w:val="20"/>
          <w:szCs w:val="20"/>
        </w:rPr>
        <w:t xml:space="preserve"> en su caso aprobación</w:t>
      </w:r>
      <w:r w:rsidR="00E1280B" w:rsidRPr="004F2F70">
        <w:rPr>
          <w:rFonts w:ascii="Arial" w:hAnsi="Arial" w:cs="Arial"/>
          <w:sz w:val="20"/>
          <w:szCs w:val="20"/>
        </w:rPr>
        <w:t xml:space="preserve">, y firma del acta de la </w:t>
      </w:r>
      <w:r w:rsidR="00305303">
        <w:rPr>
          <w:rFonts w:ascii="Arial" w:hAnsi="Arial" w:cs="Arial"/>
          <w:sz w:val="20"/>
          <w:szCs w:val="20"/>
        </w:rPr>
        <w:t>Décima</w:t>
      </w:r>
      <w:r w:rsidRPr="004F2F70">
        <w:rPr>
          <w:rFonts w:ascii="Arial" w:hAnsi="Arial" w:cs="Arial"/>
          <w:sz w:val="20"/>
          <w:szCs w:val="20"/>
        </w:rPr>
        <w:t xml:space="preserve"> </w:t>
      </w:r>
      <w:r w:rsidR="002F1A53">
        <w:rPr>
          <w:rFonts w:ascii="Arial" w:hAnsi="Arial" w:cs="Arial"/>
          <w:sz w:val="20"/>
          <w:szCs w:val="20"/>
        </w:rPr>
        <w:t>Cuarta</w:t>
      </w:r>
      <w:r w:rsidR="00691421">
        <w:rPr>
          <w:rFonts w:ascii="Arial" w:hAnsi="Arial" w:cs="Arial"/>
          <w:sz w:val="20"/>
          <w:szCs w:val="20"/>
        </w:rPr>
        <w:t xml:space="preserve"> </w:t>
      </w:r>
      <w:r w:rsidRPr="004F2F70">
        <w:rPr>
          <w:rFonts w:ascii="Arial" w:hAnsi="Arial" w:cs="Arial"/>
          <w:sz w:val="20"/>
          <w:szCs w:val="20"/>
        </w:rPr>
        <w:t>Sesión Ordinaria</w:t>
      </w:r>
      <w:r w:rsidR="007F0480" w:rsidRPr="004F2F70">
        <w:rPr>
          <w:rFonts w:ascii="Arial" w:hAnsi="Arial" w:cs="Arial"/>
          <w:sz w:val="20"/>
          <w:szCs w:val="20"/>
        </w:rPr>
        <w:t xml:space="preserve"> de la comisión edilicia d</w:t>
      </w:r>
      <w:r w:rsidR="00305303">
        <w:rPr>
          <w:rFonts w:ascii="Arial" w:hAnsi="Arial" w:cs="Arial"/>
          <w:sz w:val="20"/>
          <w:szCs w:val="20"/>
        </w:rPr>
        <w:t>e Alumbrado Público, de fech</w:t>
      </w:r>
      <w:r w:rsidR="002F1A53">
        <w:rPr>
          <w:rFonts w:ascii="Arial" w:hAnsi="Arial" w:cs="Arial"/>
          <w:sz w:val="20"/>
          <w:szCs w:val="20"/>
        </w:rPr>
        <w:t>a 16 dieciséis</w:t>
      </w:r>
      <w:bookmarkStart w:id="2" w:name="_GoBack"/>
      <w:bookmarkEnd w:id="2"/>
      <w:r w:rsidR="002F1A53"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2F1A53">
        <w:rPr>
          <w:rFonts w:ascii="Arial" w:hAnsi="Arial" w:cs="Arial"/>
          <w:sz w:val="20"/>
          <w:szCs w:val="20"/>
        </w:rPr>
        <w:t>Diciembre</w:t>
      </w:r>
      <w:proofErr w:type="gramEnd"/>
      <w:r w:rsidR="002F1A53">
        <w:rPr>
          <w:rFonts w:ascii="Arial" w:hAnsi="Arial" w:cs="Arial"/>
          <w:sz w:val="20"/>
          <w:szCs w:val="20"/>
        </w:rPr>
        <w:t xml:space="preserve"> </w:t>
      </w:r>
      <w:r w:rsidR="00305303">
        <w:rPr>
          <w:rFonts w:ascii="Arial" w:hAnsi="Arial" w:cs="Arial"/>
          <w:sz w:val="20"/>
          <w:szCs w:val="20"/>
        </w:rPr>
        <w:t>d</w:t>
      </w:r>
      <w:r w:rsidR="00B14EED" w:rsidRPr="004F2F70">
        <w:rPr>
          <w:rFonts w:ascii="Arial" w:hAnsi="Arial" w:cs="Arial"/>
          <w:sz w:val="20"/>
          <w:szCs w:val="20"/>
        </w:rPr>
        <w:t>el año 2022 dos mil veintidós</w:t>
      </w:r>
      <w:r w:rsidR="007F0480" w:rsidRPr="004F2F70">
        <w:rPr>
          <w:rFonts w:ascii="Arial" w:hAnsi="Arial" w:cs="Arial"/>
          <w:sz w:val="20"/>
          <w:szCs w:val="20"/>
        </w:rPr>
        <w:t>.</w:t>
      </w:r>
    </w:p>
    <w:p w14:paraId="722A263B" w14:textId="31344C50" w:rsidR="00006581" w:rsidRPr="004F2F70" w:rsidRDefault="00B14EED" w:rsidP="007F048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>Turnos y comunicaciones recibidas</w:t>
      </w:r>
      <w:r w:rsidR="007F0480" w:rsidRPr="004F2F70">
        <w:rPr>
          <w:rFonts w:ascii="Arial" w:hAnsi="Arial" w:cs="Arial"/>
          <w:sz w:val="20"/>
          <w:szCs w:val="20"/>
        </w:rPr>
        <w:t>.</w:t>
      </w:r>
    </w:p>
    <w:p w14:paraId="3E605D66" w14:textId="1A74D17F" w:rsidR="00B14EED" w:rsidRPr="004F2F70" w:rsidRDefault="00B14EED" w:rsidP="007F048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>Dictámenes a discusión.</w:t>
      </w:r>
    </w:p>
    <w:p w14:paraId="5609996C" w14:textId="77777777" w:rsidR="00006581" w:rsidRPr="004F2F70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 xml:space="preserve">Asuntos </w:t>
      </w:r>
      <w:r w:rsidR="00006581" w:rsidRPr="004F2F70">
        <w:rPr>
          <w:rFonts w:ascii="Arial" w:hAnsi="Arial" w:cs="Arial"/>
          <w:sz w:val="20"/>
          <w:szCs w:val="20"/>
        </w:rPr>
        <w:t>varios y;</w:t>
      </w:r>
    </w:p>
    <w:p w14:paraId="494FA4F7" w14:textId="77777777" w:rsidR="00006581" w:rsidRPr="004F2F70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>Clausura.</w:t>
      </w:r>
      <w:bookmarkEnd w:id="1"/>
    </w:p>
    <w:p w14:paraId="1D86BEBC" w14:textId="3866CAF4" w:rsidR="00006581" w:rsidRPr="004F2F70" w:rsidRDefault="00006581" w:rsidP="00006581">
      <w:p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4F2F70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>ATENTAMENTE.</w:t>
      </w:r>
    </w:p>
    <w:p w14:paraId="789B6727" w14:textId="73ADF442" w:rsidR="00006581" w:rsidRPr="004F2F70" w:rsidRDefault="00B14EED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>“2022</w:t>
      </w:r>
      <w:r w:rsidR="00006581" w:rsidRPr="004F2F70">
        <w:rPr>
          <w:rFonts w:ascii="Arial" w:hAnsi="Arial" w:cs="Arial"/>
          <w:b/>
          <w:sz w:val="20"/>
          <w:szCs w:val="20"/>
        </w:rPr>
        <w:t xml:space="preserve">, AÑO DE </w:t>
      </w:r>
      <w:r w:rsidRPr="004F2F70">
        <w:rPr>
          <w:rFonts w:ascii="Arial" w:hAnsi="Arial" w:cs="Arial"/>
          <w:b/>
          <w:sz w:val="20"/>
          <w:szCs w:val="20"/>
        </w:rPr>
        <w:t>RICARDO FLORES MAGÓN</w:t>
      </w:r>
      <w:r w:rsidR="00006581" w:rsidRPr="004F2F70">
        <w:rPr>
          <w:rFonts w:ascii="Arial" w:hAnsi="Arial" w:cs="Arial"/>
          <w:b/>
          <w:sz w:val="20"/>
          <w:szCs w:val="20"/>
        </w:rPr>
        <w:t>”</w:t>
      </w:r>
    </w:p>
    <w:p w14:paraId="7CD14BFC" w14:textId="77777777" w:rsidR="00006581" w:rsidRPr="004F2F70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45CF677" w14:textId="77777777" w:rsidR="00006581" w:rsidRPr="004F2F70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D67E6B4" w14:textId="77777777" w:rsidR="00006581" w:rsidRPr="004F2F70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60A7F6E" w14:textId="77777777" w:rsidR="00006581" w:rsidRPr="004F2F70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>__________________________________________</w:t>
      </w:r>
    </w:p>
    <w:p w14:paraId="2BC75223" w14:textId="2343771D" w:rsidR="00006581" w:rsidRPr="004F2F70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C. </w:t>
      </w:r>
      <w:r w:rsidR="004E6C06" w:rsidRPr="004F2F70">
        <w:rPr>
          <w:rFonts w:ascii="Arial" w:hAnsi="Arial" w:cs="Arial"/>
          <w:b/>
          <w:sz w:val="20"/>
          <w:szCs w:val="20"/>
        </w:rPr>
        <w:t>BLANCA ESTELA RANGEL DÁVILA</w:t>
      </w:r>
    </w:p>
    <w:p w14:paraId="18A6E4E1" w14:textId="4E7C299A" w:rsidR="00006581" w:rsidRPr="004F2F70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PRESIDENTE DE LA COMISIÓN EDILICIA DE </w:t>
      </w:r>
      <w:r w:rsidR="002329EE" w:rsidRPr="004F2F70">
        <w:rPr>
          <w:rFonts w:ascii="Arial" w:hAnsi="Arial" w:cs="Arial"/>
          <w:b/>
          <w:sz w:val="20"/>
          <w:szCs w:val="20"/>
        </w:rPr>
        <w:t>ALUMBRADO PÚBLICO</w:t>
      </w:r>
      <w:r w:rsidRPr="004F2F70">
        <w:rPr>
          <w:rFonts w:ascii="Arial" w:hAnsi="Arial" w:cs="Arial"/>
          <w:b/>
          <w:sz w:val="20"/>
          <w:szCs w:val="20"/>
        </w:rPr>
        <w:t xml:space="preserve"> DEL H. AYUNTAMIENTO</w:t>
      </w:r>
      <w:r w:rsidR="001B7F7E" w:rsidRPr="004F2F70">
        <w:rPr>
          <w:rFonts w:ascii="Arial" w:hAnsi="Arial" w:cs="Arial"/>
          <w:b/>
          <w:sz w:val="20"/>
          <w:szCs w:val="20"/>
        </w:rPr>
        <w:t xml:space="preserve"> </w:t>
      </w:r>
      <w:r w:rsidRPr="004F2F70">
        <w:rPr>
          <w:rFonts w:ascii="Arial" w:hAnsi="Arial" w:cs="Arial"/>
          <w:b/>
          <w:sz w:val="20"/>
          <w:szCs w:val="20"/>
        </w:rPr>
        <w:t>DE EL SALTO, JALISCO.</w:t>
      </w:r>
    </w:p>
    <w:sectPr w:rsidR="00006581" w:rsidRPr="004F2F70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24EAD"/>
    <w:rsid w:val="0018745A"/>
    <w:rsid w:val="001B7F7E"/>
    <w:rsid w:val="002329EE"/>
    <w:rsid w:val="00264BBA"/>
    <w:rsid w:val="002F1A53"/>
    <w:rsid w:val="00305303"/>
    <w:rsid w:val="00352809"/>
    <w:rsid w:val="003D0223"/>
    <w:rsid w:val="004B5830"/>
    <w:rsid w:val="004B6BE7"/>
    <w:rsid w:val="004E6C06"/>
    <w:rsid w:val="004F2F70"/>
    <w:rsid w:val="0050496B"/>
    <w:rsid w:val="00507683"/>
    <w:rsid w:val="005738EB"/>
    <w:rsid w:val="00611C97"/>
    <w:rsid w:val="00691421"/>
    <w:rsid w:val="007F0480"/>
    <w:rsid w:val="008637B9"/>
    <w:rsid w:val="00985796"/>
    <w:rsid w:val="00A470B8"/>
    <w:rsid w:val="00A81B7A"/>
    <w:rsid w:val="00A92D1C"/>
    <w:rsid w:val="00B14EED"/>
    <w:rsid w:val="00BF759F"/>
    <w:rsid w:val="00C352EC"/>
    <w:rsid w:val="00C64617"/>
    <w:rsid w:val="00D654AB"/>
    <w:rsid w:val="00DB0738"/>
    <w:rsid w:val="00DF7604"/>
    <w:rsid w:val="00DF7FE9"/>
    <w:rsid w:val="00E1280B"/>
    <w:rsid w:val="00E35D99"/>
    <w:rsid w:val="00E76616"/>
    <w:rsid w:val="00EF2FCA"/>
    <w:rsid w:val="00F667F9"/>
    <w:rsid w:val="00F7774A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9</cp:revision>
  <cp:lastPrinted>2023-01-16T18:37:00Z</cp:lastPrinted>
  <dcterms:created xsi:type="dcterms:W3CDTF">2022-08-20T21:03:00Z</dcterms:created>
  <dcterms:modified xsi:type="dcterms:W3CDTF">2023-01-16T18:38:00Z</dcterms:modified>
</cp:coreProperties>
</file>