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CA58D" w14:textId="78D81E01" w:rsidR="00F539AD" w:rsidRPr="00F539AD" w:rsidRDefault="00AE2B57" w:rsidP="00F539A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907DB6">
        <w:rPr>
          <w:rFonts w:ascii="Arial" w:hAnsi="Arial" w:cs="Arial"/>
          <w:b/>
          <w:sz w:val="24"/>
          <w:szCs w:val="24"/>
          <w:lang w:val="es-ES"/>
        </w:rPr>
        <w:t>V</w:t>
      </w:r>
      <w:r w:rsidR="00F539AD" w:rsidRPr="00F539AD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</w:t>
      </w:r>
      <w:r w:rsidR="00F539AD">
        <w:rPr>
          <w:rFonts w:ascii="Arial" w:hAnsi="Arial" w:cs="Arial"/>
          <w:b/>
          <w:sz w:val="24"/>
          <w:szCs w:val="24"/>
          <w:lang w:val="es-ES"/>
        </w:rPr>
        <w:t>NENTE DE “PUNTOS CONSTITUCIONALES, REDACCIÓN Y ESTILO</w:t>
      </w:r>
      <w:r w:rsidR="00F539AD" w:rsidRPr="00F539AD">
        <w:rPr>
          <w:rFonts w:ascii="Arial" w:hAnsi="Arial" w:cs="Arial"/>
          <w:b/>
          <w:sz w:val="24"/>
          <w:szCs w:val="24"/>
          <w:lang w:val="es-ES"/>
        </w:rPr>
        <w:t>”.</w:t>
      </w:r>
    </w:p>
    <w:p w14:paraId="6B1662CE" w14:textId="209F72B7" w:rsidR="00F539AD" w:rsidRPr="00751EFD" w:rsidRDefault="00F539AD" w:rsidP="00751EF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907DB6">
        <w:rPr>
          <w:rFonts w:ascii="Arial" w:hAnsi="Arial" w:cs="Arial"/>
        </w:rPr>
        <w:t>El Salto, Jalisco; siendo las 1</w:t>
      </w:r>
      <w:r w:rsidR="00220774">
        <w:rPr>
          <w:rFonts w:ascii="Arial" w:hAnsi="Arial" w:cs="Arial"/>
        </w:rPr>
        <w:t>3</w:t>
      </w:r>
      <w:r>
        <w:rPr>
          <w:rFonts w:ascii="Arial" w:hAnsi="Arial" w:cs="Arial"/>
        </w:rPr>
        <w:t>:30</w:t>
      </w:r>
      <w:r w:rsidR="00907DB6">
        <w:rPr>
          <w:rFonts w:ascii="Arial" w:hAnsi="Arial" w:cs="Arial"/>
        </w:rPr>
        <w:t xml:space="preserve"> </w:t>
      </w:r>
      <w:r w:rsidR="00220774">
        <w:rPr>
          <w:rFonts w:ascii="Arial" w:hAnsi="Arial" w:cs="Arial"/>
        </w:rPr>
        <w:t>trece</w:t>
      </w:r>
      <w:r w:rsidRPr="00A710B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treinta minutos,</w:t>
      </w:r>
      <w:r w:rsidR="004D76D9">
        <w:rPr>
          <w:rFonts w:ascii="Arial" w:hAnsi="Arial" w:cs="Arial"/>
        </w:rPr>
        <w:t xml:space="preserve"> </w:t>
      </w:r>
      <w:r w:rsidR="009A6790">
        <w:rPr>
          <w:rFonts w:ascii="Arial" w:hAnsi="Arial" w:cs="Arial"/>
        </w:rPr>
        <w:t xml:space="preserve">del día </w:t>
      </w:r>
      <w:r w:rsidR="00220774">
        <w:rPr>
          <w:rFonts w:ascii="Arial" w:hAnsi="Arial" w:cs="Arial"/>
        </w:rPr>
        <w:t>31 treintaiuno de enero</w:t>
      </w:r>
      <w:r w:rsidR="003A4CCC">
        <w:rPr>
          <w:rFonts w:ascii="Arial" w:hAnsi="Arial" w:cs="Arial"/>
        </w:rPr>
        <w:t xml:space="preserve"> del año 202</w:t>
      </w:r>
      <w:r w:rsidR="00220774">
        <w:rPr>
          <w:rFonts w:ascii="Arial" w:hAnsi="Arial" w:cs="Arial"/>
        </w:rPr>
        <w:t>3</w:t>
      </w:r>
      <w:r w:rsidR="003A4CCC">
        <w:rPr>
          <w:rFonts w:ascii="Arial" w:hAnsi="Arial" w:cs="Arial"/>
        </w:rPr>
        <w:t xml:space="preserve"> dos mil </w:t>
      </w:r>
      <w:r w:rsidR="00220774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>, estando constituidos en las instalaciones del H. Ay</w:t>
      </w:r>
      <w:r w:rsidR="003A4CCC">
        <w:rPr>
          <w:rFonts w:ascii="Arial" w:hAnsi="Arial" w:cs="Arial"/>
        </w:rPr>
        <w:t>untamiento de El Salto, Jalisco;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4D76D9">
        <w:rPr>
          <w:rFonts w:ascii="Arial" w:hAnsi="Arial" w:cs="Arial"/>
        </w:rPr>
        <w:t>a fin de llevar acabo la</w:t>
      </w:r>
      <w:r w:rsidR="00907DB6">
        <w:rPr>
          <w:rFonts w:ascii="Arial" w:hAnsi="Arial" w:cs="Arial"/>
        </w:rPr>
        <w:t xml:space="preserve"> Décimo </w:t>
      </w:r>
      <w:r w:rsidR="00220774">
        <w:rPr>
          <w:rFonts w:ascii="Arial" w:hAnsi="Arial" w:cs="Arial"/>
        </w:rPr>
        <w:t>Quin</w:t>
      </w:r>
      <w:r w:rsidR="00907DB6">
        <w:rPr>
          <w:rFonts w:ascii="Arial" w:hAnsi="Arial" w:cs="Arial"/>
        </w:rPr>
        <w:t>ta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</w:t>
      </w:r>
      <w:r w:rsidRPr="00F539AD">
        <w:rPr>
          <w:rFonts w:ascii="Arial" w:hAnsi="Arial" w:cs="Arial"/>
          <w:b/>
          <w:szCs w:val="24"/>
          <w:lang w:val="es-ES"/>
        </w:rPr>
        <w:t>PUNTOS CONSTITUCIONALES, REDACCIÓN Y ESTILO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14:paraId="54D95E5D" w14:textId="77777777" w:rsidR="00F539AD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205F46C" w14:textId="77777777" w:rsidR="00F539AD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297E9686" w14:textId="77777777" w:rsidR="00F539AD" w:rsidRPr="006428E1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78614A80" w14:textId="77777777" w:rsid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4773F6B4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14:paraId="46CC27F0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14:paraId="21250625" w14:textId="42334D55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4D76D9">
        <w:rPr>
          <w:rFonts w:ascii="Arial" w:hAnsi="Arial" w:cs="Arial"/>
          <w:lang w:val="es-ES"/>
        </w:rPr>
        <w:t>ión del acta c</w:t>
      </w:r>
      <w:r w:rsidR="00BC5019">
        <w:rPr>
          <w:rFonts w:ascii="Arial" w:hAnsi="Arial" w:cs="Arial"/>
          <w:lang w:val="es-ES"/>
        </w:rPr>
        <w:t>elebrada</w:t>
      </w:r>
      <w:r w:rsidR="006A4DDB">
        <w:rPr>
          <w:rFonts w:ascii="Arial" w:hAnsi="Arial" w:cs="Arial"/>
          <w:lang w:val="es-ES"/>
        </w:rPr>
        <w:t xml:space="preserve"> el día </w:t>
      </w:r>
      <w:r w:rsidR="00907DB6">
        <w:rPr>
          <w:rFonts w:ascii="Arial" w:hAnsi="Arial" w:cs="Arial"/>
          <w:lang w:val="es-ES"/>
        </w:rPr>
        <w:t xml:space="preserve">29 veintinueve de </w:t>
      </w:r>
      <w:r w:rsidR="00220774">
        <w:rPr>
          <w:rFonts w:ascii="Arial" w:hAnsi="Arial" w:cs="Arial"/>
          <w:lang w:val="es-ES"/>
        </w:rPr>
        <w:t>diciembre</w:t>
      </w:r>
      <w:r w:rsidR="004D76D9">
        <w:rPr>
          <w:rFonts w:ascii="Arial" w:hAnsi="Arial" w:cs="Arial"/>
          <w:lang w:val="es-ES"/>
        </w:rPr>
        <w:t xml:space="preserve"> del año 2022 dos mil veintidós</w:t>
      </w:r>
      <w:r w:rsidRPr="00A710B5">
        <w:rPr>
          <w:rFonts w:ascii="Arial" w:hAnsi="Arial" w:cs="Arial"/>
          <w:lang w:val="es-ES"/>
        </w:rPr>
        <w:t>.</w:t>
      </w:r>
    </w:p>
    <w:p w14:paraId="246978C2" w14:textId="77777777" w:rsidR="00F539AD" w:rsidRDefault="003A4CCC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F539AD" w:rsidRPr="00A710B5">
        <w:rPr>
          <w:rFonts w:ascii="Arial" w:hAnsi="Arial" w:cs="Arial"/>
          <w:lang w:val="es-ES"/>
        </w:rPr>
        <w:t>.</w:t>
      </w:r>
    </w:p>
    <w:p w14:paraId="7D4A709B" w14:textId="77777777" w:rsidR="003A4CCC" w:rsidRPr="00A710B5" w:rsidRDefault="003A4CCC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14:paraId="2BCEEB1D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Asuntos Varios.</w:t>
      </w:r>
    </w:p>
    <w:p w14:paraId="5BD66FA6" w14:textId="5409DDC4" w:rsidR="00CF222E" w:rsidRPr="00751EFD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  <w:bookmarkStart w:id="0" w:name="_GoBack"/>
      <w:bookmarkEnd w:id="0"/>
    </w:p>
    <w:sectPr w:rsidR="00CF222E" w:rsidRPr="00751EFD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AD"/>
    <w:rsid w:val="000967E8"/>
    <w:rsid w:val="000A618D"/>
    <w:rsid w:val="00220774"/>
    <w:rsid w:val="003A4CCC"/>
    <w:rsid w:val="004D6029"/>
    <w:rsid w:val="004D76D9"/>
    <w:rsid w:val="006A4DDB"/>
    <w:rsid w:val="00751EFD"/>
    <w:rsid w:val="008B3BF2"/>
    <w:rsid w:val="00907DB6"/>
    <w:rsid w:val="009A6790"/>
    <w:rsid w:val="00AE2B57"/>
    <w:rsid w:val="00BC5019"/>
    <w:rsid w:val="00BD2457"/>
    <w:rsid w:val="00CA1A35"/>
    <w:rsid w:val="00CF222E"/>
    <w:rsid w:val="00DA5DAF"/>
    <w:rsid w:val="00F539AD"/>
    <w:rsid w:val="00F6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D2ADC"/>
  <w15:chartTrackingRefBased/>
  <w15:docId w15:val="{BC23D5C7-C422-472C-A476-F91A0917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9AD"/>
    <w:pPr>
      <w:ind w:left="720"/>
      <w:contextualSpacing/>
    </w:pPr>
  </w:style>
  <w:style w:type="paragraph" w:styleId="Sinespaciado">
    <w:name w:val="No Spacing"/>
    <w:uiPriority w:val="1"/>
    <w:qFormat/>
    <w:rsid w:val="00F539A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Transparencia</cp:lastModifiedBy>
  <cp:revision>2</cp:revision>
  <dcterms:created xsi:type="dcterms:W3CDTF">2023-02-09T20:51:00Z</dcterms:created>
  <dcterms:modified xsi:type="dcterms:W3CDTF">2023-02-09T20:51:00Z</dcterms:modified>
</cp:coreProperties>
</file>