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B40" w:rsidRPr="001B7F7E" w:rsidRDefault="00BE6B40" w:rsidP="00BE6B40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CCT-012</w:t>
      </w:r>
      <w:r>
        <w:rPr>
          <w:rFonts w:ascii="Arial" w:hAnsi="Arial" w:cs="Arial"/>
        </w:rPr>
        <w:t>/2022</w:t>
      </w:r>
    </w:p>
    <w:p w:rsidR="00BE6B40" w:rsidRPr="001B7F7E" w:rsidRDefault="00BE6B40" w:rsidP="00BE6B40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BE6B40" w:rsidRPr="001B7F7E" w:rsidRDefault="00BE6B40" w:rsidP="00BE6B40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>
        <w:rPr>
          <w:rFonts w:ascii="Arial" w:hAnsi="Arial" w:cs="Arial"/>
        </w:rPr>
        <w:t>a 12</w:t>
      </w:r>
      <w:r w:rsidRPr="001B7F7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dic</w:t>
      </w:r>
      <w:r>
        <w:rPr>
          <w:rFonts w:ascii="Arial" w:hAnsi="Arial" w:cs="Arial"/>
        </w:rPr>
        <w:t>iembre del 2022</w:t>
      </w:r>
    </w:p>
    <w:p w:rsidR="00BE6B40" w:rsidRPr="001B7F7E" w:rsidRDefault="00BE6B40" w:rsidP="00BE6B4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ADRIÁN ALEJANDRO FLORES VÉLEZ</w:t>
      </w:r>
      <w:r w:rsidRPr="001B7F7E">
        <w:rPr>
          <w:rFonts w:ascii="Arial" w:hAnsi="Arial" w:cs="Arial"/>
          <w:b/>
        </w:rPr>
        <w:t>.</w:t>
      </w:r>
    </w:p>
    <w:p w:rsidR="00BE6B40" w:rsidRPr="001B7F7E" w:rsidRDefault="00BE6B40" w:rsidP="00BE6B40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ALMA LETICIA OCHOA GÓMEZ</w:t>
      </w:r>
      <w:r w:rsidRPr="001B7F7E">
        <w:rPr>
          <w:rFonts w:ascii="Arial" w:hAnsi="Arial" w:cs="Arial"/>
          <w:b/>
        </w:rPr>
        <w:t>.</w:t>
      </w:r>
    </w:p>
    <w:p w:rsidR="00BE6B40" w:rsidRDefault="00BE6B40" w:rsidP="00BE6B40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HUGO ZARAGOZA IBARRA</w:t>
      </w:r>
      <w:r w:rsidRPr="001B7F7E">
        <w:rPr>
          <w:rFonts w:ascii="Arial" w:hAnsi="Arial" w:cs="Arial"/>
          <w:b/>
        </w:rPr>
        <w:t>.</w:t>
      </w:r>
    </w:p>
    <w:p w:rsidR="00BE6B40" w:rsidRPr="001B7F7E" w:rsidRDefault="00BE6B40" w:rsidP="00BE6B4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MARÍA DE LOS ÁNGELES DÁVILA DE LA TORRE.</w:t>
      </w:r>
    </w:p>
    <w:p w:rsidR="00BE6B40" w:rsidRPr="001B7F7E" w:rsidRDefault="00BE6B40" w:rsidP="00BE6B40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CELEBRACIONES TRADICIONALES</w:t>
      </w:r>
      <w:r w:rsidRPr="001B7F7E">
        <w:rPr>
          <w:rFonts w:ascii="Arial" w:hAnsi="Arial" w:cs="Arial"/>
          <w:b/>
        </w:rPr>
        <w:t>.</w:t>
      </w:r>
    </w:p>
    <w:p w:rsidR="00BE6B40" w:rsidRPr="001B7F7E" w:rsidRDefault="00BE6B40" w:rsidP="00BE6B40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BE6B40" w:rsidRPr="001B7F7E" w:rsidRDefault="00BE6B40" w:rsidP="00BE6B40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>; se</w:t>
      </w:r>
      <w:r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es cita el próximo día jueves 15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quince</w:t>
      </w:r>
      <w:r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>dic</w:t>
      </w:r>
      <w:r>
        <w:rPr>
          <w:rFonts w:ascii="Arial" w:hAnsi="Arial" w:cs="Arial"/>
        </w:rPr>
        <w:t>iembre del año 2022</w:t>
      </w:r>
      <w:r w:rsidRPr="001B7F7E">
        <w:rPr>
          <w:rFonts w:ascii="Arial" w:hAnsi="Arial" w:cs="Arial"/>
        </w:rPr>
        <w:t xml:space="preserve"> (dos m</w:t>
      </w:r>
      <w:r>
        <w:rPr>
          <w:rFonts w:ascii="Arial" w:hAnsi="Arial" w:cs="Arial"/>
        </w:rPr>
        <w:t>il veintidós), a las 10:30 (diez horas con treinta minutos)</w:t>
      </w:r>
      <w:r w:rsidRPr="001B7F7E">
        <w:rPr>
          <w:rFonts w:ascii="Arial" w:hAnsi="Arial" w:cs="Arial"/>
        </w:rPr>
        <w:t>, en la Sala del Pleno del Ayun</w:t>
      </w:r>
      <w:r>
        <w:rPr>
          <w:rFonts w:ascii="Arial" w:hAnsi="Arial" w:cs="Arial"/>
        </w:rPr>
        <w:t xml:space="preserve">tamiento, a fin de celebrar la Décima </w:t>
      </w:r>
      <w:r>
        <w:rPr>
          <w:rFonts w:ascii="Arial" w:hAnsi="Arial" w:cs="Arial"/>
        </w:rPr>
        <w:t xml:space="preserve">Quinta </w:t>
      </w:r>
      <w:r w:rsidRPr="001B7F7E">
        <w:rPr>
          <w:rFonts w:ascii="Arial" w:hAnsi="Arial" w:cs="Arial"/>
        </w:rPr>
        <w:t>Sesión Ordinaria de la Comisión Edilicia de</w:t>
      </w:r>
      <w:r>
        <w:rPr>
          <w:rFonts w:ascii="Arial" w:hAnsi="Arial" w:cs="Arial"/>
        </w:rPr>
        <w:t xml:space="preserve"> Celebraciones Tradicionales</w:t>
      </w:r>
      <w:r w:rsidRPr="001B7F7E">
        <w:rPr>
          <w:rFonts w:ascii="Arial" w:hAnsi="Arial" w:cs="Arial"/>
        </w:rPr>
        <w:t xml:space="preserve">. </w:t>
      </w:r>
    </w:p>
    <w:p w:rsidR="00BE6B40" w:rsidRPr="001B7F7E" w:rsidRDefault="00BE6B40" w:rsidP="00BE6B40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BE6B40" w:rsidRDefault="00BE6B40" w:rsidP="00BE6B40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BE6B40" w:rsidRPr="000110D5" w:rsidRDefault="00BE6B40" w:rsidP="00BE6B40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  <w:bookmarkStart w:id="2" w:name="_GoBack"/>
      <w:bookmarkEnd w:id="2"/>
    </w:p>
    <w:p w:rsidR="00BE6B40" w:rsidRPr="000110D5" w:rsidRDefault="00BE6B40" w:rsidP="00BE6B40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BE6B40" w:rsidRDefault="00BE6B40" w:rsidP="00BE6B40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24 de </w:t>
      </w:r>
      <w:r>
        <w:rPr>
          <w:rFonts w:ascii="Arial" w:eastAsia="Calibri" w:hAnsi="Arial" w:cs="Arial"/>
          <w:lang w:val="es-ES"/>
        </w:rPr>
        <w:t>noviem</w:t>
      </w:r>
      <w:r>
        <w:rPr>
          <w:rFonts w:ascii="Arial" w:eastAsia="Calibri" w:hAnsi="Arial" w:cs="Arial"/>
          <w:lang w:val="es-ES"/>
        </w:rPr>
        <w:t>bre del año 2022 dos mil veintidós.</w:t>
      </w:r>
    </w:p>
    <w:p w:rsidR="00BE6B40" w:rsidRDefault="00BE6B40" w:rsidP="00BE6B40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BE6B40" w:rsidRPr="000110D5" w:rsidRDefault="00BE6B40" w:rsidP="00BE6B40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BE6B40" w:rsidRPr="00643426" w:rsidRDefault="00BE6B40" w:rsidP="00BE6B40">
      <w:pPr>
        <w:numPr>
          <w:ilvl w:val="0"/>
          <w:numId w:val="1"/>
        </w:num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bookmarkEnd w:id="1"/>
    <w:p w:rsidR="00BE6B40" w:rsidRPr="001B7F7E" w:rsidRDefault="00BE6B40" w:rsidP="00BE6B40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BE6B40" w:rsidRPr="001B7F7E" w:rsidRDefault="00BE6B40" w:rsidP="00BE6B40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BE6B40" w:rsidRDefault="00BE6B40" w:rsidP="00BE6B4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Pr="001B7F7E">
        <w:rPr>
          <w:rFonts w:ascii="Arial" w:hAnsi="Arial" w:cs="Arial"/>
          <w:b/>
        </w:rPr>
        <w:t>, AÑO DE</w:t>
      </w:r>
      <w:r>
        <w:rPr>
          <w:rFonts w:ascii="Arial" w:hAnsi="Arial" w:cs="Arial"/>
          <w:b/>
        </w:rPr>
        <w:t xml:space="preserve"> RICARDO FLORES MAGÓN</w:t>
      </w:r>
      <w:r w:rsidRPr="001B7F7E">
        <w:rPr>
          <w:rFonts w:ascii="Arial" w:hAnsi="Arial" w:cs="Arial"/>
          <w:b/>
        </w:rPr>
        <w:t>”</w:t>
      </w:r>
    </w:p>
    <w:p w:rsidR="00BE6B40" w:rsidRDefault="00BE6B40" w:rsidP="00BE6B40">
      <w:pPr>
        <w:spacing w:after="0"/>
        <w:jc w:val="center"/>
        <w:rPr>
          <w:rFonts w:ascii="Arial" w:hAnsi="Arial" w:cs="Arial"/>
          <w:b/>
        </w:rPr>
      </w:pPr>
    </w:p>
    <w:p w:rsidR="00BE6B40" w:rsidRDefault="00BE6B40" w:rsidP="00BE6B40">
      <w:pPr>
        <w:spacing w:after="0"/>
        <w:jc w:val="center"/>
        <w:rPr>
          <w:rFonts w:ascii="Arial" w:hAnsi="Arial" w:cs="Arial"/>
          <w:b/>
        </w:rPr>
      </w:pPr>
    </w:p>
    <w:p w:rsidR="00BE6B40" w:rsidRPr="001B7F7E" w:rsidRDefault="00BE6B40" w:rsidP="00BE6B40">
      <w:pPr>
        <w:spacing w:after="0"/>
        <w:jc w:val="center"/>
        <w:rPr>
          <w:rFonts w:ascii="Arial" w:hAnsi="Arial" w:cs="Arial"/>
          <w:b/>
        </w:rPr>
      </w:pPr>
    </w:p>
    <w:p w:rsidR="00BE6B40" w:rsidRPr="001B7F7E" w:rsidRDefault="00BE6B40" w:rsidP="00BE6B40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BE6B40" w:rsidRPr="001B7F7E" w:rsidRDefault="00BE6B40" w:rsidP="00BE6B40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JOEL GONZÁLEZ DÍAZ.</w:t>
      </w:r>
    </w:p>
    <w:p w:rsidR="00E362C0" w:rsidRPr="00BE6B40" w:rsidRDefault="00BE6B40" w:rsidP="00BE6B40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CELEBRACIONES TRADICIONALES </w:t>
      </w:r>
      <w:r w:rsidRPr="001B7F7E">
        <w:rPr>
          <w:rFonts w:ascii="Arial" w:hAnsi="Arial" w:cs="Arial"/>
          <w:b/>
        </w:rPr>
        <w:t>DEL H. AYUNTAMIENTO</w:t>
      </w:r>
      <w:r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E362C0" w:rsidRPr="00BE6B40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40"/>
    <w:rsid w:val="00BE6B40"/>
    <w:rsid w:val="00E3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9B61C"/>
  <w15:chartTrackingRefBased/>
  <w15:docId w15:val="{1B6A62BA-CF43-442A-A26D-3F81FFB0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B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2023-01-05T19:49:00Z</dcterms:created>
  <dcterms:modified xsi:type="dcterms:W3CDTF">2023-01-05T19:51:00Z</dcterms:modified>
</cp:coreProperties>
</file>