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4D48F4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4D48F4">
        <w:rPr>
          <w:rFonts w:ascii="Arial" w:hAnsi="Arial" w:cs="Arial"/>
          <w:color w:val="000000" w:themeColor="text1"/>
          <w:sz w:val="24"/>
          <w:szCs w:val="24"/>
          <w:lang w:val="es-ES"/>
        </w:rPr>
        <w:t>Quince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4D48F4">
        <w:rPr>
          <w:rFonts w:ascii="Arial" w:hAnsi="Arial" w:cs="Arial"/>
          <w:color w:val="000000" w:themeColor="text1"/>
          <w:sz w:val="24"/>
          <w:szCs w:val="24"/>
          <w:lang w:val="es-ES"/>
        </w:rPr>
        <w:t>miércoles 20 veinte de Julio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4D48F4">
        <w:rPr>
          <w:rFonts w:ascii="Arial" w:hAnsi="Arial" w:cs="Arial"/>
          <w:sz w:val="24"/>
          <w:szCs w:val="24"/>
          <w:lang w:val="es-ES"/>
        </w:rPr>
        <w:t>Novena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4D48F4">
        <w:rPr>
          <w:rFonts w:ascii="Arial" w:hAnsi="Arial" w:cs="Arial"/>
          <w:sz w:val="24"/>
          <w:szCs w:val="24"/>
          <w:lang w:val="es-ES"/>
        </w:rPr>
        <w:t xml:space="preserve">, de fecha 22 </w:t>
      </w:r>
      <w:proofErr w:type="spellStart"/>
      <w:r w:rsidR="004D48F4">
        <w:rPr>
          <w:rFonts w:ascii="Arial" w:hAnsi="Arial" w:cs="Arial"/>
          <w:sz w:val="24"/>
          <w:szCs w:val="24"/>
          <w:lang w:val="es-ES"/>
        </w:rPr>
        <w:t>veintidos</w:t>
      </w:r>
      <w:proofErr w:type="spellEnd"/>
      <w:r w:rsidR="004D48F4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4D48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20 veinte de Julio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4D48F4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4D48F4">
        <w:rPr>
          <w:rFonts w:ascii="Arial" w:hAnsi="Arial" w:cs="Arial"/>
          <w:color w:val="000000" w:themeColor="text1"/>
          <w:sz w:val="24"/>
          <w:szCs w:val="24"/>
          <w:lang w:val="es-ES"/>
        </w:rPr>
        <w:t>quince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color w:val="000000" w:themeColor="text1"/>
          <w:sz w:val="24"/>
          <w:szCs w:val="24"/>
          <w:lang w:val="es-ES"/>
        </w:rPr>
        <w:t>miércoles 20 veinte de Jul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4D48F4">
        <w:rPr>
          <w:rFonts w:ascii="Arial" w:hAnsi="Arial" w:cs="Arial"/>
          <w:sz w:val="24"/>
          <w:szCs w:val="24"/>
          <w:lang w:val="es-ES"/>
        </w:rPr>
        <w:t>Novena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4D48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4D48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sz w:val="24"/>
          <w:szCs w:val="24"/>
          <w:lang w:val="es-ES"/>
        </w:rPr>
        <w:t>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4D48F4">
        <w:rPr>
          <w:rFonts w:ascii="Arial" w:hAnsi="Arial" w:cs="Arial"/>
          <w:sz w:val="24"/>
          <w:szCs w:val="24"/>
          <w:lang w:val="es-ES"/>
        </w:rPr>
        <w:t>Novena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4D48F4">
        <w:rPr>
          <w:rFonts w:ascii="Arial" w:hAnsi="Arial" w:cs="Arial"/>
          <w:sz w:val="24"/>
          <w:szCs w:val="24"/>
          <w:lang w:val="es-ES"/>
        </w:rPr>
        <w:t>Novena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4D48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acta de la Novena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4D48F4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4D48F4">
        <w:rPr>
          <w:rFonts w:ascii="Arial" w:hAnsi="Arial" w:cs="Arial"/>
          <w:sz w:val="24"/>
          <w:szCs w:val="24"/>
          <w:lang w:val="es-ES"/>
        </w:rPr>
        <w:t xml:space="preserve"> en este mes de Jul</w:t>
      </w:r>
      <w:r w:rsidR="00D25040">
        <w:rPr>
          <w:rFonts w:ascii="Arial" w:hAnsi="Arial" w:cs="Arial"/>
          <w:sz w:val="24"/>
          <w:szCs w:val="24"/>
          <w:lang w:val="es-ES"/>
        </w:rPr>
        <w:t>io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lastRenderedPageBreak/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25040">
        <w:rPr>
          <w:rFonts w:ascii="Arial" w:hAnsi="Arial" w:cs="Arial"/>
          <w:sz w:val="24"/>
          <w:szCs w:val="24"/>
          <w:lang w:val="es-ES"/>
        </w:rPr>
        <w:t>16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sz w:val="24"/>
          <w:szCs w:val="24"/>
          <w:lang w:val="es-ES"/>
        </w:rPr>
        <w:t>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miércoles 20 veinte de Julio d</w:t>
      </w:r>
      <w:r w:rsidR="00B71E3F" w:rsidRPr="006265E9">
        <w:rPr>
          <w:rFonts w:ascii="Arial" w:hAnsi="Arial" w:cs="Arial"/>
          <w:sz w:val="24"/>
          <w:szCs w:val="24"/>
          <w:lang w:val="es-ES"/>
        </w:rPr>
        <w:t>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</w:t>
            </w:r>
            <w:bookmarkStart w:id="0" w:name="_GoBack"/>
            <w:bookmarkEnd w:id="0"/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F0" w:rsidRDefault="00496FF0" w:rsidP="00824AFF">
      <w:pPr>
        <w:spacing w:after="0" w:line="240" w:lineRule="auto"/>
      </w:pPr>
      <w:r>
        <w:separator/>
      </w:r>
    </w:p>
  </w:endnote>
  <w:endnote w:type="continuationSeparator" w:id="0">
    <w:p w:rsidR="00496FF0" w:rsidRDefault="00496FF0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D48F4" w:rsidRPr="004D48F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D48F4" w:rsidRPr="004D48F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F0" w:rsidRDefault="00496FF0" w:rsidP="00824AFF">
      <w:pPr>
        <w:spacing w:after="0" w:line="240" w:lineRule="auto"/>
      </w:pPr>
      <w:r>
        <w:separator/>
      </w:r>
    </w:p>
  </w:footnote>
  <w:footnote w:type="continuationSeparator" w:id="0">
    <w:p w:rsidR="00496FF0" w:rsidRDefault="00496FF0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2E1400"/>
    <w:rsid w:val="002E73FA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6265E9"/>
    <w:rsid w:val="00635CC1"/>
    <w:rsid w:val="006D10DB"/>
    <w:rsid w:val="006D11CE"/>
    <w:rsid w:val="006F528D"/>
    <w:rsid w:val="006F7C4E"/>
    <w:rsid w:val="00726633"/>
    <w:rsid w:val="00793B43"/>
    <w:rsid w:val="007C7E68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09C5"/>
    <w:rsid w:val="00BF4957"/>
    <w:rsid w:val="00C311A4"/>
    <w:rsid w:val="00C91041"/>
    <w:rsid w:val="00CF05E0"/>
    <w:rsid w:val="00D2504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4302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14</cp:revision>
  <dcterms:created xsi:type="dcterms:W3CDTF">2022-06-21T23:24:00Z</dcterms:created>
  <dcterms:modified xsi:type="dcterms:W3CDTF">2022-11-04T15:49:00Z</dcterms:modified>
</cp:coreProperties>
</file>