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A4" w:rsidRPr="005E1E30" w:rsidRDefault="000843A4" w:rsidP="005E1E30">
      <w:pPr>
        <w:tabs>
          <w:tab w:val="left" w:pos="570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2506"/>
        <w:tblW w:w="9556" w:type="dxa"/>
        <w:tblLayout w:type="fixed"/>
        <w:tblLook w:val="04A0" w:firstRow="1" w:lastRow="0" w:firstColumn="1" w:lastColumn="0" w:noHBand="0" w:noVBand="1"/>
      </w:tblPr>
      <w:tblGrid>
        <w:gridCol w:w="2995"/>
        <w:gridCol w:w="2670"/>
        <w:gridCol w:w="3866"/>
        <w:gridCol w:w="25"/>
      </w:tblGrid>
      <w:tr w:rsidR="00AC55D9" w:rsidRPr="004C448C" w:rsidTr="00135476">
        <w:trPr>
          <w:trHeight w:val="203"/>
        </w:trPr>
        <w:tc>
          <w:tcPr>
            <w:tcW w:w="9556" w:type="dxa"/>
            <w:gridSpan w:val="4"/>
            <w:shd w:val="clear" w:color="auto" w:fill="7F7F7F" w:themeFill="text1" w:themeFillTint="80"/>
            <w:vAlign w:val="center"/>
          </w:tcPr>
          <w:p w:rsidR="00AC55D9" w:rsidRPr="0046480D" w:rsidRDefault="00AC55D9" w:rsidP="00AC55D9">
            <w:pPr>
              <w:spacing w:after="16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6480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Informe de Actividades</w:t>
            </w:r>
          </w:p>
        </w:tc>
      </w:tr>
      <w:tr w:rsidR="00135476" w:rsidRPr="00B215A7" w:rsidTr="00135476">
        <w:trPr>
          <w:gridAfter w:val="1"/>
          <w:wAfter w:w="25" w:type="dxa"/>
          <w:trHeight w:val="349"/>
        </w:trPr>
        <w:tc>
          <w:tcPr>
            <w:tcW w:w="2995" w:type="dxa"/>
            <w:shd w:val="clear" w:color="auto" w:fill="7F7F7F" w:themeFill="text1" w:themeFillTint="80"/>
            <w:vAlign w:val="center"/>
          </w:tcPr>
          <w:p w:rsidR="00AC55D9" w:rsidRPr="0046480D" w:rsidRDefault="00AC55D9" w:rsidP="00AC55D9">
            <w:pPr>
              <w:spacing w:after="16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46480D">
              <w:rPr>
                <w:rFonts w:ascii="Arial" w:hAnsi="Arial" w:cs="Arial"/>
                <w:b/>
                <w:color w:val="FFFFFF" w:themeColor="background1"/>
                <w:szCs w:val="24"/>
              </w:rPr>
              <w:t>Actividades realizadas</w:t>
            </w:r>
          </w:p>
        </w:tc>
        <w:tc>
          <w:tcPr>
            <w:tcW w:w="2670" w:type="dxa"/>
            <w:shd w:val="clear" w:color="auto" w:fill="7F7F7F" w:themeFill="text1" w:themeFillTint="80"/>
            <w:vAlign w:val="center"/>
          </w:tcPr>
          <w:p w:rsidR="00AC55D9" w:rsidRPr="0046480D" w:rsidRDefault="00032930" w:rsidP="00032930">
            <w:pPr>
              <w:spacing w:after="16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Resultados cuantita</w:t>
            </w:r>
            <w:r w:rsidR="00AC55D9" w:rsidRPr="0046480D">
              <w:rPr>
                <w:rFonts w:ascii="Arial" w:hAnsi="Arial" w:cs="Arial"/>
                <w:b/>
                <w:color w:val="FFFFFF" w:themeColor="background1"/>
                <w:szCs w:val="24"/>
              </w:rPr>
              <w:t>tivos</w:t>
            </w:r>
          </w:p>
        </w:tc>
        <w:tc>
          <w:tcPr>
            <w:tcW w:w="3866" w:type="dxa"/>
            <w:shd w:val="clear" w:color="auto" w:fill="7F7F7F" w:themeFill="text1" w:themeFillTint="80"/>
            <w:vAlign w:val="center"/>
          </w:tcPr>
          <w:p w:rsidR="00AC55D9" w:rsidRPr="0046480D" w:rsidRDefault="00AC55D9" w:rsidP="00AC55D9">
            <w:pPr>
              <w:spacing w:after="16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46480D">
              <w:rPr>
                <w:rFonts w:ascii="Arial" w:hAnsi="Arial" w:cs="Arial"/>
                <w:b/>
                <w:color w:val="FFFFFF" w:themeColor="background1"/>
                <w:szCs w:val="24"/>
              </w:rPr>
              <w:t>Resultados</w:t>
            </w:r>
          </w:p>
        </w:tc>
      </w:tr>
      <w:tr w:rsidR="00135476" w:rsidRPr="00B215A7" w:rsidTr="00135476">
        <w:trPr>
          <w:gridAfter w:val="1"/>
          <w:wAfter w:w="25" w:type="dxa"/>
          <w:trHeight w:val="180"/>
        </w:trPr>
        <w:tc>
          <w:tcPr>
            <w:tcW w:w="2995" w:type="dxa"/>
            <w:vAlign w:val="center"/>
          </w:tcPr>
          <w:p w:rsidR="00135476" w:rsidRPr="00B215A7" w:rsidRDefault="00135476" w:rsidP="00135476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Sesiones de pleno.</w:t>
            </w:r>
          </w:p>
        </w:tc>
        <w:tc>
          <w:tcPr>
            <w:tcW w:w="2670" w:type="dxa"/>
            <w:vAlign w:val="center"/>
          </w:tcPr>
          <w:p w:rsidR="00135476" w:rsidRDefault="00E97573" w:rsidP="00135476">
            <w:pPr>
              <w:spacing w:after="16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sesión ordinaria de pleno de ayuntamiento.</w:t>
            </w:r>
          </w:p>
          <w:p w:rsidR="00E97573" w:rsidRPr="00B215A7" w:rsidRDefault="00E97573" w:rsidP="00135476">
            <w:pPr>
              <w:spacing w:after="160"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44 sesiones de comisiones edilicias permanentes.</w:t>
            </w:r>
          </w:p>
        </w:tc>
        <w:tc>
          <w:tcPr>
            <w:tcW w:w="3866" w:type="dxa"/>
            <w:vAlign w:val="center"/>
          </w:tcPr>
          <w:p w:rsidR="00135476" w:rsidRDefault="00E97573" w:rsidP="0013547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100%</w:t>
            </w:r>
          </w:p>
        </w:tc>
      </w:tr>
      <w:tr w:rsidR="00135476" w:rsidRPr="00B215A7" w:rsidTr="00135476">
        <w:trPr>
          <w:gridAfter w:val="1"/>
          <w:wAfter w:w="25" w:type="dxa"/>
          <w:trHeight w:val="691"/>
        </w:trPr>
        <w:tc>
          <w:tcPr>
            <w:tcW w:w="2995" w:type="dxa"/>
            <w:vAlign w:val="center"/>
          </w:tcPr>
          <w:p w:rsidR="00135476" w:rsidRPr="00B215A7" w:rsidRDefault="00135476" w:rsidP="00135476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Dictaminación de proyectos y propuestas de sesiones</w:t>
            </w:r>
          </w:p>
        </w:tc>
        <w:tc>
          <w:tcPr>
            <w:tcW w:w="2670" w:type="dxa"/>
            <w:vAlign w:val="center"/>
          </w:tcPr>
          <w:p w:rsidR="00135476" w:rsidRPr="00B215A7" w:rsidRDefault="00923CEC" w:rsidP="00135476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 dictaminaron 5</w:t>
            </w:r>
            <w:r w:rsidR="00E97573">
              <w:rPr>
                <w:rFonts w:ascii="Arial" w:hAnsi="Arial" w:cs="Arial"/>
                <w:szCs w:val="24"/>
              </w:rPr>
              <w:t xml:space="preserve"> proyectos</w:t>
            </w:r>
            <w:r>
              <w:rPr>
                <w:rFonts w:ascii="Arial" w:hAnsi="Arial" w:cs="Arial"/>
                <w:szCs w:val="24"/>
              </w:rPr>
              <w:t xml:space="preserve"> de dictámenes a discutir en pleno</w:t>
            </w:r>
            <w:r w:rsidR="00E97573">
              <w:rPr>
                <w:rFonts w:ascii="Arial" w:hAnsi="Arial" w:cs="Arial"/>
                <w:szCs w:val="24"/>
              </w:rPr>
              <w:t>, mismos que s</w:t>
            </w:r>
            <w:r>
              <w:rPr>
                <w:rFonts w:ascii="Arial" w:hAnsi="Arial" w:cs="Arial"/>
                <w:szCs w:val="24"/>
              </w:rPr>
              <w:t>e aprobaron en la décima cuarta</w:t>
            </w:r>
            <w:r w:rsidR="00E97573">
              <w:rPr>
                <w:rFonts w:ascii="Arial" w:hAnsi="Arial" w:cs="Arial"/>
                <w:szCs w:val="24"/>
              </w:rPr>
              <w:t xml:space="preserve"> sesión ordinaria del ayuntamiento</w:t>
            </w:r>
          </w:p>
        </w:tc>
        <w:tc>
          <w:tcPr>
            <w:tcW w:w="3866" w:type="dxa"/>
            <w:vAlign w:val="center"/>
          </w:tcPr>
          <w:p w:rsidR="00135476" w:rsidRDefault="00E97573" w:rsidP="0013547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100%</w:t>
            </w:r>
          </w:p>
        </w:tc>
      </w:tr>
      <w:tr w:rsidR="00135476" w:rsidRPr="00B215A7" w:rsidTr="00135476">
        <w:trPr>
          <w:gridAfter w:val="1"/>
          <w:wAfter w:w="25" w:type="dxa"/>
          <w:trHeight w:val="605"/>
        </w:trPr>
        <w:tc>
          <w:tcPr>
            <w:tcW w:w="2995" w:type="dxa"/>
            <w:vAlign w:val="center"/>
          </w:tcPr>
          <w:p w:rsidR="00135476" w:rsidRPr="00B215A7" w:rsidRDefault="00135476" w:rsidP="00135476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Resguardo de libros, actas y acuerdos del municipio</w:t>
            </w:r>
          </w:p>
        </w:tc>
        <w:tc>
          <w:tcPr>
            <w:tcW w:w="2670" w:type="dxa"/>
            <w:vAlign w:val="center"/>
          </w:tcPr>
          <w:p w:rsidR="00135476" w:rsidRPr="00B215A7" w:rsidRDefault="00E97573" w:rsidP="00135476">
            <w:pPr>
              <w:spacing w:after="160"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 resguardan 45 actas en el mes de octubre, 1 de sesión ordinaria de pleno y 44 de comisiones edilicias.</w:t>
            </w:r>
          </w:p>
        </w:tc>
        <w:tc>
          <w:tcPr>
            <w:tcW w:w="3866" w:type="dxa"/>
            <w:vAlign w:val="center"/>
          </w:tcPr>
          <w:p w:rsidR="00135476" w:rsidRDefault="00E97573" w:rsidP="0013547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100%</w:t>
            </w:r>
          </w:p>
        </w:tc>
      </w:tr>
      <w:tr w:rsidR="00135476" w:rsidRPr="00B215A7" w:rsidTr="00135476">
        <w:trPr>
          <w:gridAfter w:val="1"/>
          <w:wAfter w:w="25" w:type="dxa"/>
          <w:trHeight w:val="534"/>
        </w:trPr>
        <w:tc>
          <w:tcPr>
            <w:tcW w:w="2995" w:type="dxa"/>
            <w:vAlign w:val="center"/>
          </w:tcPr>
          <w:p w:rsidR="00135476" w:rsidRDefault="00135476" w:rsidP="0013547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Expedición constancias de identidad</w:t>
            </w:r>
          </w:p>
        </w:tc>
        <w:tc>
          <w:tcPr>
            <w:tcW w:w="2670" w:type="dxa"/>
            <w:vAlign w:val="center"/>
          </w:tcPr>
          <w:p w:rsidR="00135476" w:rsidRPr="00B215A7" w:rsidRDefault="00184A3A" w:rsidP="0013547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90</w:t>
            </w:r>
          </w:p>
        </w:tc>
        <w:tc>
          <w:tcPr>
            <w:tcW w:w="3866" w:type="dxa"/>
            <w:vAlign w:val="center"/>
          </w:tcPr>
          <w:p w:rsidR="00135476" w:rsidRDefault="00E97573" w:rsidP="0013547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100%</w:t>
            </w:r>
          </w:p>
        </w:tc>
      </w:tr>
      <w:tr w:rsidR="00135476" w:rsidRPr="00B215A7" w:rsidTr="00135476">
        <w:trPr>
          <w:gridAfter w:val="1"/>
          <w:wAfter w:w="25" w:type="dxa"/>
          <w:trHeight w:val="534"/>
        </w:trPr>
        <w:tc>
          <w:tcPr>
            <w:tcW w:w="2995" w:type="dxa"/>
            <w:vAlign w:val="center"/>
          </w:tcPr>
          <w:p w:rsidR="00135476" w:rsidRDefault="00135476" w:rsidP="0013547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Expedición de constancias de domicilio</w:t>
            </w:r>
          </w:p>
        </w:tc>
        <w:tc>
          <w:tcPr>
            <w:tcW w:w="2670" w:type="dxa"/>
            <w:vAlign w:val="center"/>
          </w:tcPr>
          <w:p w:rsidR="00135476" w:rsidRPr="00B215A7" w:rsidRDefault="00184A3A" w:rsidP="0013547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72</w:t>
            </w:r>
          </w:p>
        </w:tc>
        <w:tc>
          <w:tcPr>
            <w:tcW w:w="3866" w:type="dxa"/>
            <w:vAlign w:val="center"/>
          </w:tcPr>
          <w:p w:rsidR="00135476" w:rsidRDefault="00E97573" w:rsidP="0013547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100%</w:t>
            </w:r>
          </w:p>
        </w:tc>
      </w:tr>
      <w:tr w:rsidR="00135476" w:rsidRPr="00B215A7" w:rsidTr="00135476">
        <w:trPr>
          <w:gridAfter w:val="1"/>
          <w:wAfter w:w="25" w:type="dxa"/>
          <w:trHeight w:val="534"/>
        </w:trPr>
        <w:tc>
          <w:tcPr>
            <w:tcW w:w="2995" w:type="dxa"/>
            <w:vAlign w:val="center"/>
          </w:tcPr>
          <w:p w:rsidR="00135476" w:rsidRDefault="00135476" w:rsidP="0013547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Expedición de constancias de extranjería</w:t>
            </w:r>
          </w:p>
        </w:tc>
        <w:tc>
          <w:tcPr>
            <w:tcW w:w="2670" w:type="dxa"/>
            <w:vAlign w:val="center"/>
          </w:tcPr>
          <w:p w:rsidR="00135476" w:rsidRPr="00B215A7" w:rsidRDefault="00E97573" w:rsidP="0013547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66" w:type="dxa"/>
            <w:vAlign w:val="center"/>
          </w:tcPr>
          <w:p w:rsidR="00135476" w:rsidRDefault="00E97573" w:rsidP="0013547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100%</w:t>
            </w:r>
          </w:p>
        </w:tc>
      </w:tr>
    </w:tbl>
    <w:p w:rsidR="00BC2608" w:rsidRDefault="00184A3A">
      <w:r>
        <w:t xml:space="preserve"> </w:t>
      </w:r>
      <w:bookmarkStart w:id="0" w:name="_GoBack"/>
      <w:bookmarkEnd w:id="0"/>
    </w:p>
    <w:sectPr w:rsidR="00BC2608" w:rsidSect="00411227">
      <w:headerReference w:type="default" r:id="rId8"/>
      <w:footerReference w:type="default" r:id="rId9"/>
      <w:pgSz w:w="12240" w:h="15840" w:code="1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2E" w:rsidRDefault="0025432E">
      <w:pPr>
        <w:spacing w:after="0" w:line="240" w:lineRule="auto"/>
      </w:pPr>
      <w:r>
        <w:separator/>
      </w:r>
    </w:p>
  </w:endnote>
  <w:endnote w:type="continuationSeparator" w:id="0">
    <w:p w:rsidR="0025432E" w:rsidRDefault="0025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9F9" w:rsidRDefault="005E1E30" w:rsidP="005E1E3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C64BEE6" wp14:editId="0FFC31EF">
          <wp:simplePos x="0" y="0"/>
          <wp:positionH relativeFrom="margin">
            <wp:posOffset>4763770</wp:posOffset>
          </wp:positionH>
          <wp:positionV relativeFrom="paragraph">
            <wp:posOffset>-182245</wp:posOffset>
          </wp:positionV>
          <wp:extent cx="1782294" cy="705394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294" cy="705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4A3A">
      <w:rPr>
        <w:rFonts w:ascii="Arial" w:hAnsi="Arial" w:cs="Arial"/>
        <w:bCs/>
        <w:color w:val="595959" w:themeColor="text1" w:themeTint="A6"/>
        <w:sz w:val="24"/>
        <w:szCs w:val="28"/>
      </w:rPr>
      <w:t>Informe de actividades noviembre</w:t>
    </w:r>
    <w:r w:rsidRPr="005E1E30">
      <w:rPr>
        <w:rFonts w:ascii="Arial" w:hAnsi="Arial" w:cs="Arial"/>
        <w:bCs/>
        <w:color w:val="595959" w:themeColor="text1" w:themeTint="A6"/>
        <w:sz w:val="24"/>
        <w:szCs w:val="2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2E" w:rsidRDefault="0025432E">
      <w:pPr>
        <w:spacing w:after="0" w:line="240" w:lineRule="auto"/>
      </w:pPr>
      <w:r>
        <w:separator/>
      </w:r>
    </w:p>
  </w:footnote>
  <w:footnote w:type="continuationSeparator" w:id="0">
    <w:p w:rsidR="0025432E" w:rsidRDefault="0025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E30" w:rsidRDefault="005E1E30" w:rsidP="005E1E30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545F40">
      <w:rPr>
        <w:rFonts w:ascii="Arial" w:hAnsi="Arial" w:cs="Arial"/>
        <w:b/>
        <w:bCs/>
        <w:noProof/>
        <w:color w:val="595959" w:themeColor="text1" w:themeTint="A6"/>
        <w:sz w:val="28"/>
        <w:szCs w:val="28"/>
        <w:lang w:eastAsia="es-MX"/>
      </w:rPr>
      <w:drawing>
        <wp:anchor distT="0" distB="0" distL="114300" distR="114300" simplePos="0" relativeHeight="251662336" behindDoc="1" locked="0" layoutInCell="1" allowOverlap="1" wp14:anchorId="190D25AA" wp14:editId="286A9B9D">
          <wp:simplePos x="0" y="0"/>
          <wp:positionH relativeFrom="column">
            <wp:posOffset>4970145</wp:posOffset>
          </wp:positionH>
          <wp:positionV relativeFrom="paragraph">
            <wp:posOffset>-361315</wp:posOffset>
          </wp:positionV>
          <wp:extent cx="1370965" cy="1086485"/>
          <wp:effectExtent l="0" t="0" r="635" b="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965" cy="1086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1E30" w:rsidRDefault="0052575F" w:rsidP="00135476">
    <w:pPr>
      <w:spacing w:after="0"/>
      <w:rPr>
        <w:rFonts w:ascii="Arial" w:hAnsi="Arial" w:cs="Arial"/>
        <w:b/>
        <w:bCs/>
        <w:color w:val="595959" w:themeColor="text1" w:themeTint="A6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A1AAB75" wp14:editId="6C30A48F">
          <wp:simplePos x="0" y="0"/>
          <wp:positionH relativeFrom="margin">
            <wp:posOffset>8210550</wp:posOffset>
          </wp:positionH>
          <wp:positionV relativeFrom="paragraph">
            <wp:posOffset>-86360</wp:posOffset>
          </wp:positionV>
          <wp:extent cx="1555750" cy="5969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1E30">
      <w:rPr>
        <w:rFonts w:ascii="Arial" w:hAnsi="Arial" w:cs="Arial"/>
        <w:b/>
        <w:bCs/>
        <w:color w:val="595959" w:themeColor="text1" w:themeTint="A6"/>
        <w:sz w:val="28"/>
        <w:szCs w:val="28"/>
      </w:rPr>
      <w:t>Secretaría General</w:t>
    </w:r>
  </w:p>
  <w:p w:rsidR="00135476" w:rsidRDefault="00135476" w:rsidP="00135476">
    <w:pPr>
      <w:spacing w:after="0"/>
      <w:rPr>
        <w:rFonts w:ascii="Arial" w:hAnsi="Arial" w:cs="Arial"/>
        <w:b/>
        <w:bCs/>
        <w:color w:val="595959" w:themeColor="text1" w:themeTint="A6"/>
        <w:sz w:val="28"/>
        <w:szCs w:val="28"/>
      </w:rPr>
    </w:pPr>
  </w:p>
  <w:p w:rsidR="005E1E30" w:rsidRPr="005E1E30" w:rsidRDefault="005E1E30" w:rsidP="005E1E30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5E1E30">
      <w:rPr>
        <w:rFonts w:ascii="Arial" w:hAnsi="Arial" w:cs="Arial"/>
        <w:bCs/>
        <w:noProof/>
        <w:color w:val="595959" w:themeColor="text1" w:themeTint="A6"/>
        <w:sz w:val="24"/>
        <w:szCs w:val="28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25E1EF" wp14:editId="45595B86">
              <wp:simplePos x="0" y="0"/>
              <wp:positionH relativeFrom="column">
                <wp:posOffset>-1047115</wp:posOffset>
              </wp:positionH>
              <wp:positionV relativeFrom="paragraph">
                <wp:posOffset>240030</wp:posOffset>
              </wp:positionV>
              <wp:extent cx="7785100" cy="47000"/>
              <wp:effectExtent l="0" t="0" r="635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785100" cy="47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3">
                              <a:lumMod val="67000"/>
                            </a:schemeClr>
                          </a:gs>
                          <a:gs pos="48000">
                            <a:schemeClr val="accent3">
                              <a:lumMod val="97000"/>
                              <a:lumOff val="3000"/>
                            </a:schemeClr>
                          </a:gs>
                          <a:gs pos="100000">
                            <a:schemeClr val="accent3">
                              <a:lumMod val="60000"/>
                              <a:lumOff val="40000"/>
                            </a:schemeClr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C9A8D6" id="Rectángulo 1" o:spid="_x0000_s1026" style="position:absolute;margin-left:-82.45pt;margin-top:18.9pt;width:613pt;height:3.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" fillcolor="#6e6e6e [2150]" stroked="f">
              <v:fill color2="#c9c9c9 [1942]" rotate="t" angle="180" colors="0 #6f6f6f;31457f #a8a8a8;1 #c9c9c9" focus="100%" type="gradient"/>
            </v:rect>
          </w:pict>
        </mc:Fallback>
      </mc:AlternateContent>
    </w:r>
    <w:r w:rsidR="00135476">
      <w:rPr>
        <w:rFonts w:ascii="Arial" w:hAnsi="Arial" w:cs="Arial"/>
        <w:b/>
        <w:bCs/>
        <w:color w:val="595959" w:themeColor="text1" w:themeTint="A6"/>
        <w:sz w:val="28"/>
        <w:szCs w:val="28"/>
      </w:rPr>
      <w:t>Dirección de Actas y Acuerdos</w:t>
    </w:r>
  </w:p>
  <w:p w:rsidR="00177B37" w:rsidRPr="005E1E30" w:rsidRDefault="0025432E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446FE"/>
    <w:multiLevelType w:val="hybridMultilevel"/>
    <w:tmpl w:val="75BE957C"/>
    <w:lvl w:ilvl="0" w:tplc="5B18384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A4"/>
    <w:rsid w:val="00032930"/>
    <w:rsid w:val="000843A4"/>
    <w:rsid w:val="00135476"/>
    <w:rsid w:val="00184A3A"/>
    <w:rsid w:val="0025432E"/>
    <w:rsid w:val="0046480D"/>
    <w:rsid w:val="0052575F"/>
    <w:rsid w:val="005E1E30"/>
    <w:rsid w:val="009233D5"/>
    <w:rsid w:val="00923CEC"/>
    <w:rsid w:val="00AC55D9"/>
    <w:rsid w:val="00BC2608"/>
    <w:rsid w:val="00CA1644"/>
    <w:rsid w:val="00D14414"/>
    <w:rsid w:val="00DA1127"/>
    <w:rsid w:val="00E9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FA221"/>
  <w15:chartTrackingRefBased/>
  <w15:docId w15:val="{5C93F494-4949-4C63-89C4-E3F1E6E6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3A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843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3A4"/>
  </w:style>
  <w:style w:type="paragraph" w:styleId="Piedepgina">
    <w:name w:val="footer"/>
    <w:basedOn w:val="Normal"/>
    <w:link w:val="PiedepginaCar"/>
    <w:uiPriority w:val="99"/>
    <w:unhideWhenUsed/>
    <w:rsid w:val="000843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3A4"/>
  </w:style>
  <w:style w:type="paragraph" w:styleId="Prrafodelista">
    <w:name w:val="List Paragraph"/>
    <w:basedOn w:val="Normal"/>
    <w:uiPriority w:val="34"/>
    <w:qFormat/>
    <w:rsid w:val="0008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CDC35-A928-42D2-B82E-AC29565F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Jennifer Franco</cp:lastModifiedBy>
  <cp:revision>3</cp:revision>
  <dcterms:created xsi:type="dcterms:W3CDTF">2022-12-08T18:00:00Z</dcterms:created>
  <dcterms:modified xsi:type="dcterms:W3CDTF">2022-12-08T18:03:00Z</dcterms:modified>
</cp:coreProperties>
</file>