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0C5A15F1" w:rsidR="004B6BE7" w:rsidRPr="00E964CA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Oficio: </w:t>
      </w:r>
      <w:r w:rsidR="00352809" w:rsidRPr="00E964CA">
        <w:rPr>
          <w:rFonts w:ascii="Arial" w:hAnsi="Arial" w:cs="Arial"/>
          <w:sz w:val="20"/>
        </w:rPr>
        <w:t>C</w:t>
      </w:r>
      <w:r w:rsidR="00EB6CF6" w:rsidRPr="00E964CA">
        <w:rPr>
          <w:rFonts w:ascii="Arial" w:hAnsi="Arial" w:cs="Arial"/>
          <w:sz w:val="20"/>
        </w:rPr>
        <w:t>PJ</w:t>
      </w:r>
      <w:r w:rsidR="00514E7D">
        <w:rPr>
          <w:rFonts w:ascii="Arial" w:hAnsi="Arial" w:cs="Arial"/>
          <w:sz w:val="20"/>
        </w:rPr>
        <w:t>-011</w:t>
      </w:r>
      <w:r w:rsidR="002A666A">
        <w:rPr>
          <w:rFonts w:ascii="Arial" w:hAnsi="Arial" w:cs="Arial"/>
          <w:sz w:val="20"/>
        </w:rPr>
        <w:t>/2022</w:t>
      </w:r>
    </w:p>
    <w:p w14:paraId="579E688A" w14:textId="77777777" w:rsidR="00E35D99" w:rsidRPr="00E964CA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Asunto: </w:t>
      </w:r>
      <w:r w:rsidRPr="00E964CA">
        <w:rPr>
          <w:rFonts w:ascii="Arial" w:hAnsi="Arial" w:cs="Arial"/>
          <w:sz w:val="20"/>
        </w:rPr>
        <w:t>Convocatoria</w:t>
      </w:r>
    </w:p>
    <w:p w14:paraId="731D658C" w14:textId="0C132DE4" w:rsidR="00E35D99" w:rsidRPr="00E964CA" w:rsidRDefault="00E35D99" w:rsidP="00E35D99">
      <w:pPr>
        <w:jc w:val="right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El Salto, Jalisco; </w:t>
      </w:r>
      <w:r w:rsidRPr="00E964CA">
        <w:rPr>
          <w:rFonts w:ascii="Arial" w:hAnsi="Arial" w:cs="Arial"/>
          <w:sz w:val="20"/>
        </w:rPr>
        <w:t xml:space="preserve">a </w:t>
      </w:r>
      <w:r w:rsidR="00514E7D">
        <w:rPr>
          <w:rFonts w:ascii="Arial" w:hAnsi="Arial" w:cs="Arial"/>
          <w:sz w:val="20"/>
        </w:rPr>
        <w:t>18</w:t>
      </w:r>
      <w:r w:rsidR="00B25D7F" w:rsidRPr="00E964CA">
        <w:rPr>
          <w:rFonts w:ascii="Arial" w:hAnsi="Arial" w:cs="Arial"/>
          <w:sz w:val="20"/>
        </w:rPr>
        <w:t xml:space="preserve"> de </w:t>
      </w:r>
      <w:proofErr w:type="gramStart"/>
      <w:r w:rsidR="00514E7D">
        <w:rPr>
          <w:rFonts w:ascii="Arial" w:hAnsi="Arial" w:cs="Arial"/>
          <w:sz w:val="20"/>
        </w:rPr>
        <w:t>Octubre</w:t>
      </w:r>
      <w:proofErr w:type="gramEnd"/>
      <w:r w:rsidR="00CA771C">
        <w:rPr>
          <w:rFonts w:ascii="Arial" w:hAnsi="Arial" w:cs="Arial"/>
          <w:sz w:val="20"/>
        </w:rPr>
        <w:t xml:space="preserve"> </w:t>
      </w:r>
      <w:r w:rsidR="002A666A">
        <w:rPr>
          <w:rFonts w:ascii="Arial" w:hAnsi="Arial" w:cs="Arial"/>
          <w:sz w:val="20"/>
        </w:rPr>
        <w:t>del 2022</w:t>
      </w:r>
    </w:p>
    <w:p w14:paraId="6D5FD49C" w14:textId="77777777" w:rsidR="00B25D7F" w:rsidRPr="00E964CA" w:rsidRDefault="00B25D7F" w:rsidP="00E35D99">
      <w:pPr>
        <w:spacing w:after="0"/>
        <w:jc w:val="both"/>
        <w:rPr>
          <w:rFonts w:ascii="Arial" w:hAnsi="Arial" w:cs="Arial"/>
          <w:b/>
          <w:sz w:val="20"/>
        </w:rPr>
      </w:pPr>
    </w:p>
    <w:p w14:paraId="72E14D09" w14:textId="2FF53786" w:rsidR="00E35D99" w:rsidRPr="00E964CA" w:rsidRDefault="00EB6CF6" w:rsidP="00E35D99">
      <w:pPr>
        <w:spacing w:after="0"/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Pr="00E964CA">
        <w:rPr>
          <w:rFonts w:ascii="Arial" w:hAnsi="Arial" w:cs="Arial"/>
          <w:sz w:val="20"/>
        </w:rPr>
        <w:t>JOEL GONZALEZ DÍAZ</w:t>
      </w:r>
      <w:r w:rsidR="00E35D99" w:rsidRPr="00E964CA">
        <w:rPr>
          <w:rFonts w:ascii="Arial" w:hAnsi="Arial" w:cs="Arial"/>
          <w:sz w:val="20"/>
        </w:rPr>
        <w:t>.</w:t>
      </w:r>
    </w:p>
    <w:p w14:paraId="48554D9A" w14:textId="28BBDD6E" w:rsidR="00E35D99" w:rsidRPr="00E964CA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="00EB6CF6" w:rsidRPr="00E964CA">
        <w:rPr>
          <w:rFonts w:ascii="Arial" w:hAnsi="Arial" w:cs="Arial"/>
          <w:sz w:val="20"/>
        </w:rPr>
        <w:t>HUGO ZARAGOZA IBARRA</w:t>
      </w:r>
      <w:r w:rsidRPr="00E964CA">
        <w:rPr>
          <w:rFonts w:ascii="Arial" w:hAnsi="Arial" w:cs="Arial"/>
          <w:sz w:val="20"/>
        </w:rPr>
        <w:t>.</w:t>
      </w:r>
    </w:p>
    <w:p w14:paraId="6F2BA030" w14:textId="4DB15441" w:rsidR="009D4211" w:rsidRPr="00E964CA" w:rsidRDefault="00EB6CF6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Pr="00E964CA">
        <w:rPr>
          <w:rFonts w:ascii="Arial" w:hAnsi="Arial" w:cs="Arial"/>
          <w:sz w:val="20"/>
        </w:rPr>
        <w:t>LUIS ALBERTO GÓMEZ TALANCÓN</w:t>
      </w:r>
      <w:r w:rsidR="009D4211" w:rsidRPr="00E964CA">
        <w:rPr>
          <w:rFonts w:ascii="Arial" w:hAnsi="Arial" w:cs="Arial"/>
          <w:sz w:val="20"/>
        </w:rPr>
        <w:t>.</w:t>
      </w:r>
    </w:p>
    <w:p w14:paraId="0B8EE630" w14:textId="1EFBBDF9" w:rsidR="00E35D99" w:rsidRPr="00E964CA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="00EB6CF6" w:rsidRPr="00E964CA">
        <w:rPr>
          <w:rFonts w:ascii="Arial" w:hAnsi="Arial" w:cs="Arial"/>
          <w:sz w:val="20"/>
        </w:rPr>
        <w:t>ZURI SADAI CUELLAR ÁVALOS</w:t>
      </w:r>
      <w:r w:rsidRPr="00E964CA">
        <w:rPr>
          <w:rFonts w:ascii="Arial" w:hAnsi="Arial" w:cs="Arial"/>
          <w:sz w:val="20"/>
        </w:rPr>
        <w:t>.</w:t>
      </w:r>
    </w:p>
    <w:p w14:paraId="04217FBB" w14:textId="5450A2EF" w:rsidR="00E35D99" w:rsidRPr="00E964CA" w:rsidRDefault="00E35D99" w:rsidP="00E35D99">
      <w:pPr>
        <w:jc w:val="both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VOCALES DE LA COMISIÓN EDILICIA </w:t>
      </w:r>
      <w:r w:rsidR="007103C7" w:rsidRPr="00E964CA">
        <w:rPr>
          <w:rFonts w:ascii="Arial" w:hAnsi="Arial" w:cs="Arial"/>
          <w:b/>
          <w:sz w:val="20"/>
        </w:rPr>
        <w:t xml:space="preserve">PERMANENTE </w:t>
      </w:r>
      <w:r w:rsidRPr="00E964CA">
        <w:rPr>
          <w:rFonts w:ascii="Arial" w:hAnsi="Arial" w:cs="Arial"/>
          <w:b/>
          <w:sz w:val="20"/>
        </w:rPr>
        <w:t xml:space="preserve">DE </w:t>
      </w:r>
      <w:r w:rsidR="00EB6CF6" w:rsidRPr="00E964CA">
        <w:rPr>
          <w:rFonts w:ascii="Arial" w:hAnsi="Arial" w:cs="Arial"/>
          <w:b/>
          <w:sz w:val="20"/>
        </w:rPr>
        <w:t>PARQUES Y JARDINES</w:t>
      </w:r>
      <w:r w:rsidRPr="00E964CA">
        <w:rPr>
          <w:rFonts w:ascii="Arial" w:hAnsi="Arial" w:cs="Arial"/>
          <w:b/>
          <w:sz w:val="20"/>
        </w:rPr>
        <w:t>.</w:t>
      </w:r>
    </w:p>
    <w:p w14:paraId="142DD691" w14:textId="77777777" w:rsidR="00E35D99" w:rsidRPr="00E964CA" w:rsidRDefault="00E35D99" w:rsidP="00E35D99">
      <w:pPr>
        <w:jc w:val="both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>P R E S E N T E S:</w:t>
      </w:r>
    </w:p>
    <w:p w14:paraId="2A07AFE2" w14:textId="77777777" w:rsidR="00B25D7F" w:rsidRPr="00E964CA" w:rsidRDefault="00B25D7F" w:rsidP="00E35D99">
      <w:pPr>
        <w:jc w:val="both"/>
        <w:rPr>
          <w:rFonts w:ascii="Arial" w:hAnsi="Arial" w:cs="Arial"/>
          <w:sz w:val="20"/>
        </w:rPr>
      </w:pPr>
    </w:p>
    <w:p w14:paraId="3D8D43E7" w14:textId="7B66BD22" w:rsidR="00006581" w:rsidRPr="00E964CA" w:rsidRDefault="00E35D99" w:rsidP="00E35D99">
      <w:p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E964CA">
        <w:rPr>
          <w:rFonts w:ascii="Arial" w:hAnsi="Arial" w:cs="Arial"/>
          <w:sz w:val="20"/>
        </w:rPr>
        <w:t xml:space="preserve">27°, 41° fracción IV, 49° fracción </w:t>
      </w:r>
      <w:r w:rsidR="00611C97" w:rsidRPr="00E964CA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E964CA">
        <w:rPr>
          <w:rFonts w:ascii="Arial" w:hAnsi="Arial" w:cs="Arial"/>
          <w:sz w:val="20"/>
        </w:rPr>
        <w:t>; artículos 1°, 3°. 8°, 9° fracción I, 10°. 20°</w:t>
      </w:r>
      <w:r w:rsidR="00611C97" w:rsidRPr="00E964CA">
        <w:rPr>
          <w:rFonts w:ascii="Arial" w:hAnsi="Arial" w:cs="Arial"/>
          <w:sz w:val="20"/>
        </w:rPr>
        <w:t xml:space="preserve"> y</w:t>
      </w:r>
      <w:r w:rsidR="00264BBA" w:rsidRPr="00E964CA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E964CA">
        <w:rPr>
          <w:rFonts w:ascii="Arial" w:hAnsi="Arial" w:cs="Arial"/>
          <w:sz w:val="20"/>
        </w:rPr>
        <w:t xml:space="preserve"> demás legislación aplicable</w:t>
      </w:r>
      <w:bookmarkEnd w:id="0"/>
      <w:r w:rsidR="00611C97" w:rsidRPr="00E964CA">
        <w:rPr>
          <w:rFonts w:ascii="Arial" w:hAnsi="Arial" w:cs="Arial"/>
          <w:sz w:val="20"/>
        </w:rPr>
        <w:t>; se les cita el próximo</w:t>
      </w:r>
      <w:r w:rsidR="00276C9F">
        <w:rPr>
          <w:rFonts w:ascii="Arial" w:hAnsi="Arial" w:cs="Arial"/>
          <w:sz w:val="20"/>
        </w:rPr>
        <w:t xml:space="preserve"> </w:t>
      </w:r>
      <w:r w:rsidR="00514E7D">
        <w:rPr>
          <w:rFonts w:ascii="Arial" w:hAnsi="Arial" w:cs="Arial"/>
          <w:sz w:val="20"/>
        </w:rPr>
        <w:t>jueves 20</w:t>
      </w:r>
      <w:r w:rsidR="00970A8D">
        <w:rPr>
          <w:rFonts w:ascii="Arial" w:hAnsi="Arial" w:cs="Arial"/>
          <w:sz w:val="20"/>
        </w:rPr>
        <w:t xml:space="preserve"> </w:t>
      </w:r>
      <w:r w:rsidR="00611C97" w:rsidRPr="00E964CA">
        <w:rPr>
          <w:rFonts w:ascii="Arial" w:hAnsi="Arial" w:cs="Arial"/>
          <w:sz w:val="20"/>
        </w:rPr>
        <w:t>(</w:t>
      </w:r>
      <w:r w:rsidR="00127E79">
        <w:rPr>
          <w:rFonts w:ascii="Arial" w:hAnsi="Arial" w:cs="Arial"/>
          <w:sz w:val="20"/>
        </w:rPr>
        <w:t>veint</w:t>
      </w:r>
      <w:r w:rsidR="00514E7D">
        <w:rPr>
          <w:rFonts w:ascii="Arial" w:hAnsi="Arial" w:cs="Arial"/>
          <w:sz w:val="20"/>
        </w:rPr>
        <w:t>e</w:t>
      </w:r>
      <w:r w:rsidR="00611C97" w:rsidRPr="00E964CA">
        <w:rPr>
          <w:rFonts w:ascii="Arial" w:hAnsi="Arial" w:cs="Arial"/>
          <w:sz w:val="20"/>
        </w:rPr>
        <w:t xml:space="preserve">) de </w:t>
      </w:r>
      <w:r w:rsidR="00514E7D">
        <w:rPr>
          <w:rFonts w:ascii="Arial" w:hAnsi="Arial" w:cs="Arial"/>
          <w:sz w:val="20"/>
        </w:rPr>
        <w:t>Octubre</w:t>
      </w:r>
      <w:r w:rsidR="00127E79">
        <w:rPr>
          <w:rFonts w:ascii="Arial" w:hAnsi="Arial" w:cs="Arial"/>
          <w:sz w:val="20"/>
        </w:rPr>
        <w:t xml:space="preserve"> </w:t>
      </w:r>
      <w:r w:rsidR="00611C97" w:rsidRPr="00E964CA">
        <w:rPr>
          <w:rFonts w:ascii="Arial" w:hAnsi="Arial" w:cs="Arial"/>
          <w:sz w:val="20"/>
        </w:rPr>
        <w:t>del año 2</w:t>
      </w:r>
      <w:r w:rsidR="002A666A">
        <w:rPr>
          <w:rFonts w:ascii="Arial" w:hAnsi="Arial" w:cs="Arial"/>
          <w:sz w:val="20"/>
        </w:rPr>
        <w:t>022</w:t>
      </w:r>
      <w:r w:rsidR="00B25D7F" w:rsidRPr="00E964CA">
        <w:rPr>
          <w:rFonts w:ascii="Arial" w:hAnsi="Arial" w:cs="Arial"/>
          <w:sz w:val="20"/>
        </w:rPr>
        <w:t xml:space="preserve"> (dos mil </w:t>
      </w:r>
      <w:r w:rsidR="002A666A" w:rsidRPr="00E964CA">
        <w:rPr>
          <w:rFonts w:ascii="Arial" w:hAnsi="Arial" w:cs="Arial"/>
          <w:sz w:val="20"/>
        </w:rPr>
        <w:t>veinti</w:t>
      </w:r>
      <w:r w:rsidR="002A666A">
        <w:rPr>
          <w:rFonts w:ascii="Arial" w:hAnsi="Arial" w:cs="Arial"/>
          <w:sz w:val="20"/>
        </w:rPr>
        <w:t>dós</w:t>
      </w:r>
      <w:r w:rsidR="00B25D7F" w:rsidRPr="00E964CA">
        <w:rPr>
          <w:rFonts w:ascii="Arial" w:hAnsi="Arial" w:cs="Arial"/>
          <w:sz w:val="20"/>
        </w:rPr>
        <w:t>), a las 1</w:t>
      </w:r>
      <w:r w:rsidR="00CA771C">
        <w:rPr>
          <w:rFonts w:ascii="Arial" w:hAnsi="Arial" w:cs="Arial"/>
          <w:sz w:val="20"/>
        </w:rPr>
        <w:t>0</w:t>
      </w:r>
      <w:r w:rsidR="00611C97" w:rsidRPr="00E964CA">
        <w:rPr>
          <w:rFonts w:ascii="Arial" w:hAnsi="Arial" w:cs="Arial"/>
          <w:sz w:val="20"/>
        </w:rPr>
        <w:t>:</w:t>
      </w:r>
      <w:r w:rsidR="00CA771C">
        <w:rPr>
          <w:rFonts w:ascii="Arial" w:hAnsi="Arial" w:cs="Arial"/>
          <w:sz w:val="20"/>
        </w:rPr>
        <w:t>3</w:t>
      </w:r>
      <w:r w:rsidR="00611C97" w:rsidRPr="00E964CA">
        <w:rPr>
          <w:rFonts w:ascii="Arial" w:hAnsi="Arial" w:cs="Arial"/>
          <w:sz w:val="20"/>
        </w:rPr>
        <w:t xml:space="preserve">0 </w:t>
      </w:r>
      <w:r w:rsidR="00CA771C">
        <w:rPr>
          <w:rFonts w:ascii="Arial" w:hAnsi="Arial" w:cs="Arial"/>
          <w:sz w:val="20"/>
        </w:rPr>
        <w:t>diez horas con treinta</w:t>
      </w:r>
      <w:r w:rsidR="00ED4005">
        <w:rPr>
          <w:rFonts w:ascii="Arial" w:hAnsi="Arial" w:cs="Arial"/>
          <w:sz w:val="20"/>
        </w:rPr>
        <w:t>, e</w:t>
      </w:r>
      <w:r w:rsidR="00611C97" w:rsidRPr="00E964CA">
        <w:rPr>
          <w:rFonts w:ascii="Arial" w:hAnsi="Arial" w:cs="Arial"/>
          <w:sz w:val="20"/>
        </w:rPr>
        <w:t>n la Sala del Pleno del Ayuntamien</w:t>
      </w:r>
      <w:r w:rsidR="00A6477B">
        <w:rPr>
          <w:rFonts w:ascii="Arial" w:hAnsi="Arial" w:cs="Arial"/>
          <w:sz w:val="20"/>
        </w:rPr>
        <w:t xml:space="preserve">to, a fin de celebrar la </w:t>
      </w:r>
      <w:r w:rsidR="00276C9F">
        <w:rPr>
          <w:rFonts w:ascii="Arial" w:hAnsi="Arial" w:cs="Arial"/>
          <w:sz w:val="20"/>
        </w:rPr>
        <w:t>Décima</w:t>
      </w:r>
      <w:r w:rsidR="00CA771C">
        <w:rPr>
          <w:rFonts w:ascii="Arial" w:hAnsi="Arial" w:cs="Arial"/>
          <w:sz w:val="20"/>
        </w:rPr>
        <w:t xml:space="preserve"> </w:t>
      </w:r>
      <w:r w:rsidR="00514E7D">
        <w:rPr>
          <w:rFonts w:ascii="Arial" w:hAnsi="Arial" w:cs="Arial"/>
          <w:sz w:val="20"/>
        </w:rPr>
        <w:t>Tercera</w:t>
      </w:r>
      <w:r w:rsidR="00611C97" w:rsidRPr="00E964CA">
        <w:rPr>
          <w:rFonts w:ascii="Arial" w:hAnsi="Arial" w:cs="Arial"/>
          <w:sz w:val="20"/>
        </w:rPr>
        <w:t xml:space="preserve"> Sesión </w:t>
      </w:r>
      <w:r w:rsidR="00264BBA" w:rsidRPr="00E964CA">
        <w:rPr>
          <w:rFonts w:ascii="Arial" w:hAnsi="Arial" w:cs="Arial"/>
          <w:sz w:val="20"/>
        </w:rPr>
        <w:t xml:space="preserve">Ordinaria </w:t>
      </w:r>
      <w:r w:rsidR="00611C97" w:rsidRPr="00E964CA">
        <w:rPr>
          <w:rFonts w:ascii="Arial" w:hAnsi="Arial" w:cs="Arial"/>
          <w:sz w:val="20"/>
        </w:rPr>
        <w:t xml:space="preserve">de la Comisión Edilicia de </w:t>
      </w:r>
      <w:r w:rsidR="00EB6CF6" w:rsidRPr="00E964CA">
        <w:rPr>
          <w:rFonts w:ascii="Arial" w:hAnsi="Arial" w:cs="Arial"/>
          <w:sz w:val="20"/>
        </w:rPr>
        <w:t>Parques y Jardines</w:t>
      </w:r>
      <w:r w:rsidR="007103C7" w:rsidRPr="00E964CA">
        <w:rPr>
          <w:rFonts w:ascii="Arial" w:hAnsi="Arial" w:cs="Arial"/>
          <w:sz w:val="20"/>
        </w:rPr>
        <w:t>.</w:t>
      </w:r>
    </w:p>
    <w:p w14:paraId="6F72DCD7" w14:textId="77777777" w:rsidR="00006581" w:rsidRPr="00E964CA" w:rsidRDefault="00611C97" w:rsidP="00E35D99">
      <w:p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L</w:t>
      </w:r>
      <w:r w:rsidR="00006581" w:rsidRPr="00E964CA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E964CA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E964CA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E964C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Lista de asistencia y declaración de quórum;</w:t>
      </w:r>
    </w:p>
    <w:p w14:paraId="22E97B41" w14:textId="30888E1A" w:rsidR="00006581" w:rsidRPr="00E964C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Lectura y aprobación del orden del día;</w:t>
      </w:r>
    </w:p>
    <w:p w14:paraId="01C048A0" w14:textId="4B8E9AEE" w:rsidR="00B25D7F" w:rsidRPr="00E964CA" w:rsidRDefault="00B25D7F" w:rsidP="00B25D7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 xml:space="preserve">Lectura y en su caso aprobación del acta de </w:t>
      </w:r>
      <w:r w:rsidR="00276C9F">
        <w:rPr>
          <w:rFonts w:ascii="Arial" w:hAnsi="Arial" w:cs="Arial"/>
          <w:sz w:val="20"/>
        </w:rPr>
        <w:t xml:space="preserve">la </w:t>
      </w:r>
      <w:r w:rsidR="00CA771C">
        <w:rPr>
          <w:rFonts w:ascii="Arial" w:hAnsi="Arial" w:cs="Arial"/>
          <w:sz w:val="20"/>
        </w:rPr>
        <w:t>Décima</w:t>
      </w:r>
      <w:r w:rsidR="00514E7D">
        <w:rPr>
          <w:rFonts w:ascii="Arial" w:hAnsi="Arial" w:cs="Arial"/>
          <w:sz w:val="20"/>
        </w:rPr>
        <w:t xml:space="preserve"> Segunda</w:t>
      </w:r>
      <w:r w:rsidR="007103C7" w:rsidRPr="00E964CA">
        <w:rPr>
          <w:rFonts w:ascii="Arial" w:hAnsi="Arial" w:cs="Arial"/>
          <w:sz w:val="20"/>
        </w:rPr>
        <w:t xml:space="preserve"> Sesión</w:t>
      </w:r>
      <w:r w:rsidRPr="00E964CA">
        <w:rPr>
          <w:rFonts w:ascii="Arial" w:hAnsi="Arial" w:cs="Arial"/>
          <w:sz w:val="20"/>
        </w:rPr>
        <w:t xml:space="preserve"> de la Comisión Edilicia </w:t>
      </w:r>
      <w:r w:rsidR="007103C7" w:rsidRPr="00E964CA">
        <w:rPr>
          <w:rFonts w:ascii="Arial" w:hAnsi="Arial" w:cs="Arial"/>
          <w:sz w:val="20"/>
        </w:rPr>
        <w:t xml:space="preserve">Permanente </w:t>
      </w:r>
      <w:r w:rsidRPr="00E964CA">
        <w:rPr>
          <w:rFonts w:ascii="Arial" w:hAnsi="Arial" w:cs="Arial"/>
          <w:sz w:val="20"/>
        </w:rPr>
        <w:t>de</w:t>
      </w:r>
      <w:r w:rsidR="00BA6FF2">
        <w:rPr>
          <w:rFonts w:ascii="Arial" w:hAnsi="Arial" w:cs="Arial"/>
          <w:sz w:val="20"/>
        </w:rPr>
        <w:t xml:space="preserve"> </w:t>
      </w:r>
      <w:r w:rsidR="00514E7D">
        <w:rPr>
          <w:rFonts w:ascii="Arial" w:hAnsi="Arial" w:cs="Arial"/>
          <w:sz w:val="20"/>
        </w:rPr>
        <w:t xml:space="preserve">“Parques y Jardines” de fecha 27 veintisiete de Septiembre </w:t>
      </w:r>
      <w:bookmarkStart w:id="2" w:name="_GoBack"/>
      <w:bookmarkEnd w:id="2"/>
      <w:r w:rsidRPr="00E964CA">
        <w:rPr>
          <w:rFonts w:ascii="Arial" w:hAnsi="Arial" w:cs="Arial"/>
          <w:sz w:val="20"/>
        </w:rPr>
        <w:t>del</w:t>
      </w:r>
      <w:r w:rsidR="00970A8D">
        <w:rPr>
          <w:rFonts w:ascii="Arial" w:hAnsi="Arial" w:cs="Arial"/>
          <w:sz w:val="20"/>
        </w:rPr>
        <w:t xml:space="preserve"> 2022</w:t>
      </w:r>
      <w:r w:rsidRPr="00E964CA">
        <w:rPr>
          <w:rFonts w:ascii="Arial" w:hAnsi="Arial" w:cs="Arial"/>
          <w:sz w:val="20"/>
        </w:rPr>
        <w:t xml:space="preserve"> dos mil </w:t>
      </w:r>
      <w:r w:rsidR="00970A8D" w:rsidRPr="00E964CA">
        <w:rPr>
          <w:rFonts w:ascii="Arial" w:hAnsi="Arial" w:cs="Arial"/>
          <w:sz w:val="20"/>
        </w:rPr>
        <w:t>veinti</w:t>
      </w:r>
      <w:r w:rsidR="00970A8D">
        <w:rPr>
          <w:rFonts w:ascii="Arial" w:hAnsi="Arial" w:cs="Arial"/>
          <w:sz w:val="20"/>
        </w:rPr>
        <w:t>dós</w:t>
      </w:r>
      <w:r w:rsidRPr="00E964CA">
        <w:rPr>
          <w:rFonts w:ascii="Arial" w:hAnsi="Arial" w:cs="Arial"/>
          <w:sz w:val="20"/>
        </w:rPr>
        <w:t>.</w:t>
      </w:r>
    </w:p>
    <w:p w14:paraId="34878377" w14:textId="3356B788" w:rsidR="007103C7" w:rsidRDefault="002A666A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Turnos y comunicaciones recibidas</w:t>
      </w:r>
      <w:r w:rsidR="00271FEC" w:rsidRPr="00E964CA">
        <w:rPr>
          <w:rFonts w:ascii="Arial" w:hAnsi="Arial" w:cs="Arial"/>
          <w:sz w:val="20"/>
        </w:rPr>
        <w:t>;</w:t>
      </w:r>
    </w:p>
    <w:p w14:paraId="20CB9B46" w14:textId="78BD0805" w:rsidR="00970A8D" w:rsidRPr="00E964CA" w:rsidRDefault="00970A8D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Dictámenes a discusión.</w:t>
      </w:r>
    </w:p>
    <w:p w14:paraId="5609996C" w14:textId="23EAC468" w:rsidR="00006581" w:rsidRPr="00E964CA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 xml:space="preserve">Asuntos </w:t>
      </w:r>
      <w:r w:rsidR="00271FEC" w:rsidRPr="00E964CA">
        <w:rPr>
          <w:rFonts w:ascii="Arial" w:hAnsi="Arial" w:cs="Arial"/>
          <w:sz w:val="20"/>
        </w:rPr>
        <w:t>varios;</w:t>
      </w:r>
    </w:p>
    <w:p w14:paraId="494FA4F7" w14:textId="77777777" w:rsidR="00006581" w:rsidRPr="00E964C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Clausura.</w:t>
      </w:r>
      <w:bookmarkEnd w:id="1"/>
    </w:p>
    <w:p w14:paraId="0F7884AE" w14:textId="77777777" w:rsidR="00006581" w:rsidRPr="00E964CA" w:rsidRDefault="00006581" w:rsidP="00006581">
      <w:p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E964CA" w:rsidRDefault="00006581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>ATENTAMENTE.</w:t>
      </w:r>
    </w:p>
    <w:p w14:paraId="789B6727" w14:textId="3DE349CF" w:rsidR="00006581" w:rsidRPr="00E964CA" w:rsidRDefault="00970A8D" w:rsidP="0000658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“2022</w:t>
      </w:r>
      <w:r w:rsidR="00006581" w:rsidRPr="00E964CA">
        <w:rPr>
          <w:rFonts w:ascii="Arial" w:hAnsi="Arial" w:cs="Arial"/>
          <w:b/>
          <w:sz w:val="20"/>
        </w:rPr>
        <w:t xml:space="preserve">, AÑO DE </w:t>
      </w:r>
      <w:r>
        <w:rPr>
          <w:rFonts w:ascii="Arial" w:hAnsi="Arial" w:cs="Arial"/>
          <w:b/>
          <w:sz w:val="20"/>
        </w:rPr>
        <w:t>RICARDO FLORES MAGÓN</w:t>
      </w:r>
      <w:r w:rsidR="00006581" w:rsidRPr="00E964CA">
        <w:rPr>
          <w:rFonts w:ascii="Arial" w:hAnsi="Arial" w:cs="Arial"/>
          <w:b/>
          <w:sz w:val="20"/>
        </w:rPr>
        <w:t>”</w:t>
      </w:r>
    </w:p>
    <w:p w14:paraId="7CD14BFC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045CF677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7D67E6B4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160A7F6E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>__________________________________________</w:t>
      </w:r>
    </w:p>
    <w:p w14:paraId="2BC75223" w14:textId="0F9D37DF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C. </w:t>
      </w:r>
      <w:r w:rsidR="00352809" w:rsidRPr="00E964CA">
        <w:rPr>
          <w:rFonts w:ascii="Arial" w:hAnsi="Arial" w:cs="Arial"/>
          <w:b/>
          <w:sz w:val="20"/>
        </w:rPr>
        <w:t>CAROLINA ÁVILA VALLE</w:t>
      </w:r>
    </w:p>
    <w:p w14:paraId="18A6E4E1" w14:textId="7946923A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PRESIDENTE DE LA COMISIÓN EDILICIA DE </w:t>
      </w:r>
      <w:r w:rsidR="00EB6CF6" w:rsidRPr="00E964CA">
        <w:rPr>
          <w:rFonts w:ascii="Arial" w:hAnsi="Arial" w:cs="Arial"/>
          <w:b/>
          <w:sz w:val="20"/>
        </w:rPr>
        <w:t>PARQUES Y JARDINES</w:t>
      </w:r>
      <w:r w:rsidRPr="00E964CA">
        <w:rPr>
          <w:rFonts w:ascii="Arial" w:hAnsi="Arial" w:cs="Arial"/>
          <w:b/>
          <w:sz w:val="20"/>
        </w:rPr>
        <w:t xml:space="preserve"> DEL H. AYUNTAMIENTO</w:t>
      </w:r>
      <w:r w:rsidR="001B7F7E" w:rsidRPr="00E964CA">
        <w:rPr>
          <w:rFonts w:ascii="Arial" w:hAnsi="Arial" w:cs="Arial"/>
          <w:b/>
          <w:sz w:val="20"/>
        </w:rPr>
        <w:t xml:space="preserve"> </w:t>
      </w:r>
      <w:r w:rsidRPr="00E964CA">
        <w:rPr>
          <w:rFonts w:ascii="Arial" w:hAnsi="Arial" w:cs="Arial"/>
          <w:b/>
          <w:sz w:val="20"/>
        </w:rPr>
        <w:t>DE EL SALTO, JALISCO.</w:t>
      </w:r>
    </w:p>
    <w:sectPr w:rsidR="00006581" w:rsidRPr="00E964CA" w:rsidSect="00E964CA">
      <w:pgSz w:w="12240" w:h="15840" w:code="1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27E79"/>
    <w:rsid w:val="001B7F7E"/>
    <w:rsid w:val="00264BBA"/>
    <w:rsid w:val="00271FEC"/>
    <w:rsid w:val="00276C9F"/>
    <w:rsid w:val="002A666A"/>
    <w:rsid w:val="00352809"/>
    <w:rsid w:val="00430D54"/>
    <w:rsid w:val="0047594E"/>
    <w:rsid w:val="004B6BE7"/>
    <w:rsid w:val="00514E7D"/>
    <w:rsid w:val="005738EB"/>
    <w:rsid w:val="00611C97"/>
    <w:rsid w:val="006130AE"/>
    <w:rsid w:val="007103C7"/>
    <w:rsid w:val="008D0090"/>
    <w:rsid w:val="00970A8D"/>
    <w:rsid w:val="009D4211"/>
    <w:rsid w:val="00A6477B"/>
    <w:rsid w:val="00B25D7F"/>
    <w:rsid w:val="00BA6FF2"/>
    <w:rsid w:val="00BC1E09"/>
    <w:rsid w:val="00CA771C"/>
    <w:rsid w:val="00D654AB"/>
    <w:rsid w:val="00E35D99"/>
    <w:rsid w:val="00E964CA"/>
    <w:rsid w:val="00EB6CF6"/>
    <w:rsid w:val="00ED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2</cp:revision>
  <cp:lastPrinted>2021-12-10T20:37:00Z</cp:lastPrinted>
  <dcterms:created xsi:type="dcterms:W3CDTF">2022-10-19T18:10:00Z</dcterms:created>
  <dcterms:modified xsi:type="dcterms:W3CDTF">2022-10-19T18:10:00Z</dcterms:modified>
</cp:coreProperties>
</file>