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DC" w:rsidRPr="00180B9E" w:rsidRDefault="009B7F98" w:rsidP="00B23C39">
      <w:pPr>
        <w:jc w:val="center"/>
        <w:rPr>
          <w:rFonts w:ascii="Arial" w:hAnsi="Arial" w:cs="Arial"/>
          <w:b/>
          <w:sz w:val="24"/>
          <w:szCs w:val="24"/>
          <w:lang w:val="es-ES"/>
        </w:rPr>
      </w:pPr>
      <w:r>
        <w:rPr>
          <w:rFonts w:ascii="Arial" w:hAnsi="Arial" w:cs="Arial"/>
          <w:b/>
          <w:sz w:val="24"/>
          <w:szCs w:val="24"/>
          <w:lang w:val="es-ES"/>
        </w:rPr>
        <w:t>XII</w:t>
      </w:r>
      <w:r w:rsidR="000231E8" w:rsidRPr="00180B9E">
        <w:rPr>
          <w:rFonts w:ascii="Arial" w:hAnsi="Arial" w:cs="Arial"/>
          <w:b/>
          <w:sz w:val="24"/>
          <w:szCs w:val="24"/>
          <w:lang w:val="es-ES"/>
        </w:rPr>
        <w:t xml:space="preserve"> SESIÓN ORDINARIA</w:t>
      </w:r>
      <w:r w:rsidR="00B23C39" w:rsidRPr="00180B9E">
        <w:rPr>
          <w:rFonts w:ascii="Arial" w:hAnsi="Arial" w:cs="Arial"/>
          <w:b/>
          <w:sz w:val="24"/>
          <w:szCs w:val="24"/>
          <w:lang w:val="es-ES"/>
        </w:rPr>
        <w:t xml:space="preserve"> DE LA COMISIÓN EDILICIA PERMANENTE DE “DERECHOS HUMANOS”.</w:t>
      </w:r>
    </w:p>
    <w:p w:rsidR="00B23C39" w:rsidRPr="00A710B5" w:rsidRDefault="00B23C39" w:rsidP="00B23C39">
      <w:pPr>
        <w:jc w:val="both"/>
        <w:rPr>
          <w:rFonts w:ascii="Arial" w:hAnsi="Arial" w:cs="Arial"/>
        </w:rPr>
      </w:pPr>
      <w:r w:rsidRPr="00A710B5">
        <w:rPr>
          <w:rFonts w:ascii="Arial" w:hAnsi="Arial" w:cs="Arial"/>
        </w:rPr>
        <w:t>En el Municipio de El Salto, Jalisco; siendo las 13:00 trece horas</w:t>
      </w:r>
      <w:r w:rsidR="000231E8" w:rsidRPr="00A710B5">
        <w:rPr>
          <w:rFonts w:ascii="Arial" w:hAnsi="Arial" w:cs="Arial"/>
        </w:rPr>
        <w:t xml:space="preserve"> del día </w:t>
      </w:r>
      <w:r w:rsidRPr="00A710B5">
        <w:rPr>
          <w:rFonts w:ascii="Arial" w:hAnsi="Arial" w:cs="Arial"/>
        </w:rPr>
        <w:t xml:space="preserve"> </w:t>
      </w:r>
      <w:r w:rsidR="009B7F98">
        <w:rPr>
          <w:rFonts w:ascii="Arial" w:hAnsi="Arial" w:cs="Arial"/>
        </w:rPr>
        <w:t>28 veintiocho de octubre del año 2022 dos mil veintidós</w:t>
      </w:r>
      <w:r w:rsidRPr="00A710B5">
        <w:rPr>
          <w:rFonts w:ascii="Arial" w:hAnsi="Arial" w:cs="Arial"/>
        </w:rPr>
        <w:t xml:space="preserve">, estando constituidos en las instalaciones del H. Ayuntamiento de El Salto, Jalisco, ubicada en la calle RAMON CORONA No.1, colonia centro, en la Sala de Cabildo del Recinto Oficial del Ayuntamiento, a fin de llevar acabo la </w:t>
      </w:r>
      <w:r w:rsidR="009B7F98">
        <w:rPr>
          <w:rFonts w:ascii="Arial" w:hAnsi="Arial" w:cs="Arial"/>
        </w:rPr>
        <w:t xml:space="preserve">Décimo </w:t>
      </w:r>
      <w:r w:rsidR="000231E8" w:rsidRPr="00A710B5">
        <w:rPr>
          <w:rFonts w:ascii="Arial" w:hAnsi="Arial" w:cs="Arial"/>
        </w:rPr>
        <w:t>Segunda Sesión Ordinaria</w:t>
      </w:r>
      <w:r w:rsidRPr="00A710B5">
        <w:rPr>
          <w:rFonts w:ascii="Arial" w:hAnsi="Arial" w:cs="Arial"/>
        </w:rPr>
        <w:t xml:space="preserve"> de la Comisión Edilicia Permanente de: </w:t>
      </w:r>
      <w:r w:rsidRPr="00A710B5">
        <w:rPr>
          <w:rFonts w:ascii="Arial" w:hAnsi="Arial" w:cs="Arial"/>
          <w:b/>
        </w:rPr>
        <w:t>“DERECHOS HUMANOS”</w:t>
      </w:r>
      <w:r w:rsidRPr="00A710B5">
        <w:rPr>
          <w:rFonts w:ascii="Arial" w:hAnsi="Arial" w:cs="Arial"/>
        </w:rPr>
        <w:t>, del Ayuntamiento de El Salto, Jalisco.</w:t>
      </w:r>
    </w:p>
    <w:p w:rsidR="006428E1" w:rsidRPr="00A710B5" w:rsidRDefault="008253A9" w:rsidP="00B23C39">
      <w:pPr>
        <w:jc w:val="both"/>
        <w:rPr>
          <w:rFonts w:ascii="Arial" w:hAnsi="Arial" w:cs="Arial"/>
        </w:rPr>
      </w:pPr>
      <w:r w:rsidRPr="00A710B5">
        <w:rPr>
          <w:rFonts w:ascii="Arial" w:hAnsi="Arial" w:cs="Arial"/>
          <w:b/>
        </w:rPr>
        <w:t>Síndico Héctor Acosta Negrete:</w:t>
      </w:r>
      <w:r w:rsidRPr="00A710B5">
        <w:rPr>
          <w:rFonts w:ascii="Arial" w:hAnsi="Arial" w:cs="Arial"/>
        </w:rPr>
        <w:t xml:space="preserve"> A continuación, se procede por parte de esta presidencia a verificar la existencia de QUORUM para sesionar válidamente, por lo que se instruye al Secretario Técnico pasar lista de asistencia.</w:t>
      </w:r>
    </w:p>
    <w:p w:rsidR="006428E1" w:rsidRPr="00A710B5" w:rsidRDefault="008253A9" w:rsidP="00A710B5">
      <w:pPr>
        <w:jc w:val="center"/>
        <w:rPr>
          <w:rFonts w:ascii="Arial" w:hAnsi="Arial" w:cs="Arial"/>
          <w:b/>
          <w:sz w:val="24"/>
        </w:rPr>
      </w:pPr>
      <w:r w:rsidRPr="00A710B5">
        <w:rPr>
          <w:rFonts w:ascii="Arial" w:hAnsi="Arial" w:cs="Arial"/>
          <w:b/>
          <w:sz w:val="24"/>
          <w:lang w:val="es-ES"/>
        </w:rPr>
        <w:t xml:space="preserve">I. </w:t>
      </w:r>
      <w:r w:rsidRPr="00A710B5">
        <w:rPr>
          <w:rFonts w:ascii="Arial" w:hAnsi="Arial" w:cs="Arial"/>
          <w:b/>
          <w:sz w:val="24"/>
        </w:rPr>
        <w:t>LISTA DE ASISTENCIA Y DECLARACIÓN DE QUORUM.</w:t>
      </w:r>
    </w:p>
    <w:p w:rsidR="00B23C39" w:rsidRPr="00A710B5" w:rsidRDefault="008253A9" w:rsidP="00B23C39">
      <w:pPr>
        <w:jc w:val="both"/>
        <w:rPr>
          <w:rFonts w:ascii="Arial" w:hAnsi="Arial" w:cs="Arial"/>
          <w:szCs w:val="24"/>
        </w:rPr>
      </w:pPr>
      <w:r w:rsidRPr="00A710B5">
        <w:rPr>
          <w:rFonts w:ascii="Arial" w:hAnsi="Arial" w:cs="Arial"/>
          <w:b/>
          <w:szCs w:val="24"/>
        </w:rPr>
        <w:t>Secretario Técnico Carlos Daniel Villagrán Campos</w:t>
      </w:r>
      <w:r w:rsidR="00B23C39" w:rsidRPr="00A710B5">
        <w:rPr>
          <w:rFonts w:ascii="Arial" w:hAnsi="Arial" w:cs="Arial"/>
          <w:b/>
          <w:szCs w:val="24"/>
        </w:rPr>
        <w:t>:</w:t>
      </w:r>
      <w:r w:rsidR="00B23C39" w:rsidRPr="00A710B5">
        <w:rPr>
          <w:rFonts w:ascii="Arial" w:hAnsi="Arial" w:cs="Arial"/>
          <w:szCs w:val="24"/>
        </w:rPr>
        <w:t xml:space="preserve"> </w:t>
      </w:r>
      <w:r w:rsidR="006428E1" w:rsidRPr="00A710B5">
        <w:rPr>
          <w:rFonts w:ascii="Arial" w:hAnsi="Arial" w:cs="Arial"/>
          <w:szCs w:val="24"/>
        </w:rPr>
        <w:t>A continuación, procedo a nombrar lista de asistencia</w:t>
      </w:r>
    </w:p>
    <w:p w:rsidR="00B23C39" w:rsidRPr="00B23C39" w:rsidRDefault="00B23C39" w:rsidP="00B23C39">
      <w:pPr>
        <w:jc w:val="both"/>
        <w:rPr>
          <w:rFonts w:ascii="Arial" w:hAnsi="Arial" w:cs="Arial"/>
          <w:sz w:val="2"/>
        </w:rPr>
      </w:pPr>
    </w:p>
    <w:p w:rsidR="00B23C39" w:rsidRPr="00A710B5" w:rsidRDefault="00B23C39" w:rsidP="00B23C39">
      <w:pPr>
        <w:spacing w:after="0" w:line="240" w:lineRule="auto"/>
        <w:jc w:val="both"/>
        <w:rPr>
          <w:rFonts w:ascii="Arial" w:hAnsi="Arial" w:cs="Arial"/>
          <w:lang w:val="es-ES"/>
        </w:rPr>
      </w:pPr>
      <w:r w:rsidRPr="00A710B5">
        <w:rPr>
          <w:rFonts w:ascii="Arial" w:hAnsi="Arial" w:cs="Arial"/>
          <w:lang w:val="es-ES"/>
        </w:rPr>
        <w:t xml:space="preserve">1.- Sindico Héctor Acosta Negrete.                            </w:t>
      </w:r>
      <w:r w:rsidRPr="00A710B5">
        <w:rPr>
          <w:rFonts w:ascii="Arial" w:hAnsi="Arial" w:cs="Arial"/>
          <w:b/>
          <w:lang w:val="es-ES"/>
        </w:rPr>
        <w:t>PRESENTE</w:t>
      </w:r>
    </w:p>
    <w:p w:rsidR="00B23C39" w:rsidRPr="00A710B5" w:rsidRDefault="00B23C39" w:rsidP="00B23C39">
      <w:pPr>
        <w:spacing w:after="0" w:line="240" w:lineRule="auto"/>
        <w:jc w:val="both"/>
        <w:rPr>
          <w:rFonts w:ascii="Arial" w:hAnsi="Arial" w:cs="Arial"/>
          <w:lang w:val="es-ES"/>
        </w:rPr>
      </w:pPr>
      <w:bookmarkStart w:id="0" w:name="_Hlk531263276"/>
      <w:r w:rsidRPr="00A710B5">
        <w:rPr>
          <w:rFonts w:ascii="Arial" w:hAnsi="Arial" w:cs="Arial"/>
          <w:lang w:val="es-ES"/>
        </w:rPr>
        <w:t xml:space="preserve">2.- Reg. Clemente Espinoza Alvarado.                      </w:t>
      </w:r>
      <w:r w:rsidRPr="00A710B5">
        <w:rPr>
          <w:rFonts w:ascii="Arial" w:hAnsi="Arial" w:cs="Arial"/>
          <w:b/>
          <w:lang w:val="es-ES"/>
        </w:rPr>
        <w:t xml:space="preserve">PRESENTE </w:t>
      </w:r>
    </w:p>
    <w:p w:rsidR="00B23C39" w:rsidRPr="00A710B5" w:rsidRDefault="00B23C39" w:rsidP="00B23C39">
      <w:pPr>
        <w:spacing w:after="0" w:line="240" w:lineRule="auto"/>
        <w:jc w:val="both"/>
        <w:rPr>
          <w:rFonts w:ascii="Arial" w:hAnsi="Arial" w:cs="Arial"/>
          <w:lang w:val="es-ES"/>
        </w:rPr>
      </w:pPr>
      <w:r w:rsidRPr="00A710B5">
        <w:rPr>
          <w:rFonts w:ascii="Arial" w:hAnsi="Arial" w:cs="Arial"/>
          <w:lang w:val="es-ES"/>
        </w:rPr>
        <w:t xml:space="preserve">3.- Reg. Adrián Alejandro Flores Vélez.                     </w:t>
      </w:r>
      <w:r w:rsidRPr="00A710B5">
        <w:rPr>
          <w:rFonts w:ascii="Arial" w:hAnsi="Arial" w:cs="Arial"/>
          <w:b/>
          <w:lang w:val="es-ES"/>
        </w:rPr>
        <w:t>PRESENTE</w:t>
      </w:r>
    </w:p>
    <w:p w:rsidR="00B23C39" w:rsidRPr="00A710B5" w:rsidRDefault="00B23C39" w:rsidP="00B23C39">
      <w:pPr>
        <w:spacing w:after="0" w:line="240" w:lineRule="auto"/>
        <w:jc w:val="both"/>
        <w:rPr>
          <w:rFonts w:ascii="Arial" w:hAnsi="Arial" w:cs="Arial"/>
          <w:lang w:val="es-ES"/>
        </w:rPr>
      </w:pPr>
      <w:r w:rsidRPr="00A710B5">
        <w:rPr>
          <w:rFonts w:ascii="Arial" w:hAnsi="Arial" w:cs="Arial"/>
          <w:lang w:val="es-ES"/>
        </w:rPr>
        <w:t xml:space="preserve">4.- Reg. Martha Leticia Salazar Contreras.                </w:t>
      </w:r>
      <w:r w:rsidRPr="00A710B5">
        <w:rPr>
          <w:rFonts w:ascii="Arial" w:hAnsi="Arial" w:cs="Arial"/>
          <w:b/>
          <w:lang w:val="es-ES"/>
        </w:rPr>
        <w:t>PRESENTE</w:t>
      </w:r>
    </w:p>
    <w:p w:rsidR="00B23C39" w:rsidRDefault="00B23C39" w:rsidP="00A710B5">
      <w:pPr>
        <w:jc w:val="both"/>
        <w:rPr>
          <w:rFonts w:ascii="Arial" w:hAnsi="Arial" w:cs="Arial"/>
          <w:sz w:val="28"/>
        </w:rPr>
      </w:pPr>
      <w:r w:rsidRPr="00A710B5">
        <w:rPr>
          <w:rFonts w:ascii="Arial" w:hAnsi="Arial" w:cs="Arial"/>
          <w:lang w:val="es-ES"/>
        </w:rPr>
        <w:t xml:space="preserve">5.- Reg. Alma Leticia Ochoa Gómez.        </w:t>
      </w:r>
      <w:bookmarkEnd w:id="0"/>
      <w:r w:rsidRPr="00A710B5">
        <w:rPr>
          <w:rFonts w:ascii="Arial" w:hAnsi="Arial" w:cs="Arial"/>
          <w:lang w:val="es-ES"/>
        </w:rPr>
        <w:t xml:space="preserve">                 </w:t>
      </w:r>
      <w:r w:rsidRPr="00A710B5">
        <w:rPr>
          <w:rFonts w:ascii="Arial" w:hAnsi="Arial" w:cs="Arial"/>
          <w:b/>
          <w:lang w:val="es-ES"/>
        </w:rPr>
        <w:t>PRESENTE</w:t>
      </w:r>
    </w:p>
    <w:p w:rsidR="00A710B5" w:rsidRPr="00A710B5" w:rsidRDefault="00A710B5" w:rsidP="00A710B5">
      <w:pPr>
        <w:jc w:val="both"/>
        <w:rPr>
          <w:rFonts w:ascii="Arial" w:hAnsi="Arial" w:cs="Arial"/>
          <w:sz w:val="4"/>
        </w:rPr>
      </w:pPr>
    </w:p>
    <w:p w:rsidR="008253A9" w:rsidRPr="00A710B5" w:rsidRDefault="00B23C39" w:rsidP="008253A9">
      <w:pPr>
        <w:spacing w:after="0" w:line="240" w:lineRule="auto"/>
        <w:jc w:val="both"/>
        <w:rPr>
          <w:rFonts w:ascii="Arial" w:hAnsi="Arial" w:cs="Arial"/>
          <w:sz w:val="20"/>
          <w:lang w:val="es-ES"/>
        </w:rPr>
      </w:pPr>
      <w:r w:rsidRPr="00A710B5">
        <w:rPr>
          <w:rFonts w:ascii="Arial" w:hAnsi="Arial" w:cs="Arial"/>
          <w:b/>
          <w:lang w:val="es-ES"/>
        </w:rPr>
        <w:t>Síndico Héctor Acosta Negrete:</w:t>
      </w:r>
      <w:r w:rsidRPr="00A710B5">
        <w:rPr>
          <w:rFonts w:ascii="Arial" w:hAnsi="Arial" w:cs="Arial"/>
          <w:lang w:val="es-ES"/>
        </w:rPr>
        <w:t xml:space="preserve"> Se declara que existe QUORUM legal para sesionar con la asistencia de cuatro regidores y el de la voz, para un total de cinco, mismos que forman parte de esta Comisión Edilicia Permanente de “</w:t>
      </w:r>
      <w:r w:rsidRPr="00A710B5">
        <w:rPr>
          <w:rFonts w:ascii="Arial" w:hAnsi="Arial" w:cs="Arial"/>
          <w:b/>
          <w:lang w:val="es-ES"/>
        </w:rPr>
        <w:t>DERECHOS HUMANOS</w:t>
      </w:r>
      <w:r w:rsidRPr="00A710B5">
        <w:rPr>
          <w:rFonts w:ascii="Arial" w:hAnsi="Arial" w:cs="Arial"/>
          <w:lang w:val="es-ES"/>
        </w:rPr>
        <w:t>”, por lo que todos los acuerdos emanados de esta sesión son válidos.</w:t>
      </w:r>
      <w:r w:rsidR="008253A9" w:rsidRPr="00A710B5">
        <w:rPr>
          <w:rFonts w:ascii="Arial" w:hAnsi="Arial" w:cs="Arial"/>
          <w:lang w:val="es-ES"/>
        </w:rPr>
        <w:t xml:space="preserve"> Se instruye al Secretario Técnico a dar lectura del orden del día propuesto.</w:t>
      </w:r>
    </w:p>
    <w:p w:rsidR="00B23C39" w:rsidRPr="00A710B5" w:rsidRDefault="00B23C39" w:rsidP="00B23C39">
      <w:pPr>
        <w:spacing w:after="0" w:line="240" w:lineRule="auto"/>
        <w:jc w:val="both"/>
        <w:rPr>
          <w:rFonts w:ascii="Arial" w:hAnsi="Arial" w:cs="Arial"/>
          <w:lang w:val="es-ES"/>
        </w:rPr>
      </w:pPr>
      <w:r w:rsidRPr="00A710B5">
        <w:rPr>
          <w:rFonts w:ascii="Arial" w:hAnsi="Arial" w:cs="Arial"/>
          <w:lang w:val="es-ES"/>
        </w:rPr>
        <w:t xml:space="preserve"> </w:t>
      </w:r>
    </w:p>
    <w:p w:rsidR="008253A9" w:rsidRPr="00A710B5" w:rsidRDefault="008253A9" w:rsidP="008253A9">
      <w:pPr>
        <w:spacing w:after="0" w:line="240" w:lineRule="auto"/>
        <w:jc w:val="both"/>
        <w:rPr>
          <w:rFonts w:ascii="Arial" w:hAnsi="Arial" w:cs="Arial"/>
          <w:szCs w:val="24"/>
          <w:lang w:val="es-ES"/>
        </w:rPr>
      </w:pPr>
      <w:r w:rsidRPr="00A710B5">
        <w:rPr>
          <w:rFonts w:ascii="Arial" w:hAnsi="Arial" w:cs="Arial"/>
          <w:b/>
          <w:szCs w:val="24"/>
        </w:rPr>
        <w:t xml:space="preserve">Secretario Técnico Carlos Daniel Villagrán Campos: </w:t>
      </w:r>
      <w:r w:rsidR="006428E1" w:rsidRPr="00A710B5">
        <w:rPr>
          <w:rFonts w:ascii="Arial" w:hAnsi="Arial" w:cs="Arial"/>
          <w:szCs w:val="24"/>
          <w:lang w:val="es-ES"/>
        </w:rPr>
        <w:t>Procedo a dar lectura del Orden del día propuesto:</w:t>
      </w:r>
    </w:p>
    <w:p w:rsidR="006428E1" w:rsidRPr="006428E1" w:rsidRDefault="006428E1" w:rsidP="008253A9">
      <w:pPr>
        <w:spacing w:after="0" w:line="240" w:lineRule="auto"/>
        <w:jc w:val="both"/>
        <w:rPr>
          <w:rFonts w:ascii="Arial" w:hAnsi="Arial" w:cs="Arial"/>
          <w:sz w:val="6"/>
          <w:szCs w:val="24"/>
          <w:lang w:val="es-ES"/>
        </w:rPr>
      </w:pPr>
    </w:p>
    <w:p w:rsidR="006428E1" w:rsidRDefault="006428E1" w:rsidP="008253A9">
      <w:pPr>
        <w:spacing w:after="0" w:line="240" w:lineRule="auto"/>
        <w:jc w:val="both"/>
        <w:rPr>
          <w:rFonts w:ascii="Arial" w:hAnsi="Arial" w:cs="Arial"/>
          <w:sz w:val="24"/>
          <w:szCs w:val="24"/>
          <w:lang w:val="es-ES"/>
        </w:rPr>
      </w:pPr>
    </w:p>
    <w:p w:rsidR="006428E1" w:rsidRDefault="006428E1" w:rsidP="006428E1">
      <w:pPr>
        <w:spacing w:after="0" w:line="240" w:lineRule="auto"/>
        <w:jc w:val="center"/>
        <w:rPr>
          <w:rFonts w:ascii="Arial" w:hAnsi="Arial" w:cs="Arial"/>
          <w:b/>
          <w:sz w:val="24"/>
          <w:szCs w:val="24"/>
          <w:lang w:val="es-ES"/>
        </w:rPr>
      </w:pPr>
      <w:r w:rsidRPr="006428E1">
        <w:rPr>
          <w:rFonts w:ascii="Arial" w:hAnsi="Arial" w:cs="Arial"/>
          <w:b/>
          <w:sz w:val="24"/>
          <w:szCs w:val="24"/>
          <w:lang w:val="es-ES"/>
        </w:rPr>
        <w:t>II. LECTURA Y APROBACIÓN DEL ORDEN DEL DÍA.</w:t>
      </w:r>
    </w:p>
    <w:p w:rsidR="006428E1" w:rsidRPr="006428E1" w:rsidRDefault="006428E1" w:rsidP="006428E1">
      <w:pPr>
        <w:spacing w:after="0" w:line="240" w:lineRule="auto"/>
        <w:jc w:val="center"/>
        <w:rPr>
          <w:rFonts w:ascii="Arial" w:hAnsi="Arial" w:cs="Arial"/>
          <w:b/>
          <w:sz w:val="6"/>
          <w:szCs w:val="24"/>
          <w:lang w:val="es-ES"/>
        </w:rPr>
      </w:pPr>
    </w:p>
    <w:p w:rsidR="00B23C39" w:rsidRDefault="00B23C39" w:rsidP="00B23C39">
      <w:pPr>
        <w:spacing w:after="0" w:line="240" w:lineRule="auto"/>
        <w:jc w:val="both"/>
        <w:rPr>
          <w:rFonts w:ascii="Arial" w:hAnsi="Arial" w:cs="Arial"/>
          <w:lang w:val="es-ES"/>
        </w:rPr>
      </w:pPr>
    </w:p>
    <w:p w:rsidR="00B23C39" w:rsidRPr="00A710B5" w:rsidRDefault="00B23C39" w:rsidP="00B23C39">
      <w:pPr>
        <w:pStyle w:val="Prrafodelista"/>
        <w:numPr>
          <w:ilvl w:val="0"/>
          <w:numId w:val="1"/>
        </w:numPr>
        <w:jc w:val="both"/>
        <w:rPr>
          <w:rFonts w:ascii="Arial" w:hAnsi="Arial" w:cs="Arial"/>
          <w:lang w:val="es-ES"/>
        </w:rPr>
      </w:pPr>
      <w:r w:rsidRPr="00A710B5">
        <w:rPr>
          <w:rFonts w:ascii="Arial" w:hAnsi="Arial" w:cs="Arial"/>
          <w:lang w:val="es-ES"/>
        </w:rPr>
        <w:t>Lista de asistencia y declaración de QUÓRUM.</w:t>
      </w:r>
    </w:p>
    <w:p w:rsidR="00B23C39" w:rsidRPr="00A710B5" w:rsidRDefault="00B23C39" w:rsidP="00B23C39">
      <w:pPr>
        <w:pStyle w:val="Prrafodelista"/>
        <w:numPr>
          <w:ilvl w:val="0"/>
          <w:numId w:val="1"/>
        </w:numPr>
        <w:jc w:val="both"/>
        <w:rPr>
          <w:rFonts w:ascii="Arial" w:hAnsi="Arial" w:cs="Arial"/>
          <w:lang w:val="es-ES"/>
        </w:rPr>
      </w:pPr>
      <w:r w:rsidRPr="00A710B5">
        <w:rPr>
          <w:rFonts w:ascii="Arial" w:hAnsi="Arial" w:cs="Arial"/>
          <w:lang w:val="es-ES"/>
        </w:rPr>
        <w:t>Lectura y aprobación del orden del día.</w:t>
      </w:r>
    </w:p>
    <w:p w:rsidR="00B23C39" w:rsidRPr="00A710B5" w:rsidRDefault="000231E8" w:rsidP="00B23C39">
      <w:pPr>
        <w:pStyle w:val="Prrafodelista"/>
        <w:numPr>
          <w:ilvl w:val="0"/>
          <w:numId w:val="1"/>
        </w:numPr>
        <w:jc w:val="both"/>
        <w:rPr>
          <w:rFonts w:ascii="Arial" w:hAnsi="Arial" w:cs="Arial"/>
          <w:lang w:val="es-ES"/>
        </w:rPr>
      </w:pPr>
      <w:r w:rsidRPr="00A710B5">
        <w:rPr>
          <w:rFonts w:ascii="Arial" w:hAnsi="Arial" w:cs="Arial"/>
          <w:lang w:val="es-ES"/>
        </w:rPr>
        <w:t xml:space="preserve">Lectura y aprobación </w:t>
      </w:r>
      <w:r w:rsidR="009B7F98">
        <w:rPr>
          <w:rFonts w:ascii="Arial" w:hAnsi="Arial" w:cs="Arial"/>
          <w:lang w:val="es-ES"/>
        </w:rPr>
        <w:t>del acta celebrada el día 28 de septiembre del año 2022 dos mil veintidós</w:t>
      </w:r>
      <w:r w:rsidR="00B23C39" w:rsidRPr="00A710B5">
        <w:rPr>
          <w:rFonts w:ascii="Arial" w:hAnsi="Arial" w:cs="Arial"/>
          <w:lang w:val="es-ES"/>
        </w:rPr>
        <w:t>.</w:t>
      </w:r>
    </w:p>
    <w:p w:rsidR="00B23C39" w:rsidRPr="00A710B5" w:rsidRDefault="000231E8" w:rsidP="00B23C39">
      <w:pPr>
        <w:pStyle w:val="Prrafodelista"/>
        <w:numPr>
          <w:ilvl w:val="0"/>
          <w:numId w:val="1"/>
        </w:numPr>
        <w:jc w:val="both"/>
        <w:rPr>
          <w:rFonts w:ascii="Arial" w:hAnsi="Arial" w:cs="Arial"/>
          <w:lang w:val="es-ES"/>
        </w:rPr>
      </w:pPr>
      <w:r w:rsidRPr="00A710B5">
        <w:rPr>
          <w:rFonts w:ascii="Arial" w:hAnsi="Arial" w:cs="Arial"/>
          <w:lang w:val="es-ES"/>
        </w:rPr>
        <w:t>Presentación y en su caso Aprobación del Programa Anual de Trabajo de la Comisión Edilicia Permanente de Derechos Humanos</w:t>
      </w:r>
      <w:r w:rsidR="00B23C39" w:rsidRPr="00A710B5">
        <w:rPr>
          <w:rFonts w:ascii="Arial" w:hAnsi="Arial" w:cs="Arial"/>
          <w:lang w:val="es-ES"/>
        </w:rPr>
        <w:t>.</w:t>
      </w:r>
    </w:p>
    <w:p w:rsidR="000231E8" w:rsidRPr="00A710B5" w:rsidRDefault="000231E8" w:rsidP="00B23C39">
      <w:pPr>
        <w:pStyle w:val="Prrafodelista"/>
        <w:numPr>
          <w:ilvl w:val="0"/>
          <w:numId w:val="1"/>
        </w:numPr>
        <w:jc w:val="both"/>
        <w:rPr>
          <w:rFonts w:ascii="Arial" w:hAnsi="Arial" w:cs="Arial"/>
          <w:lang w:val="es-ES"/>
        </w:rPr>
      </w:pPr>
      <w:r w:rsidRPr="00A710B5">
        <w:rPr>
          <w:rFonts w:ascii="Arial" w:hAnsi="Arial" w:cs="Arial"/>
          <w:lang w:val="es-ES"/>
        </w:rPr>
        <w:t>Asuntos Varios.</w:t>
      </w:r>
    </w:p>
    <w:p w:rsidR="00B23C39" w:rsidRPr="00A710B5" w:rsidRDefault="00B23C39" w:rsidP="00B23C39">
      <w:pPr>
        <w:pStyle w:val="Prrafodelista"/>
        <w:numPr>
          <w:ilvl w:val="0"/>
          <w:numId w:val="1"/>
        </w:numPr>
        <w:jc w:val="both"/>
        <w:rPr>
          <w:rFonts w:ascii="Arial" w:hAnsi="Arial" w:cs="Arial"/>
          <w:lang w:val="es-ES"/>
        </w:rPr>
      </w:pPr>
      <w:r w:rsidRPr="00A710B5">
        <w:rPr>
          <w:rFonts w:ascii="Arial" w:hAnsi="Arial" w:cs="Arial"/>
          <w:lang w:val="es-ES"/>
        </w:rPr>
        <w:t>Clausura.</w:t>
      </w:r>
    </w:p>
    <w:p w:rsidR="00B23C39" w:rsidRPr="00A710B5" w:rsidRDefault="00B23C39" w:rsidP="00B23C39">
      <w:pPr>
        <w:jc w:val="both"/>
        <w:rPr>
          <w:rFonts w:ascii="Arial" w:hAnsi="Arial" w:cs="Arial"/>
          <w:lang w:val="es-ES"/>
        </w:rPr>
      </w:pPr>
      <w:r w:rsidRPr="00A710B5">
        <w:rPr>
          <w:rFonts w:ascii="Arial" w:hAnsi="Arial" w:cs="Arial"/>
          <w:b/>
          <w:lang w:val="es-ES"/>
        </w:rPr>
        <w:t>Síndico Héctor Acosta Negrete:</w:t>
      </w:r>
      <w:r w:rsidRPr="00A710B5">
        <w:rPr>
          <w:rFonts w:ascii="Arial" w:hAnsi="Arial" w:cs="Arial"/>
          <w:lang w:val="es-ES"/>
        </w:rPr>
        <w:t xml:space="preserve"> Está a su consideración el orden del día</w:t>
      </w:r>
      <w:r w:rsidR="006428E1" w:rsidRPr="00A710B5">
        <w:rPr>
          <w:rFonts w:ascii="Arial" w:hAnsi="Arial" w:cs="Arial"/>
          <w:lang w:val="es-ES"/>
        </w:rPr>
        <w:t xml:space="preserve"> propuesto</w:t>
      </w:r>
      <w:r w:rsidRPr="00A710B5">
        <w:rPr>
          <w:rFonts w:ascii="Arial" w:hAnsi="Arial" w:cs="Arial"/>
          <w:lang w:val="es-ES"/>
        </w:rPr>
        <w:t xml:space="preserve">, ¿por lo que les pregunto compañeros regidores si tienen alguna observación? </w:t>
      </w:r>
      <w:r w:rsidRPr="00A710B5">
        <w:rPr>
          <w:rFonts w:ascii="Arial" w:hAnsi="Arial" w:cs="Arial"/>
          <w:b/>
          <w:lang w:val="es-ES"/>
        </w:rPr>
        <w:t>Sin observaciones</w:t>
      </w:r>
      <w:r w:rsidR="00BF7478" w:rsidRPr="00A710B5">
        <w:rPr>
          <w:rFonts w:ascii="Arial" w:hAnsi="Arial" w:cs="Arial"/>
          <w:b/>
          <w:lang w:val="es-ES"/>
        </w:rPr>
        <w:t>.</w:t>
      </w:r>
    </w:p>
    <w:p w:rsidR="006428E1" w:rsidRPr="00A710B5" w:rsidRDefault="00B23C39" w:rsidP="00BF7478">
      <w:pPr>
        <w:jc w:val="both"/>
        <w:rPr>
          <w:rFonts w:ascii="Arial" w:hAnsi="Arial" w:cs="Arial"/>
          <w:b/>
          <w:lang w:val="es-ES"/>
        </w:rPr>
      </w:pPr>
      <w:r w:rsidRPr="00A710B5">
        <w:rPr>
          <w:rFonts w:ascii="Arial" w:hAnsi="Arial" w:cs="Arial"/>
          <w:b/>
          <w:lang w:val="es-ES"/>
        </w:rPr>
        <w:t>Síndico Héctor Acosta Negrete</w:t>
      </w:r>
      <w:r w:rsidRPr="00A710B5">
        <w:rPr>
          <w:rFonts w:ascii="Arial" w:hAnsi="Arial" w:cs="Arial"/>
          <w:lang w:val="es-ES"/>
        </w:rPr>
        <w:t>: Solicito compañeros regidores que, en votación económica, levantando su mano, manifiesten si están a favor de su aprobación…</w:t>
      </w:r>
      <w:r w:rsidR="00A710B5">
        <w:rPr>
          <w:rFonts w:ascii="Arial" w:hAnsi="Arial" w:cs="Arial"/>
          <w:b/>
          <w:lang w:val="es-ES"/>
        </w:rPr>
        <w:t>Se aprueba por unanimidad.</w:t>
      </w:r>
    </w:p>
    <w:p w:rsidR="00BF7478" w:rsidRPr="00BF7478" w:rsidRDefault="00BF7478" w:rsidP="00BF7478">
      <w:pPr>
        <w:jc w:val="both"/>
        <w:rPr>
          <w:rFonts w:ascii="Arial" w:hAnsi="Arial" w:cs="Arial"/>
          <w:b/>
          <w:sz w:val="2"/>
          <w:lang w:val="es-ES"/>
        </w:rPr>
      </w:pPr>
    </w:p>
    <w:p w:rsidR="00A710B5" w:rsidRPr="00A710B5" w:rsidRDefault="00BF7478" w:rsidP="00A710B5">
      <w:pPr>
        <w:jc w:val="center"/>
        <w:rPr>
          <w:rFonts w:ascii="Arial" w:hAnsi="Arial" w:cs="Arial"/>
          <w:b/>
          <w:sz w:val="24"/>
          <w:lang w:val="es-ES"/>
        </w:rPr>
      </w:pPr>
      <w:r w:rsidRPr="00BF7478">
        <w:rPr>
          <w:rFonts w:ascii="Arial" w:hAnsi="Arial" w:cs="Arial"/>
          <w:b/>
          <w:sz w:val="24"/>
          <w:lang w:val="es-ES"/>
        </w:rPr>
        <w:t>III</w:t>
      </w:r>
      <w:r w:rsidR="000231E8">
        <w:rPr>
          <w:rFonts w:ascii="Arial" w:hAnsi="Arial" w:cs="Arial"/>
          <w:b/>
          <w:sz w:val="24"/>
          <w:lang w:val="es-ES"/>
        </w:rPr>
        <w:t xml:space="preserve">.- </w:t>
      </w:r>
      <w:r w:rsidR="006428E1">
        <w:rPr>
          <w:rFonts w:ascii="Arial" w:hAnsi="Arial" w:cs="Arial"/>
          <w:b/>
          <w:sz w:val="24"/>
          <w:lang w:val="es-ES"/>
        </w:rPr>
        <w:t xml:space="preserve">LECTURA Y APROBACIÓN </w:t>
      </w:r>
      <w:r w:rsidR="000231E8">
        <w:rPr>
          <w:rFonts w:ascii="Arial" w:hAnsi="Arial" w:cs="Arial"/>
          <w:b/>
          <w:sz w:val="24"/>
          <w:lang w:val="es-ES"/>
        </w:rPr>
        <w:t>DEL ACTA</w:t>
      </w:r>
      <w:r w:rsidRPr="00BF7478">
        <w:rPr>
          <w:rFonts w:ascii="Arial" w:hAnsi="Arial" w:cs="Arial"/>
          <w:b/>
          <w:sz w:val="24"/>
          <w:lang w:val="es-ES"/>
        </w:rPr>
        <w:t>.</w:t>
      </w:r>
    </w:p>
    <w:p w:rsidR="00B83011" w:rsidRPr="00A710B5" w:rsidRDefault="00BF7478" w:rsidP="006428E1">
      <w:pPr>
        <w:jc w:val="both"/>
        <w:rPr>
          <w:rFonts w:ascii="Arial" w:hAnsi="Arial" w:cs="Arial"/>
          <w:b/>
          <w:szCs w:val="24"/>
          <w:lang w:val="es-ES"/>
        </w:rPr>
      </w:pPr>
      <w:r w:rsidRPr="00A710B5">
        <w:rPr>
          <w:rFonts w:ascii="Arial" w:hAnsi="Arial" w:cs="Arial"/>
          <w:b/>
          <w:szCs w:val="24"/>
          <w:lang w:val="es-ES"/>
        </w:rPr>
        <w:t>Síndico Héctor Acosta Negrete</w:t>
      </w:r>
      <w:r w:rsidRPr="00A710B5">
        <w:rPr>
          <w:rFonts w:ascii="Arial" w:hAnsi="Arial" w:cs="Arial"/>
          <w:szCs w:val="24"/>
          <w:lang w:val="es-ES"/>
        </w:rPr>
        <w:t xml:space="preserve">: </w:t>
      </w:r>
      <w:r w:rsidR="000231E8" w:rsidRPr="00A710B5">
        <w:rPr>
          <w:rFonts w:ascii="Arial" w:hAnsi="Arial" w:cs="Arial"/>
          <w:szCs w:val="24"/>
          <w:lang w:val="es-ES"/>
        </w:rPr>
        <w:t>Se pone a su consideración la omisión de la lectura del acta, a su vez solicito compañeros regidores que, en votación económica, levantando su mano, manifiesten si están a favor de aprobar e</w:t>
      </w:r>
      <w:r w:rsidR="009B7F98">
        <w:rPr>
          <w:rFonts w:ascii="Arial" w:hAnsi="Arial" w:cs="Arial"/>
          <w:szCs w:val="24"/>
          <w:lang w:val="es-ES"/>
        </w:rPr>
        <w:t>l acta celebrada del día 28 veintiocho de septiembre del año 2022 dos mil veintidós</w:t>
      </w:r>
      <w:r w:rsidR="000231E8" w:rsidRPr="00A710B5">
        <w:rPr>
          <w:rFonts w:ascii="Arial" w:hAnsi="Arial" w:cs="Arial"/>
          <w:szCs w:val="24"/>
          <w:lang w:val="es-ES"/>
        </w:rPr>
        <w:t>…</w:t>
      </w:r>
      <w:r w:rsidR="000231E8" w:rsidRPr="00A710B5">
        <w:rPr>
          <w:rFonts w:ascii="Arial" w:hAnsi="Arial" w:cs="Arial"/>
          <w:b/>
          <w:szCs w:val="24"/>
          <w:lang w:val="es-ES"/>
        </w:rPr>
        <w:t>Se aprueba por unanimidad.</w:t>
      </w:r>
    </w:p>
    <w:p w:rsidR="006428E1" w:rsidRPr="00A710B5" w:rsidRDefault="006428E1" w:rsidP="006428E1">
      <w:pPr>
        <w:jc w:val="both"/>
        <w:rPr>
          <w:rFonts w:ascii="Arial" w:hAnsi="Arial" w:cs="Arial"/>
          <w:lang w:val="es-ES"/>
        </w:rPr>
      </w:pPr>
      <w:r w:rsidRPr="00A710B5">
        <w:rPr>
          <w:rFonts w:ascii="Arial" w:hAnsi="Arial" w:cs="Arial"/>
          <w:b/>
          <w:szCs w:val="24"/>
          <w:lang w:val="es-ES"/>
        </w:rPr>
        <w:t>Síndico Héctor Acosta Negrete</w:t>
      </w:r>
      <w:r w:rsidRPr="00A710B5">
        <w:rPr>
          <w:rFonts w:ascii="Arial" w:hAnsi="Arial" w:cs="Arial"/>
          <w:szCs w:val="24"/>
          <w:lang w:val="es-ES"/>
        </w:rPr>
        <w:t xml:space="preserve">: </w:t>
      </w:r>
      <w:r w:rsidRPr="00A710B5">
        <w:rPr>
          <w:rFonts w:ascii="Arial" w:hAnsi="Arial" w:cs="Arial"/>
          <w:lang w:val="es-ES"/>
        </w:rPr>
        <w:t>Se instruye al Secretario Técnico a dar lectura del orden del día propuesto.</w:t>
      </w:r>
    </w:p>
    <w:p w:rsidR="006428E1" w:rsidRPr="00A710B5" w:rsidRDefault="006428E1" w:rsidP="006428E1">
      <w:pPr>
        <w:spacing w:after="0" w:line="240" w:lineRule="auto"/>
        <w:jc w:val="both"/>
        <w:rPr>
          <w:rFonts w:ascii="Arial" w:hAnsi="Arial" w:cs="Arial"/>
          <w:szCs w:val="24"/>
          <w:lang w:val="es-ES"/>
        </w:rPr>
      </w:pPr>
      <w:r w:rsidRPr="00A710B5">
        <w:rPr>
          <w:rFonts w:ascii="Arial" w:hAnsi="Arial" w:cs="Arial"/>
          <w:b/>
          <w:szCs w:val="24"/>
        </w:rPr>
        <w:lastRenderedPageBreak/>
        <w:t xml:space="preserve">Secretario Técnico Carlos Daniel Villagrán Campos: </w:t>
      </w:r>
      <w:r w:rsidRPr="00A710B5">
        <w:rPr>
          <w:rFonts w:ascii="Arial" w:hAnsi="Arial" w:cs="Arial"/>
          <w:szCs w:val="24"/>
          <w:lang w:val="es-ES"/>
        </w:rPr>
        <w:t>Procedo a dar lectura al siguiente punto del orden del día:</w:t>
      </w:r>
    </w:p>
    <w:p w:rsidR="006428E1" w:rsidRPr="006428E1" w:rsidRDefault="006428E1" w:rsidP="006428E1">
      <w:pPr>
        <w:jc w:val="both"/>
        <w:rPr>
          <w:rFonts w:ascii="Arial" w:hAnsi="Arial" w:cs="Arial"/>
          <w:b/>
          <w:sz w:val="6"/>
          <w:szCs w:val="24"/>
          <w:lang w:val="es-ES"/>
        </w:rPr>
      </w:pPr>
    </w:p>
    <w:p w:rsidR="00B83011" w:rsidRDefault="008253A9" w:rsidP="00B83011">
      <w:pPr>
        <w:jc w:val="center"/>
        <w:rPr>
          <w:rFonts w:ascii="Arial" w:hAnsi="Arial" w:cs="Arial"/>
          <w:b/>
          <w:sz w:val="24"/>
          <w:lang w:val="es-ES"/>
        </w:rPr>
      </w:pPr>
      <w:r>
        <w:rPr>
          <w:rFonts w:ascii="Arial" w:hAnsi="Arial" w:cs="Arial"/>
          <w:b/>
          <w:sz w:val="24"/>
          <w:lang w:val="es-ES"/>
        </w:rPr>
        <w:t xml:space="preserve">IV.- </w:t>
      </w:r>
      <w:r w:rsidRPr="008253A9">
        <w:rPr>
          <w:rFonts w:ascii="Arial" w:hAnsi="Arial" w:cs="Arial"/>
          <w:b/>
          <w:sz w:val="24"/>
          <w:lang w:val="es-ES"/>
        </w:rPr>
        <w:t>PRESENTACIÓN Y EN SU CASO APROBACIÓN DEL PROGRAMA ANUAL DE TRABAJO.</w:t>
      </w:r>
    </w:p>
    <w:p w:rsidR="00B83011" w:rsidRPr="00B83011" w:rsidRDefault="00B83011" w:rsidP="00B23C39">
      <w:pPr>
        <w:spacing w:after="0" w:line="240" w:lineRule="auto"/>
        <w:jc w:val="both"/>
        <w:rPr>
          <w:rFonts w:ascii="Arial" w:hAnsi="Arial" w:cs="Arial"/>
          <w:sz w:val="10"/>
          <w:lang w:val="es-ES"/>
        </w:rPr>
      </w:pPr>
    </w:p>
    <w:p w:rsidR="008253A9" w:rsidRPr="00A710B5" w:rsidRDefault="00BF7478" w:rsidP="008253A9">
      <w:pPr>
        <w:jc w:val="both"/>
        <w:rPr>
          <w:rFonts w:ascii="Arial" w:hAnsi="Arial" w:cs="Arial"/>
          <w:b/>
          <w:szCs w:val="24"/>
          <w:lang w:val="es-ES"/>
        </w:rPr>
      </w:pPr>
      <w:r w:rsidRPr="00A710B5">
        <w:rPr>
          <w:rFonts w:ascii="Arial" w:hAnsi="Arial" w:cs="Arial"/>
          <w:b/>
          <w:lang w:val="es-ES"/>
        </w:rPr>
        <w:t>Síndico Héctor Acosta Negrete</w:t>
      </w:r>
      <w:r w:rsidRPr="00A710B5">
        <w:rPr>
          <w:rFonts w:ascii="Arial" w:hAnsi="Arial" w:cs="Arial"/>
          <w:lang w:val="es-ES"/>
        </w:rPr>
        <w:t xml:space="preserve">: </w:t>
      </w:r>
      <w:r w:rsidR="008253A9" w:rsidRPr="00A710B5">
        <w:rPr>
          <w:rFonts w:ascii="Arial" w:hAnsi="Arial" w:cs="Arial"/>
          <w:szCs w:val="24"/>
          <w:lang w:val="es-ES"/>
        </w:rPr>
        <w:t>Se pone a su consideración la omisión de la lectura del Plan Anual de Trabajo de la Comisión Edilicia Permanente de Derechos Humanos, toda vez que fue circulado oportunamente para su estudio previo a cada uno de los Regidores integrantes de esta Comisión; a su vez, solicito compañeros Regidores que, en votación económica, levantando su mano, manifiesten si están a favor de aprobar el Plan Anual de Trabajo de la Comisión Edilicia Permanente de Derechos Humanos …</w:t>
      </w:r>
      <w:r w:rsidR="008253A9" w:rsidRPr="00A710B5">
        <w:rPr>
          <w:rFonts w:ascii="Arial" w:hAnsi="Arial" w:cs="Arial"/>
          <w:b/>
          <w:szCs w:val="24"/>
          <w:lang w:val="es-ES"/>
        </w:rPr>
        <w:t>Se aprueba por unanimidad.</w:t>
      </w:r>
    </w:p>
    <w:p w:rsidR="00B83011" w:rsidRPr="00A710B5" w:rsidRDefault="00B83011" w:rsidP="00B83011">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Continuando con el desahogo del orden del día, se instruye al Secretario Técnico a dar lectura del siguiente punto.</w:t>
      </w:r>
    </w:p>
    <w:p w:rsidR="006428E1" w:rsidRPr="00A710B5" w:rsidRDefault="00B83011" w:rsidP="00BF7478">
      <w:pPr>
        <w:jc w:val="both"/>
        <w:rPr>
          <w:rFonts w:ascii="Arial" w:hAnsi="Arial" w:cs="Arial"/>
        </w:rPr>
      </w:pPr>
      <w:r w:rsidRPr="00A710B5">
        <w:rPr>
          <w:rFonts w:ascii="Arial" w:hAnsi="Arial" w:cs="Arial"/>
          <w:b/>
        </w:rPr>
        <w:t xml:space="preserve">Secretario Técnico Carlos Daniel Villagrán Campos: </w:t>
      </w:r>
      <w:r w:rsidRPr="00A710B5">
        <w:rPr>
          <w:rFonts w:ascii="Arial" w:hAnsi="Arial" w:cs="Arial"/>
        </w:rPr>
        <w:t>A continuación doy lectura al</w:t>
      </w:r>
      <w:r w:rsidR="00A710B5" w:rsidRPr="00A710B5">
        <w:rPr>
          <w:rFonts w:ascii="Arial" w:hAnsi="Arial" w:cs="Arial"/>
        </w:rPr>
        <w:t xml:space="preserve"> Q</w:t>
      </w:r>
      <w:r w:rsidR="006428E1" w:rsidRPr="00A710B5">
        <w:rPr>
          <w:rFonts w:ascii="Arial" w:hAnsi="Arial" w:cs="Arial"/>
        </w:rPr>
        <w:t>uinto punto del orden del día:</w:t>
      </w:r>
    </w:p>
    <w:p w:rsidR="00B83011" w:rsidRPr="006428E1" w:rsidRDefault="006428E1" w:rsidP="006428E1">
      <w:pPr>
        <w:jc w:val="center"/>
        <w:rPr>
          <w:rFonts w:ascii="Arial" w:hAnsi="Arial" w:cs="Arial"/>
          <w:b/>
          <w:sz w:val="24"/>
          <w:lang w:val="es-ES"/>
        </w:rPr>
      </w:pPr>
      <w:r>
        <w:rPr>
          <w:rFonts w:ascii="Arial" w:hAnsi="Arial" w:cs="Arial"/>
          <w:b/>
          <w:sz w:val="24"/>
          <w:lang w:val="es-ES"/>
        </w:rPr>
        <w:t>V.- ASUNTOS VARIOS</w:t>
      </w:r>
      <w:r w:rsidR="00B83011" w:rsidRPr="00BF7478">
        <w:rPr>
          <w:rFonts w:ascii="Arial" w:hAnsi="Arial" w:cs="Arial"/>
          <w:b/>
          <w:sz w:val="24"/>
          <w:lang w:val="es-ES"/>
        </w:rPr>
        <w:t>.</w:t>
      </w:r>
    </w:p>
    <w:p w:rsidR="006428E1" w:rsidRPr="00A710B5" w:rsidRDefault="006428E1" w:rsidP="006428E1">
      <w:pPr>
        <w:jc w:val="both"/>
        <w:rPr>
          <w:rFonts w:ascii="Arial" w:hAnsi="Arial" w:cs="Arial"/>
          <w:color w:val="000000"/>
          <w:lang w:val="es-ES"/>
        </w:rPr>
      </w:pPr>
      <w:r w:rsidRPr="00A710B5">
        <w:rPr>
          <w:rFonts w:ascii="Arial" w:hAnsi="Arial" w:cs="Arial"/>
          <w:b/>
          <w:lang w:val="es-ES"/>
        </w:rPr>
        <w:t>Síndico Héctor Acosta Negrete</w:t>
      </w:r>
      <w:r w:rsidRPr="00A710B5">
        <w:rPr>
          <w:rFonts w:ascii="Arial" w:hAnsi="Arial" w:cs="Arial"/>
          <w:lang w:val="es-ES"/>
        </w:rPr>
        <w:t xml:space="preserve">: </w:t>
      </w:r>
      <w:r w:rsidRPr="00A710B5">
        <w:rPr>
          <w:rFonts w:ascii="Arial" w:hAnsi="Arial" w:cs="Arial"/>
          <w:color w:val="000000"/>
          <w:lang w:val="es-ES"/>
        </w:rPr>
        <w:t xml:space="preserve">Para desahogar el punto compañeros regidores, les pregunto en este momento si es su deseo registrarse para tratar algún asunto…. </w:t>
      </w:r>
      <w:r w:rsidRPr="00A710B5">
        <w:rPr>
          <w:rFonts w:ascii="Arial" w:hAnsi="Arial" w:cs="Arial"/>
          <w:b/>
          <w:color w:val="000000"/>
          <w:lang w:val="es-ES"/>
        </w:rPr>
        <w:t>Sin Asuntos.</w:t>
      </w:r>
    </w:p>
    <w:p w:rsidR="006428E1" w:rsidRPr="00A710B5" w:rsidRDefault="00A710B5" w:rsidP="00B83011">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Continuando con el desahogo del orden del día, se instruye al Secretario Técnico a dar lectura del siguiente punto.</w:t>
      </w:r>
    </w:p>
    <w:p w:rsidR="00A710B5" w:rsidRPr="00A710B5" w:rsidRDefault="00A710B5" w:rsidP="00A710B5">
      <w:pPr>
        <w:jc w:val="both"/>
        <w:rPr>
          <w:rFonts w:ascii="Arial" w:hAnsi="Arial" w:cs="Arial"/>
        </w:rPr>
      </w:pPr>
      <w:r w:rsidRPr="00A710B5">
        <w:rPr>
          <w:rFonts w:ascii="Arial" w:hAnsi="Arial" w:cs="Arial"/>
          <w:b/>
        </w:rPr>
        <w:t xml:space="preserve">Secretario Técnico Carlos Daniel Villagrán Campos: </w:t>
      </w:r>
      <w:r w:rsidRPr="00A710B5">
        <w:rPr>
          <w:rFonts w:ascii="Arial" w:hAnsi="Arial" w:cs="Arial"/>
        </w:rPr>
        <w:t>A continuación doy lectura del Sexto punto del orden del día:</w:t>
      </w:r>
    </w:p>
    <w:p w:rsidR="00A710B5" w:rsidRPr="00A710B5" w:rsidRDefault="00A710B5" w:rsidP="00A710B5">
      <w:pPr>
        <w:jc w:val="center"/>
        <w:rPr>
          <w:rFonts w:ascii="Arial" w:hAnsi="Arial" w:cs="Arial"/>
          <w:b/>
          <w:sz w:val="24"/>
        </w:rPr>
      </w:pPr>
      <w:r w:rsidRPr="00A710B5">
        <w:rPr>
          <w:rFonts w:ascii="Arial" w:hAnsi="Arial" w:cs="Arial"/>
          <w:b/>
          <w:sz w:val="24"/>
        </w:rPr>
        <w:t>VI.- CLAUSURA.</w:t>
      </w:r>
    </w:p>
    <w:p w:rsidR="00B83011" w:rsidRPr="00A710B5" w:rsidRDefault="00B83011" w:rsidP="00B83011">
      <w:pPr>
        <w:tabs>
          <w:tab w:val="left" w:pos="1680"/>
        </w:tabs>
        <w:jc w:val="both"/>
        <w:rPr>
          <w:rFonts w:ascii="Arial" w:hAnsi="Arial" w:cs="Arial"/>
        </w:rPr>
      </w:pPr>
      <w:r w:rsidRPr="00A710B5">
        <w:rPr>
          <w:rFonts w:ascii="Arial" w:hAnsi="Arial" w:cs="Arial"/>
          <w:b/>
          <w:lang w:val="es-ES"/>
        </w:rPr>
        <w:t>Síndico Héctor Acosta Negrete</w:t>
      </w:r>
      <w:r w:rsidRPr="00A710B5">
        <w:rPr>
          <w:rFonts w:ascii="Arial" w:hAnsi="Arial" w:cs="Arial"/>
          <w:lang w:val="es-ES"/>
        </w:rPr>
        <w:t>:</w:t>
      </w:r>
      <w:r w:rsidRPr="00A710B5">
        <w:rPr>
          <w:rFonts w:ascii="Arial" w:hAnsi="Arial" w:cs="Arial"/>
        </w:rPr>
        <w:t xml:space="preserve"> No existiendo más puntos pendientes para desahogar</w:t>
      </w:r>
      <w:r w:rsidRPr="00A710B5">
        <w:rPr>
          <w:rFonts w:ascii="Arial" w:hAnsi="Arial" w:cs="Arial"/>
          <w:b/>
        </w:rPr>
        <w:t>;</w:t>
      </w:r>
      <w:r w:rsidR="00A710B5" w:rsidRPr="00A710B5">
        <w:rPr>
          <w:rFonts w:ascii="Arial" w:hAnsi="Arial" w:cs="Arial"/>
        </w:rPr>
        <w:t xml:space="preserve"> y siendo las 13:10</w:t>
      </w:r>
      <w:r w:rsidRPr="00A710B5">
        <w:rPr>
          <w:rFonts w:ascii="Arial" w:hAnsi="Arial" w:cs="Arial"/>
        </w:rPr>
        <w:t xml:space="preserve"> trece horas con</w:t>
      </w:r>
      <w:r w:rsidR="009B7F98">
        <w:rPr>
          <w:rFonts w:ascii="Arial" w:hAnsi="Arial" w:cs="Arial"/>
        </w:rPr>
        <w:t xml:space="preserve"> diez minutos, del día 28 veintiocho de octubre del año 2022 dos mil veintidós</w:t>
      </w:r>
      <w:r w:rsidRPr="00A710B5">
        <w:rPr>
          <w:rFonts w:ascii="Arial" w:hAnsi="Arial" w:cs="Arial"/>
        </w:rPr>
        <w:t xml:space="preserve">; se dan por terminados los trabajos de la </w:t>
      </w:r>
      <w:r w:rsidR="009B7F98">
        <w:rPr>
          <w:rFonts w:ascii="Arial" w:hAnsi="Arial" w:cs="Arial"/>
        </w:rPr>
        <w:t>Décimo</w:t>
      </w:r>
      <w:bookmarkStart w:id="1" w:name="_GoBack"/>
      <w:bookmarkEnd w:id="1"/>
      <w:r w:rsidR="009B7F98">
        <w:rPr>
          <w:rFonts w:ascii="Arial" w:hAnsi="Arial" w:cs="Arial"/>
        </w:rPr>
        <w:t xml:space="preserve"> </w:t>
      </w:r>
      <w:r w:rsidR="00A710B5" w:rsidRPr="00A710B5">
        <w:rPr>
          <w:rFonts w:ascii="Arial" w:hAnsi="Arial" w:cs="Arial"/>
        </w:rPr>
        <w:t>Segunda Sesión Ordinaria</w:t>
      </w:r>
      <w:r w:rsidRPr="00A710B5">
        <w:rPr>
          <w:rFonts w:ascii="Arial" w:hAnsi="Arial" w:cs="Arial"/>
        </w:rPr>
        <w:t xml:space="preserve"> de la Comisión Edilicia Permanente de </w:t>
      </w:r>
      <w:r w:rsidRPr="00A710B5">
        <w:rPr>
          <w:rFonts w:ascii="Arial" w:hAnsi="Arial" w:cs="Arial"/>
          <w:b/>
        </w:rPr>
        <w:t>“DERECHOS HUMANOS</w:t>
      </w:r>
      <w:r w:rsidR="00A710B5">
        <w:rPr>
          <w:rFonts w:ascii="Arial" w:hAnsi="Arial" w:cs="Arial"/>
          <w:b/>
        </w:rPr>
        <w:t>”.</w:t>
      </w:r>
      <w:r w:rsidRPr="00A710B5">
        <w:rPr>
          <w:rFonts w:ascii="Arial" w:hAnsi="Arial" w:cs="Arial"/>
        </w:rPr>
        <w:t xml:space="preserve"> </w:t>
      </w:r>
    </w:p>
    <w:p w:rsidR="00A710B5" w:rsidRDefault="00A710B5" w:rsidP="00B83011">
      <w:pPr>
        <w:tabs>
          <w:tab w:val="left" w:pos="1680"/>
        </w:tabs>
        <w:jc w:val="both"/>
        <w:rPr>
          <w:rFonts w:ascii="Arial" w:hAnsi="Arial" w:cs="Arial"/>
          <w:sz w:val="24"/>
        </w:rPr>
      </w:pPr>
    </w:p>
    <w:p w:rsidR="00A710B5" w:rsidRDefault="00A710B5" w:rsidP="00B83011">
      <w:pPr>
        <w:tabs>
          <w:tab w:val="left" w:pos="1680"/>
        </w:tabs>
        <w:jc w:val="both"/>
        <w:rPr>
          <w:rFonts w:ascii="Arial" w:hAnsi="Arial" w:cs="Arial"/>
          <w:sz w:val="24"/>
        </w:rPr>
      </w:pPr>
    </w:p>
    <w:p w:rsidR="00B83011" w:rsidRDefault="00B83011" w:rsidP="00B83011">
      <w:pPr>
        <w:tabs>
          <w:tab w:val="left" w:pos="1680"/>
        </w:tabs>
        <w:jc w:val="both"/>
        <w:rPr>
          <w:rFonts w:ascii="Arial" w:hAnsi="Arial" w:cs="Arial"/>
          <w:sz w:val="24"/>
        </w:rPr>
      </w:pPr>
    </w:p>
    <w:p w:rsidR="00B83011" w:rsidRPr="00B83011" w:rsidRDefault="00B83011" w:rsidP="00B83011">
      <w:pPr>
        <w:pStyle w:val="Sinespaciado"/>
        <w:jc w:val="center"/>
        <w:rPr>
          <w:rFonts w:ascii="Arial" w:hAnsi="Arial" w:cs="Arial"/>
          <w:b/>
          <w:sz w:val="24"/>
          <w:lang w:val="es-ES"/>
        </w:rPr>
      </w:pPr>
      <w:r w:rsidRPr="00B83011">
        <w:rPr>
          <w:rFonts w:ascii="Arial" w:hAnsi="Arial" w:cs="Arial"/>
          <w:b/>
          <w:sz w:val="24"/>
          <w:lang w:val="es-ES"/>
        </w:rPr>
        <w:t>SÍNDICO HÉCTOR ACOSTA NEGRETE.</w:t>
      </w:r>
    </w:p>
    <w:p w:rsidR="00B83011" w:rsidRPr="00B83011" w:rsidRDefault="00B83011" w:rsidP="00B83011">
      <w:pPr>
        <w:pStyle w:val="Sinespaciado"/>
        <w:jc w:val="center"/>
        <w:rPr>
          <w:rFonts w:ascii="Arial" w:hAnsi="Arial" w:cs="Arial"/>
          <w:sz w:val="24"/>
          <w:lang w:val="es-ES"/>
        </w:rPr>
      </w:pPr>
      <w:r w:rsidRPr="00B83011">
        <w:rPr>
          <w:rFonts w:ascii="Arial" w:hAnsi="Arial" w:cs="Arial"/>
          <w:b/>
          <w:sz w:val="24"/>
          <w:lang w:val="es-ES"/>
        </w:rPr>
        <w:t>PRESIDENTE DE LA COMISIÓN EDILICIA PERMA</w:t>
      </w:r>
      <w:r>
        <w:rPr>
          <w:rFonts w:ascii="Arial" w:hAnsi="Arial" w:cs="Arial"/>
          <w:b/>
          <w:sz w:val="24"/>
          <w:lang w:val="es-ES"/>
        </w:rPr>
        <w:t>NENTE DE “DERECHOS HUMANOS</w:t>
      </w:r>
      <w:r w:rsidRPr="00B83011">
        <w:rPr>
          <w:rFonts w:ascii="Arial" w:hAnsi="Arial" w:cs="Arial"/>
          <w:sz w:val="24"/>
          <w:lang w:val="es-ES"/>
        </w:rPr>
        <w:t>”.</w:t>
      </w:r>
    </w:p>
    <w:p w:rsidR="00B83011" w:rsidRPr="000248E8" w:rsidRDefault="00B83011" w:rsidP="00B83011">
      <w:pPr>
        <w:pStyle w:val="Sinespaciado"/>
        <w:jc w:val="center"/>
        <w:rPr>
          <w:rFonts w:ascii="Arial" w:hAnsi="Arial" w:cs="Arial"/>
          <w:lang w:val="es-ES"/>
        </w:rPr>
      </w:pPr>
    </w:p>
    <w:p w:rsidR="00B83011" w:rsidRPr="00F3339B" w:rsidRDefault="00B83011" w:rsidP="00B83011">
      <w:pPr>
        <w:jc w:val="both"/>
        <w:rPr>
          <w:rFonts w:cstheme="minorHAnsi"/>
          <w:lang w:val="es-ES"/>
        </w:rPr>
      </w:pPr>
    </w:p>
    <w:p w:rsidR="00A710B5" w:rsidRPr="00F3339B" w:rsidRDefault="00A710B5" w:rsidP="00B83011">
      <w:pPr>
        <w:pStyle w:val="Sinespaciado"/>
        <w:rPr>
          <w:rFonts w:asciiTheme="minorHAnsi" w:hAnsiTheme="minorHAnsi" w:cstheme="minorHAnsi"/>
          <w:b/>
          <w:lang w:val="es-ES"/>
        </w:rPr>
      </w:pPr>
    </w:p>
    <w:p w:rsidR="00B83011" w:rsidRPr="00F3339B" w:rsidRDefault="00B83011" w:rsidP="00B83011">
      <w:pPr>
        <w:pStyle w:val="Sinespaciado"/>
        <w:rPr>
          <w:rFonts w:asciiTheme="minorHAnsi" w:hAnsiTheme="minorHAnsi" w:cstheme="minorHAnsi"/>
          <w:b/>
          <w:lang w:val="es-ES"/>
        </w:rPr>
      </w:pPr>
    </w:p>
    <w:p w:rsidR="001B4373" w:rsidRDefault="001B4373" w:rsidP="00B83011">
      <w:pPr>
        <w:pStyle w:val="Sinespaciado"/>
        <w:rPr>
          <w:rFonts w:asciiTheme="minorHAnsi" w:hAnsiTheme="minorHAnsi" w:cstheme="minorHAnsi"/>
          <w:b/>
          <w:lang w:val="es-ES"/>
        </w:rPr>
      </w:pPr>
    </w:p>
    <w:p w:rsidR="00B83011" w:rsidRPr="00B83011" w:rsidRDefault="00B83011" w:rsidP="00B83011">
      <w:pPr>
        <w:pStyle w:val="Sinespaciado"/>
        <w:rPr>
          <w:rFonts w:ascii="Arial" w:hAnsi="Arial" w:cs="Arial"/>
          <w:b/>
          <w:sz w:val="18"/>
          <w:lang w:val="es-ES"/>
        </w:rPr>
      </w:pPr>
      <w:r w:rsidRPr="00B83011">
        <w:rPr>
          <w:rFonts w:ascii="Arial" w:hAnsi="Arial" w:cs="Arial"/>
          <w:b/>
          <w:sz w:val="18"/>
          <w:lang w:val="es-ES"/>
        </w:rPr>
        <w:t>REG. CLEMENTE ESPINOZA ALVARADO</w:t>
      </w:r>
      <w:r>
        <w:rPr>
          <w:rFonts w:ascii="Arial" w:hAnsi="Arial" w:cs="Arial"/>
          <w:b/>
          <w:sz w:val="18"/>
          <w:lang w:val="es-ES"/>
        </w:rPr>
        <w:t xml:space="preserve">.       </w:t>
      </w:r>
      <w:r w:rsidRPr="00B83011">
        <w:rPr>
          <w:rFonts w:ascii="Arial" w:hAnsi="Arial" w:cs="Arial"/>
          <w:b/>
          <w:sz w:val="18"/>
          <w:lang w:val="es-ES"/>
        </w:rPr>
        <w:t>RE</w:t>
      </w:r>
      <w:r>
        <w:rPr>
          <w:rFonts w:ascii="Arial" w:hAnsi="Arial" w:cs="Arial"/>
          <w:b/>
          <w:sz w:val="18"/>
          <w:lang w:val="es-ES"/>
        </w:rPr>
        <w:t>G.ADRIÁ</w:t>
      </w:r>
      <w:r w:rsidRPr="00B83011">
        <w:rPr>
          <w:rFonts w:ascii="Arial" w:hAnsi="Arial" w:cs="Arial"/>
          <w:b/>
          <w:sz w:val="18"/>
          <w:lang w:val="es-ES"/>
        </w:rPr>
        <w:t>N ALEJANDRO FLORES VÉLEZ.</w:t>
      </w:r>
    </w:p>
    <w:p w:rsidR="00B83011" w:rsidRPr="00B83011" w:rsidRDefault="00B83011" w:rsidP="00B83011">
      <w:pPr>
        <w:pStyle w:val="Sinespaciado"/>
        <w:rPr>
          <w:rFonts w:ascii="Arial" w:hAnsi="Arial" w:cs="Arial"/>
          <w:b/>
          <w:sz w:val="18"/>
          <w:lang w:val="es-ES"/>
        </w:rPr>
      </w:pPr>
      <w:r w:rsidRPr="00B83011">
        <w:rPr>
          <w:rFonts w:ascii="Arial" w:hAnsi="Arial" w:cs="Arial"/>
          <w:b/>
          <w:sz w:val="18"/>
          <w:lang w:val="es-ES"/>
        </w:rPr>
        <w:t xml:space="preserve">                         VOCAL 1</w:t>
      </w:r>
      <w:r w:rsidRPr="00B83011">
        <w:rPr>
          <w:rFonts w:ascii="Arial" w:hAnsi="Arial" w:cs="Arial"/>
          <w:b/>
          <w:sz w:val="18"/>
          <w:lang w:val="es-ES"/>
        </w:rPr>
        <w:tab/>
      </w:r>
      <w:r w:rsidRPr="00B83011">
        <w:rPr>
          <w:rFonts w:ascii="Arial" w:hAnsi="Arial" w:cs="Arial"/>
          <w:b/>
          <w:sz w:val="18"/>
          <w:lang w:val="es-ES"/>
        </w:rPr>
        <w:tab/>
      </w:r>
      <w:r w:rsidRPr="00B83011">
        <w:rPr>
          <w:rFonts w:ascii="Arial" w:hAnsi="Arial" w:cs="Arial"/>
          <w:b/>
          <w:sz w:val="18"/>
          <w:lang w:val="es-ES"/>
        </w:rPr>
        <w:tab/>
        <w:t xml:space="preserve">                               </w:t>
      </w:r>
      <w:r w:rsidR="00180B9E">
        <w:rPr>
          <w:rFonts w:ascii="Arial" w:hAnsi="Arial" w:cs="Arial"/>
          <w:b/>
          <w:sz w:val="18"/>
          <w:lang w:val="es-ES"/>
        </w:rPr>
        <w:t xml:space="preserve"> </w:t>
      </w:r>
      <w:r w:rsidRPr="00B83011">
        <w:rPr>
          <w:rFonts w:ascii="Arial" w:hAnsi="Arial" w:cs="Arial"/>
          <w:b/>
          <w:sz w:val="18"/>
          <w:lang w:val="es-ES"/>
        </w:rPr>
        <w:t xml:space="preserve"> </w:t>
      </w:r>
      <w:r w:rsidR="00180B9E">
        <w:rPr>
          <w:rFonts w:ascii="Arial" w:hAnsi="Arial" w:cs="Arial"/>
          <w:b/>
          <w:sz w:val="18"/>
          <w:lang w:val="es-ES"/>
        </w:rPr>
        <w:t xml:space="preserve">      </w:t>
      </w:r>
      <w:r w:rsidRPr="00B83011">
        <w:rPr>
          <w:rFonts w:ascii="Arial" w:hAnsi="Arial" w:cs="Arial"/>
          <w:b/>
          <w:sz w:val="18"/>
          <w:lang w:val="es-ES"/>
        </w:rPr>
        <w:t>VOCAL 2</w:t>
      </w:r>
    </w:p>
    <w:p w:rsidR="00B83011" w:rsidRPr="00F3339B" w:rsidRDefault="00B83011" w:rsidP="00B83011">
      <w:pPr>
        <w:pStyle w:val="Sinespaciado"/>
        <w:jc w:val="center"/>
        <w:rPr>
          <w:rFonts w:asciiTheme="minorHAnsi" w:hAnsiTheme="minorHAnsi" w:cstheme="minorHAnsi"/>
          <w:b/>
          <w:lang w:val="es-ES"/>
        </w:rPr>
      </w:pPr>
    </w:p>
    <w:p w:rsidR="00B83011" w:rsidRPr="00F3339B" w:rsidRDefault="00B83011" w:rsidP="00B83011">
      <w:pPr>
        <w:pStyle w:val="Sinespaciado"/>
        <w:jc w:val="center"/>
        <w:rPr>
          <w:rFonts w:asciiTheme="minorHAnsi" w:hAnsiTheme="minorHAnsi" w:cstheme="minorHAnsi"/>
          <w:b/>
          <w:lang w:val="es-ES"/>
        </w:rPr>
      </w:pPr>
    </w:p>
    <w:p w:rsidR="00B83011" w:rsidRDefault="00B83011" w:rsidP="00B83011">
      <w:pPr>
        <w:pStyle w:val="Sinespaciado"/>
        <w:rPr>
          <w:rFonts w:asciiTheme="minorHAnsi" w:hAnsiTheme="minorHAnsi" w:cstheme="minorHAnsi"/>
          <w:b/>
          <w:lang w:val="es-ES"/>
        </w:rPr>
      </w:pPr>
    </w:p>
    <w:p w:rsidR="00B83011" w:rsidRDefault="00B83011" w:rsidP="00B83011">
      <w:pPr>
        <w:pStyle w:val="Sinespaciado"/>
        <w:rPr>
          <w:rFonts w:asciiTheme="minorHAnsi" w:hAnsiTheme="minorHAnsi" w:cstheme="minorHAnsi"/>
          <w:b/>
          <w:lang w:val="es-ES"/>
        </w:rPr>
      </w:pPr>
    </w:p>
    <w:p w:rsidR="00B83011" w:rsidRDefault="00B83011" w:rsidP="00B83011">
      <w:pPr>
        <w:pStyle w:val="Sinespaciado"/>
        <w:rPr>
          <w:rFonts w:asciiTheme="minorHAnsi" w:hAnsiTheme="minorHAnsi" w:cstheme="minorHAnsi"/>
          <w:b/>
          <w:lang w:val="es-ES"/>
        </w:rPr>
      </w:pPr>
    </w:p>
    <w:p w:rsidR="00B83011" w:rsidRPr="00F3339B" w:rsidRDefault="00B83011" w:rsidP="00A710B5">
      <w:pPr>
        <w:pStyle w:val="Sinespaciado"/>
        <w:rPr>
          <w:rFonts w:asciiTheme="minorHAnsi" w:hAnsiTheme="minorHAnsi" w:cstheme="minorHAnsi"/>
          <w:b/>
          <w:lang w:val="es-ES"/>
        </w:rPr>
      </w:pPr>
    </w:p>
    <w:p w:rsidR="00B83011" w:rsidRPr="00B83011" w:rsidRDefault="00180B9E" w:rsidP="00B83011">
      <w:pPr>
        <w:pStyle w:val="Sinespaciado"/>
        <w:rPr>
          <w:rFonts w:ascii="Arial" w:hAnsi="Arial" w:cs="Arial"/>
          <w:b/>
          <w:sz w:val="18"/>
          <w:lang w:val="es-ES"/>
        </w:rPr>
      </w:pPr>
      <w:r>
        <w:rPr>
          <w:rFonts w:ascii="Arial" w:hAnsi="Arial" w:cs="Arial"/>
          <w:b/>
          <w:sz w:val="18"/>
          <w:lang w:val="es-ES"/>
        </w:rPr>
        <w:t xml:space="preserve">           </w:t>
      </w:r>
      <w:r w:rsidR="001B4373">
        <w:rPr>
          <w:rFonts w:ascii="Arial" w:hAnsi="Arial" w:cs="Arial"/>
          <w:b/>
          <w:sz w:val="18"/>
          <w:lang w:val="es-ES"/>
        </w:rPr>
        <w:t xml:space="preserve">REG. MARTHA LETICIA </w:t>
      </w:r>
      <w:r>
        <w:rPr>
          <w:rFonts w:ascii="Arial" w:hAnsi="Arial" w:cs="Arial"/>
          <w:b/>
          <w:sz w:val="18"/>
          <w:lang w:val="es-ES"/>
        </w:rPr>
        <w:t xml:space="preserve">                               </w:t>
      </w:r>
      <w:r w:rsidR="00B83011" w:rsidRPr="00B83011">
        <w:rPr>
          <w:rFonts w:ascii="Arial" w:hAnsi="Arial" w:cs="Arial"/>
          <w:b/>
          <w:sz w:val="18"/>
          <w:lang w:val="es-ES"/>
        </w:rPr>
        <w:t xml:space="preserve">REG. </w:t>
      </w:r>
      <w:r w:rsidR="001B4373">
        <w:rPr>
          <w:rFonts w:ascii="Arial" w:hAnsi="Arial" w:cs="Arial"/>
          <w:b/>
          <w:sz w:val="18"/>
          <w:lang w:val="es-ES"/>
        </w:rPr>
        <w:t>ALMA LETICIA OCHOA GÓMEZ</w:t>
      </w:r>
      <w:r w:rsidR="00B83011" w:rsidRPr="00B83011">
        <w:rPr>
          <w:rFonts w:ascii="Arial" w:hAnsi="Arial" w:cs="Arial"/>
          <w:b/>
          <w:sz w:val="18"/>
          <w:lang w:val="es-ES"/>
        </w:rPr>
        <w:t>.</w:t>
      </w:r>
    </w:p>
    <w:p w:rsidR="00180B9E" w:rsidRDefault="00180B9E" w:rsidP="00180B9E">
      <w:pPr>
        <w:pStyle w:val="Sinespaciado"/>
        <w:rPr>
          <w:rFonts w:ascii="Arial" w:hAnsi="Arial" w:cs="Arial"/>
          <w:b/>
          <w:sz w:val="18"/>
          <w:lang w:val="es-ES"/>
        </w:rPr>
      </w:pPr>
      <w:r>
        <w:rPr>
          <w:rFonts w:ascii="Arial" w:hAnsi="Arial" w:cs="Arial"/>
          <w:b/>
          <w:sz w:val="18"/>
          <w:lang w:val="es-ES"/>
        </w:rPr>
        <w:t xml:space="preserve">          SALAZAR CONTRERAS. </w:t>
      </w:r>
      <w:r w:rsidR="0021499E">
        <w:rPr>
          <w:rFonts w:ascii="Arial" w:hAnsi="Arial" w:cs="Arial"/>
          <w:b/>
          <w:sz w:val="18"/>
          <w:lang w:val="es-ES"/>
        </w:rPr>
        <w:t xml:space="preserve"> </w:t>
      </w:r>
      <w:r>
        <w:rPr>
          <w:rFonts w:ascii="Arial" w:hAnsi="Arial" w:cs="Arial"/>
          <w:b/>
          <w:sz w:val="18"/>
          <w:lang w:val="es-ES"/>
        </w:rPr>
        <w:t xml:space="preserve">  </w:t>
      </w:r>
      <w:r w:rsidR="00B83011" w:rsidRPr="00B83011">
        <w:rPr>
          <w:rFonts w:ascii="Arial" w:hAnsi="Arial" w:cs="Arial"/>
          <w:b/>
          <w:sz w:val="18"/>
          <w:lang w:val="es-ES"/>
        </w:rPr>
        <w:tab/>
      </w:r>
      <w:r w:rsidR="00B83011" w:rsidRPr="00B83011">
        <w:rPr>
          <w:rFonts w:ascii="Arial" w:hAnsi="Arial" w:cs="Arial"/>
          <w:b/>
          <w:sz w:val="18"/>
          <w:lang w:val="es-ES"/>
        </w:rPr>
        <w:tab/>
        <w:t xml:space="preserve">                            </w:t>
      </w:r>
      <w:r>
        <w:rPr>
          <w:rFonts w:ascii="Arial" w:hAnsi="Arial" w:cs="Arial"/>
          <w:b/>
          <w:sz w:val="18"/>
          <w:lang w:val="es-ES"/>
        </w:rPr>
        <w:t xml:space="preserve">          </w:t>
      </w:r>
      <w:r w:rsidR="00B83011" w:rsidRPr="00B83011">
        <w:rPr>
          <w:rFonts w:ascii="Arial" w:hAnsi="Arial" w:cs="Arial"/>
          <w:b/>
          <w:sz w:val="18"/>
          <w:lang w:val="es-ES"/>
        </w:rPr>
        <w:t>VOCAL 4</w:t>
      </w:r>
    </w:p>
    <w:p w:rsidR="00B23C39" w:rsidRPr="00180B9E" w:rsidRDefault="00180B9E" w:rsidP="00180B9E">
      <w:pPr>
        <w:pStyle w:val="Sinespaciado"/>
        <w:rPr>
          <w:rFonts w:ascii="Arial" w:hAnsi="Arial" w:cs="Arial"/>
          <w:b/>
          <w:sz w:val="24"/>
          <w:lang w:val="es-ES"/>
        </w:rPr>
      </w:pPr>
      <w:r>
        <w:rPr>
          <w:rFonts w:ascii="Arial" w:hAnsi="Arial" w:cs="Arial"/>
          <w:b/>
          <w:sz w:val="18"/>
          <w:lang w:val="es-ES"/>
        </w:rPr>
        <w:t xml:space="preserve">                      </w:t>
      </w:r>
      <w:r w:rsidRPr="00180B9E">
        <w:rPr>
          <w:b/>
          <w:lang w:val="es-ES"/>
        </w:rPr>
        <w:t>VOCAL 3</w:t>
      </w:r>
    </w:p>
    <w:sectPr w:rsidR="00B23C39" w:rsidRPr="00180B9E" w:rsidSect="00BF7478">
      <w:pgSz w:w="12240" w:h="20160" w:code="5"/>
      <w:pgMar w:top="1418" w:right="1701"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4239B"/>
    <w:multiLevelType w:val="hybridMultilevel"/>
    <w:tmpl w:val="774404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43044D9"/>
    <w:multiLevelType w:val="hybridMultilevel"/>
    <w:tmpl w:val="C8A28D38"/>
    <w:lvl w:ilvl="0" w:tplc="0F243F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C0636D7"/>
    <w:multiLevelType w:val="hybridMultilevel"/>
    <w:tmpl w:val="E3B2DED8"/>
    <w:lvl w:ilvl="0" w:tplc="3BBABA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39"/>
    <w:rsid w:val="000231E8"/>
    <w:rsid w:val="00180B9E"/>
    <w:rsid w:val="001B4373"/>
    <w:rsid w:val="0021499E"/>
    <w:rsid w:val="006428E1"/>
    <w:rsid w:val="008253A9"/>
    <w:rsid w:val="009930F1"/>
    <w:rsid w:val="009B7F98"/>
    <w:rsid w:val="009D647F"/>
    <w:rsid w:val="00A710B5"/>
    <w:rsid w:val="00B23C39"/>
    <w:rsid w:val="00B83011"/>
    <w:rsid w:val="00BF7478"/>
    <w:rsid w:val="00D052D8"/>
    <w:rsid w:val="00F667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80E8F-C7D7-40D5-A5A3-782C8EB5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3C39"/>
    <w:pPr>
      <w:ind w:left="720"/>
      <w:contextualSpacing/>
    </w:pPr>
  </w:style>
  <w:style w:type="paragraph" w:styleId="Sinespaciado">
    <w:name w:val="No Spacing"/>
    <w:uiPriority w:val="1"/>
    <w:qFormat/>
    <w:rsid w:val="00B83011"/>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2022-10-31T19:51:00Z</dcterms:created>
  <dcterms:modified xsi:type="dcterms:W3CDTF">2022-10-31T19:51:00Z</dcterms:modified>
</cp:coreProperties>
</file>