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95" w:rsidRDefault="008E0195" w:rsidP="008E0195">
      <w:pPr>
        <w:jc w:val="both"/>
        <w:rPr>
          <w:rFonts w:ascii="Arial" w:hAnsi="Arial" w:cs="Arial"/>
        </w:rPr>
      </w:pPr>
      <w:r w:rsidRPr="008E0195">
        <w:rPr>
          <w:rFonts w:ascii="Arial" w:hAnsi="Arial" w:cs="Arial"/>
          <w:b/>
          <w:sz w:val="18"/>
        </w:rPr>
        <w:t xml:space="preserve">DICTAMEN CON CARÁCTER DEFINITIVO QUE EMITE LAS COMISIONES COLEGIADAS DE </w:t>
      </w:r>
      <w:r>
        <w:rPr>
          <w:rFonts w:ascii="Arial" w:hAnsi="Arial" w:cs="Arial"/>
          <w:b/>
          <w:sz w:val="18"/>
        </w:rPr>
        <w:t>ATENCIÓN A LA JUVENTUD,</w:t>
      </w:r>
      <w:r w:rsidRPr="008E0195">
        <w:rPr>
          <w:rFonts w:ascii="Arial" w:hAnsi="Arial" w:cs="Arial"/>
          <w:b/>
          <w:sz w:val="18"/>
        </w:rPr>
        <w:t xml:space="preserve"> Y DE REGLAMENTOS, RESPECTO DE LA INICIATIVA MEDIANTE LA CUAL SE SOMETE A CONSIDERACIÓN DE LOS INTEGRANTES DEL HONORABLE AYUNTAMIENTO DEL MUNICIPIO DE EL SALTO, LA APROBACIÓN EN SU CASO DEL</w:t>
      </w:r>
      <w:r>
        <w:rPr>
          <w:rFonts w:ascii="Arial" w:hAnsi="Arial" w:cs="Arial"/>
          <w:b/>
          <w:sz w:val="18"/>
        </w:rPr>
        <w:t xml:space="preserve"> DECRETO POR EL QUE SE EMITE EL </w:t>
      </w:r>
      <w:r w:rsidRPr="008E0195">
        <w:rPr>
          <w:rFonts w:ascii="Arial" w:hAnsi="Arial" w:cs="Arial"/>
          <w:b/>
          <w:sz w:val="18"/>
        </w:rPr>
        <w:t>REGLAMENTO DEL INSTITUTO MUNICIPAL DE ATENCIÓN DE LA JUVENTUD DE EL SALTO, JALISCO</w:t>
      </w:r>
    </w:p>
    <w:p w:rsidR="008E0195" w:rsidRDefault="008E0195" w:rsidP="008E0195">
      <w:pPr>
        <w:spacing w:after="0" w:line="360" w:lineRule="auto"/>
        <w:jc w:val="both"/>
        <w:rPr>
          <w:rFonts w:ascii="Arial" w:hAnsi="Arial" w:cs="Arial"/>
        </w:rPr>
      </w:pPr>
    </w:p>
    <w:p w:rsidR="008E0195" w:rsidRPr="008E0195" w:rsidRDefault="008E0195" w:rsidP="008E0195">
      <w:pPr>
        <w:spacing w:after="0" w:line="360" w:lineRule="auto"/>
        <w:jc w:val="both"/>
        <w:rPr>
          <w:rFonts w:ascii="Arial" w:hAnsi="Arial" w:cs="Arial"/>
          <w:b/>
        </w:rPr>
      </w:pPr>
      <w:r w:rsidRPr="008E0195">
        <w:rPr>
          <w:rFonts w:ascii="Arial" w:hAnsi="Arial" w:cs="Arial"/>
          <w:b/>
        </w:rPr>
        <w:t xml:space="preserve">H. Ayuntamiento Constitucional de El Salto, Jalisco. </w:t>
      </w:r>
    </w:p>
    <w:p w:rsidR="008E0195" w:rsidRDefault="008E0195" w:rsidP="008E0195">
      <w:pPr>
        <w:spacing w:after="0" w:line="360" w:lineRule="auto"/>
        <w:jc w:val="both"/>
        <w:rPr>
          <w:rFonts w:ascii="Arial" w:hAnsi="Arial" w:cs="Arial"/>
        </w:rPr>
      </w:pPr>
    </w:p>
    <w:p w:rsidR="008E0195" w:rsidRDefault="008E0195" w:rsidP="008E0195">
      <w:pPr>
        <w:spacing w:after="0" w:line="360" w:lineRule="auto"/>
        <w:jc w:val="both"/>
        <w:rPr>
          <w:rFonts w:ascii="Arial" w:hAnsi="Arial" w:cs="Arial"/>
        </w:rPr>
      </w:pPr>
      <w:r w:rsidRPr="008E0195">
        <w:rPr>
          <w:rFonts w:ascii="Arial" w:hAnsi="Arial" w:cs="Arial"/>
        </w:rPr>
        <w:t>PRESENTE</w:t>
      </w:r>
    </w:p>
    <w:p w:rsidR="008E0195" w:rsidRDefault="008E0195" w:rsidP="008E0195">
      <w:pPr>
        <w:spacing w:after="0" w:line="360" w:lineRule="auto"/>
        <w:jc w:val="both"/>
        <w:rPr>
          <w:rFonts w:ascii="Arial" w:hAnsi="Arial" w:cs="Arial"/>
        </w:rPr>
      </w:pPr>
    </w:p>
    <w:p w:rsidR="008E0195" w:rsidRDefault="008E0195" w:rsidP="008E0195">
      <w:pPr>
        <w:spacing w:after="0" w:line="360" w:lineRule="auto"/>
        <w:jc w:val="both"/>
        <w:rPr>
          <w:rFonts w:ascii="Arial" w:hAnsi="Arial" w:cs="Arial"/>
        </w:rPr>
      </w:pPr>
      <w:r w:rsidRPr="008E0195">
        <w:rPr>
          <w:rFonts w:ascii="Arial" w:hAnsi="Arial" w:cs="Arial"/>
        </w:rPr>
        <w:t>Los que suscriben</w:t>
      </w:r>
      <w:r>
        <w:rPr>
          <w:rFonts w:ascii="Arial" w:hAnsi="Arial" w:cs="Arial"/>
        </w:rPr>
        <w:t xml:space="preserve">, Regidor </w:t>
      </w:r>
      <w:r w:rsidRPr="008E0195">
        <w:rPr>
          <w:rFonts w:ascii="Arial" w:hAnsi="Arial" w:cs="Arial"/>
        </w:rPr>
        <w:t>Adrián Guadalupe Flores Gutiérrez</w:t>
      </w:r>
      <w:r>
        <w:rPr>
          <w:rFonts w:ascii="Arial" w:hAnsi="Arial" w:cs="Arial"/>
        </w:rPr>
        <w:t xml:space="preserve">, Regidora </w:t>
      </w:r>
      <w:r w:rsidRPr="008E0195">
        <w:rPr>
          <w:rFonts w:ascii="Arial" w:hAnsi="Arial" w:cs="Arial"/>
        </w:rPr>
        <w:t>María de los Ángeles Dávila de la Torre</w:t>
      </w:r>
      <w:r>
        <w:rPr>
          <w:rFonts w:ascii="Arial" w:hAnsi="Arial" w:cs="Arial"/>
        </w:rPr>
        <w:t xml:space="preserve">, Regidor </w:t>
      </w:r>
      <w:r w:rsidRPr="008E0195">
        <w:rPr>
          <w:rFonts w:ascii="Arial" w:hAnsi="Arial" w:cs="Arial"/>
        </w:rPr>
        <w:t>Joel González Díaz</w:t>
      </w:r>
      <w:r>
        <w:rPr>
          <w:rFonts w:ascii="Arial" w:hAnsi="Arial" w:cs="Arial"/>
        </w:rPr>
        <w:t xml:space="preserve">, Regidor </w:t>
      </w:r>
      <w:r w:rsidRPr="008E0195">
        <w:rPr>
          <w:rFonts w:ascii="Arial" w:hAnsi="Arial" w:cs="Arial"/>
        </w:rPr>
        <w:t>Clemente Espinoza Alvarado</w:t>
      </w:r>
      <w:r>
        <w:rPr>
          <w:rFonts w:ascii="Arial" w:hAnsi="Arial" w:cs="Arial"/>
        </w:rPr>
        <w:t xml:space="preserve">, Regidora </w:t>
      </w:r>
      <w:r w:rsidRPr="008E0195">
        <w:rPr>
          <w:rFonts w:ascii="Arial" w:hAnsi="Arial" w:cs="Arial"/>
        </w:rPr>
        <w:t>Marizabeth Villaseñor Tapia</w:t>
      </w:r>
      <w:r>
        <w:rPr>
          <w:rFonts w:ascii="Arial" w:hAnsi="Arial" w:cs="Arial"/>
        </w:rPr>
        <w:t xml:space="preserve"> </w:t>
      </w:r>
      <w:r w:rsidRPr="008E0195">
        <w:rPr>
          <w:rFonts w:ascii="Arial" w:hAnsi="Arial" w:cs="Arial"/>
        </w:rPr>
        <w:t>integrantes de la Comisión Edilicia Permanente de</w:t>
      </w:r>
      <w:r>
        <w:rPr>
          <w:rFonts w:ascii="Arial" w:hAnsi="Arial" w:cs="Arial"/>
        </w:rPr>
        <w:t xml:space="preserve"> Atención a la Juventud; </w:t>
      </w:r>
      <w:r w:rsidRPr="008E0195">
        <w:rPr>
          <w:rFonts w:ascii="Arial" w:hAnsi="Arial" w:cs="Arial"/>
        </w:rPr>
        <w:t xml:space="preserve">Regidor Luis Alberto Gómez Talancón, Regidor Adrián Guadalupe Flores Gutiérrez, Regidora Zuri Sadai Ávalos Cuellar, Regidor Hugo Zaragoza Ibarra y Regidor Joel González Díaz integrantes de la Comisión Edilicia Permanente de Reglamentos, de manera conjunta venimos a someter a la consideración de este Órgano Colegiado </w:t>
      </w:r>
      <w:r w:rsidRPr="008E0195">
        <w:rPr>
          <w:rFonts w:ascii="Arial" w:hAnsi="Arial" w:cs="Arial"/>
          <w:b/>
        </w:rPr>
        <w:t xml:space="preserve">LA PRESENTACIÓN DEL DICTAMEN CON CARÁCTER DEFINITIVO QUE EMITE LAS COMISIONES COLEGIADAS DE </w:t>
      </w:r>
      <w:r>
        <w:rPr>
          <w:rFonts w:ascii="Arial" w:hAnsi="Arial" w:cs="Arial"/>
          <w:b/>
        </w:rPr>
        <w:t>ATENCIÓN A LA JUVENTUD</w:t>
      </w:r>
      <w:r w:rsidRPr="008E0195">
        <w:rPr>
          <w:rFonts w:ascii="Arial" w:hAnsi="Arial" w:cs="Arial"/>
          <w:b/>
        </w:rPr>
        <w:t xml:space="preserve"> Y DE REGLAMENTOS, RESPECTO DE LA INICIATIVA MEDIANTE LA CUAL SE SOMETE A CONSIDERACIÓN DE LOS INTEGRANTES DEL HONORABLE AYUNTAMIENTO DEL MUNICIPIO DE EL SALTO, LA APROBACIÓN EN SU CASO DEL DECRETO POR EL QUE SE EMITE </w:t>
      </w:r>
      <w:r>
        <w:rPr>
          <w:rFonts w:ascii="Arial" w:hAnsi="Arial" w:cs="Arial"/>
          <w:b/>
        </w:rPr>
        <w:t xml:space="preserve">EL </w:t>
      </w:r>
      <w:r w:rsidRPr="008E0195">
        <w:rPr>
          <w:rFonts w:ascii="Arial" w:hAnsi="Arial" w:cs="Arial"/>
          <w:b/>
        </w:rPr>
        <w:t>REGLAMENTO DEL INSTITUTO MUNICIPAL DE ATENCIÓN DE LA JUVENTUD DE EL SALTO, JALISCO,</w:t>
      </w:r>
      <w:r w:rsidRPr="008E0195">
        <w:rPr>
          <w:rFonts w:ascii="Arial" w:hAnsi="Arial" w:cs="Arial"/>
        </w:rPr>
        <w:t xml:space="preserve"> de conformidad a los siguientes: </w:t>
      </w:r>
    </w:p>
    <w:p w:rsidR="008E0195" w:rsidRPr="008E0195" w:rsidRDefault="008E0195" w:rsidP="008E0195">
      <w:pPr>
        <w:spacing w:after="0" w:line="360" w:lineRule="auto"/>
        <w:jc w:val="center"/>
        <w:rPr>
          <w:rFonts w:ascii="Arial" w:hAnsi="Arial" w:cs="Arial"/>
          <w:b/>
        </w:rPr>
      </w:pPr>
    </w:p>
    <w:p w:rsidR="008E0195" w:rsidRPr="008E0195" w:rsidRDefault="008E0195" w:rsidP="008E0195">
      <w:pPr>
        <w:spacing w:after="0" w:line="360" w:lineRule="auto"/>
        <w:jc w:val="center"/>
        <w:rPr>
          <w:rFonts w:ascii="Arial" w:hAnsi="Arial" w:cs="Arial"/>
          <w:b/>
        </w:rPr>
      </w:pPr>
      <w:r w:rsidRPr="008E0195">
        <w:rPr>
          <w:rFonts w:ascii="Arial" w:hAnsi="Arial" w:cs="Arial"/>
          <w:b/>
        </w:rPr>
        <w:t>ANTECEDENTES</w:t>
      </w:r>
    </w:p>
    <w:p w:rsidR="008E0195" w:rsidRDefault="008E0195" w:rsidP="008E0195">
      <w:pPr>
        <w:spacing w:after="0" w:line="360" w:lineRule="auto"/>
        <w:jc w:val="both"/>
        <w:rPr>
          <w:rFonts w:ascii="Arial" w:hAnsi="Arial" w:cs="Arial"/>
        </w:rPr>
      </w:pPr>
    </w:p>
    <w:p w:rsidR="008E0195" w:rsidRDefault="0021007C" w:rsidP="008E0195">
      <w:pPr>
        <w:spacing w:after="0" w:line="360" w:lineRule="auto"/>
        <w:jc w:val="both"/>
        <w:rPr>
          <w:rFonts w:ascii="Arial" w:hAnsi="Arial" w:cs="Arial"/>
        </w:rPr>
      </w:pPr>
      <w:r>
        <w:rPr>
          <w:rFonts w:ascii="Arial" w:hAnsi="Arial" w:cs="Arial"/>
        </w:rPr>
        <w:t xml:space="preserve">Con fecha </w:t>
      </w:r>
      <w:r w:rsidR="008E0195" w:rsidRPr="008E0195">
        <w:rPr>
          <w:rFonts w:ascii="Arial" w:hAnsi="Arial" w:cs="Arial"/>
        </w:rPr>
        <w:t>3</w:t>
      </w:r>
      <w:r>
        <w:rPr>
          <w:rFonts w:ascii="Arial" w:hAnsi="Arial" w:cs="Arial"/>
        </w:rPr>
        <w:t>0</w:t>
      </w:r>
      <w:r w:rsidR="008E0195" w:rsidRPr="008E0195">
        <w:rPr>
          <w:rFonts w:ascii="Arial" w:hAnsi="Arial" w:cs="Arial"/>
        </w:rPr>
        <w:t xml:space="preserve"> tr</w:t>
      </w:r>
      <w:r>
        <w:rPr>
          <w:rFonts w:ascii="Arial" w:hAnsi="Arial" w:cs="Arial"/>
        </w:rPr>
        <w:t xml:space="preserve">einta </w:t>
      </w:r>
      <w:r w:rsidR="008E0195" w:rsidRPr="008E0195">
        <w:rPr>
          <w:rFonts w:ascii="Arial" w:hAnsi="Arial" w:cs="Arial"/>
        </w:rPr>
        <w:t xml:space="preserve">de </w:t>
      </w:r>
      <w:r>
        <w:rPr>
          <w:rFonts w:ascii="Arial" w:hAnsi="Arial" w:cs="Arial"/>
        </w:rPr>
        <w:t>septiembre</w:t>
      </w:r>
      <w:r w:rsidR="008E0195" w:rsidRPr="008E0195">
        <w:rPr>
          <w:rFonts w:ascii="Arial" w:hAnsi="Arial" w:cs="Arial"/>
        </w:rPr>
        <w:t xml:space="preserve"> de 20</w:t>
      </w:r>
      <w:r w:rsidR="004D4312">
        <w:rPr>
          <w:rFonts w:ascii="Arial" w:hAnsi="Arial" w:cs="Arial"/>
        </w:rPr>
        <w:t>22</w:t>
      </w:r>
      <w:r w:rsidR="008E0195" w:rsidRPr="008E0195">
        <w:rPr>
          <w:rFonts w:ascii="Arial" w:hAnsi="Arial" w:cs="Arial"/>
        </w:rPr>
        <w:t xml:space="preserve"> dos mil </w:t>
      </w:r>
      <w:r w:rsidR="004D4312">
        <w:rPr>
          <w:rFonts w:ascii="Arial" w:hAnsi="Arial" w:cs="Arial"/>
        </w:rPr>
        <w:t>v</w:t>
      </w:r>
      <w:r w:rsidR="004D4312" w:rsidRPr="008E0195">
        <w:rPr>
          <w:rFonts w:ascii="Arial" w:hAnsi="Arial" w:cs="Arial"/>
        </w:rPr>
        <w:t>e</w:t>
      </w:r>
      <w:r w:rsidR="004D4312">
        <w:rPr>
          <w:rFonts w:ascii="Arial" w:hAnsi="Arial" w:cs="Arial"/>
        </w:rPr>
        <w:t>intidós</w:t>
      </w:r>
      <w:r>
        <w:rPr>
          <w:rFonts w:ascii="Arial" w:hAnsi="Arial" w:cs="Arial"/>
        </w:rPr>
        <w:t xml:space="preserve"> se presentó ante la Comisión</w:t>
      </w:r>
      <w:r w:rsidR="008E0195" w:rsidRPr="008E0195">
        <w:rPr>
          <w:rFonts w:ascii="Arial" w:hAnsi="Arial" w:cs="Arial"/>
        </w:rPr>
        <w:t xml:space="preserve"> </w:t>
      </w:r>
      <w:r>
        <w:rPr>
          <w:rFonts w:ascii="Arial" w:hAnsi="Arial" w:cs="Arial"/>
        </w:rPr>
        <w:t>de Atención a la Juventud</w:t>
      </w:r>
      <w:r w:rsidRPr="008E0195">
        <w:rPr>
          <w:rFonts w:ascii="Arial" w:hAnsi="Arial" w:cs="Arial"/>
        </w:rPr>
        <w:t>,</w:t>
      </w:r>
      <w:r>
        <w:rPr>
          <w:rFonts w:ascii="Arial" w:hAnsi="Arial" w:cs="Arial"/>
        </w:rPr>
        <w:t xml:space="preserve"> </w:t>
      </w:r>
      <w:r w:rsidRPr="008E0195">
        <w:rPr>
          <w:rFonts w:ascii="Arial" w:hAnsi="Arial" w:cs="Arial"/>
        </w:rPr>
        <w:t xml:space="preserve">la propuesta realizada por </w:t>
      </w:r>
      <w:r>
        <w:rPr>
          <w:rFonts w:ascii="Arial" w:hAnsi="Arial" w:cs="Arial"/>
        </w:rPr>
        <w:t>el</w:t>
      </w:r>
      <w:r w:rsidRPr="008E0195">
        <w:rPr>
          <w:rFonts w:ascii="Arial" w:hAnsi="Arial" w:cs="Arial"/>
        </w:rPr>
        <w:t xml:space="preserve"> Regidor</w:t>
      </w:r>
      <w:r>
        <w:rPr>
          <w:rFonts w:ascii="Arial" w:hAnsi="Arial" w:cs="Arial"/>
        </w:rPr>
        <w:t xml:space="preserve"> Lic. Adrián Guadalupe Flores Gutiérrez</w:t>
      </w:r>
      <w:r w:rsidRPr="008E0195">
        <w:rPr>
          <w:rFonts w:ascii="Arial" w:hAnsi="Arial" w:cs="Arial"/>
        </w:rPr>
        <w:t xml:space="preserve">, de emitir un </w:t>
      </w:r>
      <w:r>
        <w:rPr>
          <w:rFonts w:ascii="Arial" w:hAnsi="Arial" w:cs="Arial"/>
        </w:rPr>
        <w:t>Reglamento del I</w:t>
      </w:r>
      <w:r w:rsidRPr="00CD361B">
        <w:rPr>
          <w:rFonts w:ascii="Arial" w:hAnsi="Arial" w:cs="Arial"/>
        </w:rPr>
        <w:t xml:space="preserve">nstituto </w:t>
      </w:r>
      <w:r>
        <w:rPr>
          <w:rFonts w:ascii="Arial" w:hAnsi="Arial" w:cs="Arial"/>
        </w:rPr>
        <w:t>M</w:t>
      </w:r>
      <w:r w:rsidRPr="00CD361B">
        <w:rPr>
          <w:rFonts w:ascii="Arial" w:hAnsi="Arial" w:cs="Arial"/>
        </w:rPr>
        <w:t xml:space="preserve">unicipal de </w:t>
      </w:r>
      <w:r>
        <w:rPr>
          <w:rFonts w:ascii="Arial" w:hAnsi="Arial" w:cs="Arial"/>
        </w:rPr>
        <w:t>Atención de la J</w:t>
      </w:r>
      <w:r w:rsidRPr="00CD361B">
        <w:rPr>
          <w:rFonts w:ascii="Arial" w:hAnsi="Arial" w:cs="Arial"/>
        </w:rPr>
        <w:t xml:space="preserve">uventud de </w:t>
      </w:r>
      <w:r>
        <w:rPr>
          <w:rFonts w:ascii="Arial" w:hAnsi="Arial" w:cs="Arial"/>
        </w:rPr>
        <w:t>El S</w:t>
      </w:r>
      <w:r w:rsidRPr="00CD361B">
        <w:rPr>
          <w:rFonts w:ascii="Arial" w:hAnsi="Arial" w:cs="Arial"/>
        </w:rPr>
        <w:t>alto, Jalisco</w:t>
      </w:r>
    </w:p>
    <w:p w:rsidR="0021007C" w:rsidRDefault="0021007C" w:rsidP="008E0195">
      <w:pPr>
        <w:spacing w:after="0" w:line="360" w:lineRule="auto"/>
        <w:jc w:val="both"/>
        <w:rPr>
          <w:rFonts w:ascii="Arial" w:hAnsi="Arial" w:cs="Arial"/>
        </w:rPr>
      </w:pPr>
    </w:p>
    <w:p w:rsidR="00CD361B" w:rsidRDefault="008E0195" w:rsidP="0021007C">
      <w:pPr>
        <w:spacing w:after="0" w:line="360" w:lineRule="auto"/>
        <w:jc w:val="both"/>
        <w:rPr>
          <w:rFonts w:ascii="Arial" w:hAnsi="Arial" w:cs="Arial"/>
        </w:rPr>
      </w:pPr>
      <w:r w:rsidRPr="008E0195">
        <w:rPr>
          <w:rFonts w:ascii="Arial" w:hAnsi="Arial" w:cs="Arial"/>
        </w:rPr>
        <w:lastRenderedPageBreak/>
        <w:t xml:space="preserve">Con fechas 11 once de </w:t>
      </w:r>
      <w:r w:rsidR="0021007C">
        <w:rPr>
          <w:rFonts w:ascii="Arial" w:hAnsi="Arial" w:cs="Arial"/>
        </w:rPr>
        <w:t>octubre</w:t>
      </w:r>
      <w:r w:rsidRPr="008E0195">
        <w:rPr>
          <w:rFonts w:ascii="Arial" w:hAnsi="Arial" w:cs="Arial"/>
        </w:rPr>
        <w:t xml:space="preserve"> del 2022 dos mil veintidós </w:t>
      </w:r>
      <w:r w:rsidR="0021007C">
        <w:rPr>
          <w:rFonts w:ascii="Arial" w:hAnsi="Arial" w:cs="Arial"/>
        </w:rPr>
        <w:t>se llevó a cabo la sesión de forma colegiada de las Comisiones Edilicias Permanente de Atención de la J</w:t>
      </w:r>
      <w:r w:rsidR="0021007C" w:rsidRPr="00CD361B">
        <w:rPr>
          <w:rFonts w:ascii="Arial" w:hAnsi="Arial" w:cs="Arial"/>
        </w:rPr>
        <w:t>uventud</w:t>
      </w:r>
      <w:r w:rsidR="0021007C">
        <w:rPr>
          <w:rFonts w:ascii="Arial" w:hAnsi="Arial" w:cs="Arial"/>
        </w:rPr>
        <w:t xml:space="preserve"> y de Reglamentos </w:t>
      </w:r>
      <w:r w:rsidR="0021007C" w:rsidRPr="0021007C">
        <w:rPr>
          <w:rFonts w:ascii="Arial" w:hAnsi="Arial" w:cs="Arial"/>
        </w:rPr>
        <w:t>con el fin de analizar y, en su caso, realizar</w:t>
      </w:r>
      <w:r w:rsidR="0021007C">
        <w:rPr>
          <w:rFonts w:ascii="Arial" w:hAnsi="Arial" w:cs="Arial"/>
        </w:rPr>
        <w:t xml:space="preserve"> </w:t>
      </w:r>
      <w:r w:rsidR="0021007C" w:rsidRPr="0021007C">
        <w:rPr>
          <w:rFonts w:ascii="Arial" w:hAnsi="Arial" w:cs="Arial"/>
        </w:rPr>
        <w:t>las aportaciones u observaciones correspondientes procedentes para la</w:t>
      </w:r>
      <w:r w:rsidR="0021007C">
        <w:rPr>
          <w:rFonts w:ascii="Arial" w:hAnsi="Arial" w:cs="Arial"/>
        </w:rPr>
        <w:t xml:space="preserve"> </w:t>
      </w:r>
      <w:r w:rsidR="0021007C" w:rsidRPr="0021007C">
        <w:rPr>
          <w:rFonts w:ascii="Arial" w:hAnsi="Arial" w:cs="Arial"/>
        </w:rPr>
        <w:t>aprobación del presente dictamen:</w:t>
      </w:r>
    </w:p>
    <w:p w:rsidR="00CD361B" w:rsidRDefault="00CD361B" w:rsidP="008E0195">
      <w:pPr>
        <w:spacing w:after="0" w:line="360" w:lineRule="auto"/>
        <w:jc w:val="both"/>
        <w:rPr>
          <w:rFonts w:ascii="Arial" w:hAnsi="Arial" w:cs="Arial"/>
        </w:rPr>
      </w:pPr>
    </w:p>
    <w:p w:rsidR="00CD361B" w:rsidRPr="00CD361B" w:rsidRDefault="008E0195" w:rsidP="00CD361B">
      <w:pPr>
        <w:spacing w:after="0" w:line="360" w:lineRule="auto"/>
        <w:jc w:val="center"/>
        <w:rPr>
          <w:rFonts w:ascii="Arial" w:hAnsi="Arial" w:cs="Arial"/>
          <w:b/>
        </w:rPr>
      </w:pPr>
      <w:r w:rsidRPr="00CD361B">
        <w:rPr>
          <w:rFonts w:ascii="Arial" w:hAnsi="Arial" w:cs="Arial"/>
          <w:b/>
        </w:rPr>
        <w:t>CONSIDERANDOS</w:t>
      </w:r>
    </w:p>
    <w:p w:rsidR="00CD361B" w:rsidRDefault="00CD361B" w:rsidP="008E0195">
      <w:pPr>
        <w:spacing w:after="0" w:line="360" w:lineRule="auto"/>
        <w:jc w:val="both"/>
        <w:rPr>
          <w:rFonts w:ascii="Arial" w:hAnsi="Arial" w:cs="Arial"/>
        </w:rPr>
      </w:pPr>
    </w:p>
    <w:p w:rsidR="00CD361B" w:rsidRDefault="008E0195" w:rsidP="008E0195">
      <w:pPr>
        <w:spacing w:after="0" w:line="360" w:lineRule="auto"/>
        <w:jc w:val="both"/>
        <w:rPr>
          <w:rFonts w:ascii="Arial" w:hAnsi="Arial" w:cs="Arial"/>
        </w:rPr>
      </w:pPr>
      <w:r w:rsidRPr="008E0195">
        <w:rPr>
          <w:rFonts w:ascii="Arial" w:hAnsi="Arial" w:cs="Arial"/>
        </w:rPr>
        <w:t xml:space="preserve">I. Que el artículo 115 fracción II de la Constitución Política de los Estados Unidos Mexicanos establece que: “Art. 115. El municipio libre está investido de personalidad jurídica y manejará su patrimonio conforme a la ley.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w:t>
      </w:r>
    </w:p>
    <w:p w:rsidR="00CD361B" w:rsidRDefault="00CD361B" w:rsidP="008E0195">
      <w:pPr>
        <w:spacing w:after="0" w:line="360" w:lineRule="auto"/>
        <w:jc w:val="both"/>
        <w:rPr>
          <w:rFonts w:ascii="Arial" w:hAnsi="Arial" w:cs="Arial"/>
        </w:rPr>
      </w:pPr>
    </w:p>
    <w:p w:rsidR="00CD361B" w:rsidRDefault="008E0195" w:rsidP="008E0195">
      <w:pPr>
        <w:spacing w:after="0" w:line="360" w:lineRule="auto"/>
        <w:jc w:val="both"/>
        <w:rPr>
          <w:rFonts w:ascii="Arial" w:hAnsi="Arial" w:cs="Arial"/>
        </w:rPr>
      </w:pPr>
      <w:r w:rsidRPr="008E0195">
        <w:rPr>
          <w:rFonts w:ascii="Arial" w:hAnsi="Arial" w:cs="Arial"/>
        </w:rPr>
        <w:t xml:space="preserve">II. Que de conformidad al artículo 55, inciso d) del Reglamento General del Municipio de El Salto, El Ayuntamiento tiene facultad para: </w:t>
      </w:r>
    </w:p>
    <w:p w:rsidR="00CD361B" w:rsidRPr="00CD361B" w:rsidRDefault="008E0195" w:rsidP="00CD361B">
      <w:pPr>
        <w:spacing w:after="0" w:line="360" w:lineRule="auto"/>
        <w:ind w:left="708"/>
        <w:jc w:val="both"/>
        <w:rPr>
          <w:rFonts w:ascii="Arial" w:hAnsi="Arial" w:cs="Arial"/>
          <w:i/>
        </w:rPr>
      </w:pPr>
      <w:r w:rsidRPr="00CD361B">
        <w:rPr>
          <w:rFonts w:ascii="Arial" w:hAnsi="Arial" w:cs="Arial"/>
          <w:i/>
        </w:rPr>
        <w:t xml:space="preserve">Artículo 55.- El Ayuntamiento tiene facultad para aprobar y expedir: </w:t>
      </w:r>
    </w:p>
    <w:p w:rsidR="00CD361B" w:rsidRPr="00CD361B" w:rsidRDefault="008E0195" w:rsidP="00CD361B">
      <w:pPr>
        <w:spacing w:after="0" w:line="360" w:lineRule="auto"/>
        <w:ind w:left="708"/>
        <w:jc w:val="both"/>
        <w:rPr>
          <w:rFonts w:ascii="Arial" w:hAnsi="Arial" w:cs="Arial"/>
          <w:i/>
        </w:rPr>
      </w:pPr>
      <w:r w:rsidRPr="00CD361B">
        <w:rPr>
          <w:rFonts w:ascii="Arial" w:hAnsi="Arial" w:cs="Arial"/>
          <w:i/>
        </w:rPr>
        <w:t xml:space="preserve">“I. Los bandos de policía y gobierno; </w:t>
      </w:r>
    </w:p>
    <w:p w:rsidR="00CD361B" w:rsidRPr="00CD361B" w:rsidRDefault="008E0195" w:rsidP="00CD361B">
      <w:pPr>
        <w:spacing w:after="0" w:line="360" w:lineRule="auto"/>
        <w:ind w:left="708"/>
        <w:jc w:val="both"/>
        <w:rPr>
          <w:rFonts w:ascii="Arial" w:hAnsi="Arial" w:cs="Arial"/>
          <w:i/>
        </w:rPr>
      </w:pPr>
      <w:r w:rsidRPr="00CD361B">
        <w:rPr>
          <w:rFonts w:ascii="Arial" w:hAnsi="Arial" w:cs="Arial"/>
          <w:i/>
        </w:rPr>
        <w:t xml:space="preserve">II. Los reglamentos, circulares y disposiciones administrativas de observancia general, dentro de la jurisdicción municipal (…) (…) </w:t>
      </w:r>
    </w:p>
    <w:p w:rsidR="00CD361B" w:rsidRPr="00CD361B" w:rsidRDefault="008E0195" w:rsidP="00CD361B">
      <w:pPr>
        <w:spacing w:after="0" w:line="360" w:lineRule="auto"/>
        <w:ind w:left="708"/>
        <w:jc w:val="both"/>
        <w:rPr>
          <w:rFonts w:ascii="Arial" w:hAnsi="Arial" w:cs="Arial"/>
          <w:i/>
        </w:rPr>
      </w:pPr>
      <w:r w:rsidRPr="00CD361B">
        <w:rPr>
          <w:rFonts w:ascii="Arial" w:hAnsi="Arial" w:cs="Arial"/>
          <w:i/>
        </w:rPr>
        <w:t xml:space="preserve">III. Las demás que establezca la legislación y normatividad aplicable”. </w:t>
      </w:r>
    </w:p>
    <w:p w:rsidR="00CD361B" w:rsidRDefault="00CD361B" w:rsidP="008E0195">
      <w:pPr>
        <w:spacing w:after="0" w:line="360" w:lineRule="auto"/>
        <w:jc w:val="both"/>
        <w:rPr>
          <w:rFonts w:ascii="Arial" w:hAnsi="Arial" w:cs="Arial"/>
        </w:rPr>
      </w:pPr>
    </w:p>
    <w:p w:rsidR="00CD361B" w:rsidRDefault="008E0195" w:rsidP="008E0195">
      <w:pPr>
        <w:spacing w:after="0" w:line="360" w:lineRule="auto"/>
        <w:jc w:val="both"/>
        <w:rPr>
          <w:rFonts w:ascii="Arial" w:hAnsi="Arial" w:cs="Arial"/>
        </w:rPr>
      </w:pPr>
      <w:r w:rsidRPr="008E0195">
        <w:rPr>
          <w:rFonts w:ascii="Arial" w:hAnsi="Arial" w:cs="Arial"/>
        </w:rPr>
        <w:t xml:space="preserve">III.- Por consiguiente, los Regidores que Integramos las Comisiones Colegiadas y Permanentes dictaminadoras, en la revisión de la Iniciativa hoy en cuestión, observamos que efectivamente, la propuesta realizada por </w:t>
      </w:r>
      <w:r w:rsidR="00CD361B">
        <w:rPr>
          <w:rFonts w:ascii="Arial" w:hAnsi="Arial" w:cs="Arial"/>
        </w:rPr>
        <w:t>el</w:t>
      </w:r>
      <w:r w:rsidRPr="008E0195">
        <w:rPr>
          <w:rFonts w:ascii="Arial" w:hAnsi="Arial" w:cs="Arial"/>
        </w:rPr>
        <w:t xml:space="preserve"> Regidor</w:t>
      </w:r>
      <w:r w:rsidR="00CD361B">
        <w:rPr>
          <w:rFonts w:ascii="Arial" w:hAnsi="Arial" w:cs="Arial"/>
        </w:rPr>
        <w:t xml:space="preserve"> </w:t>
      </w:r>
      <w:r w:rsidR="004D4312">
        <w:rPr>
          <w:rFonts w:ascii="Arial" w:hAnsi="Arial" w:cs="Arial"/>
        </w:rPr>
        <w:t xml:space="preserve">Lic. </w:t>
      </w:r>
      <w:r w:rsidR="00CD361B">
        <w:rPr>
          <w:rFonts w:ascii="Arial" w:hAnsi="Arial" w:cs="Arial"/>
        </w:rPr>
        <w:t>Adrián Guadalupe Flores Gutiérrez</w:t>
      </w:r>
      <w:r w:rsidRPr="008E0195">
        <w:rPr>
          <w:rFonts w:ascii="Arial" w:hAnsi="Arial" w:cs="Arial"/>
        </w:rPr>
        <w:t xml:space="preserve">, de emitir un </w:t>
      </w:r>
      <w:r w:rsidR="00CD361B">
        <w:rPr>
          <w:rFonts w:ascii="Arial" w:hAnsi="Arial" w:cs="Arial"/>
        </w:rPr>
        <w:t>Reglamento del I</w:t>
      </w:r>
      <w:r w:rsidR="00CD361B" w:rsidRPr="00CD361B">
        <w:rPr>
          <w:rFonts w:ascii="Arial" w:hAnsi="Arial" w:cs="Arial"/>
        </w:rPr>
        <w:t xml:space="preserve">nstituto </w:t>
      </w:r>
      <w:r w:rsidR="00CD361B">
        <w:rPr>
          <w:rFonts w:ascii="Arial" w:hAnsi="Arial" w:cs="Arial"/>
        </w:rPr>
        <w:t>M</w:t>
      </w:r>
      <w:r w:rsidR="00CD361B" w:rsidRPr="00CD361B">
        <w:rPr>
          <w:rFonts w:ascii="Arial" w:hAnsi="Arial" w:cs="Arial"/>
        </w:rPr>
        <w:t xml:space="preserve">unicipal de </w:t>
      </w:r>
      <w:r w:rsidR="00CD361B">
        <w:rPr>
          <w:rFonts w:ascii="Arial" w:hAnsi="Arial" w:cs="Arial"/>
        </w:rPr>
        <w:t>Atención de la J</w:t>
      </w:r>
      <w:r w:rsidR="00CD361B" w:rsidRPr="00CD361B">
        <w:rPr>
          <w:rFonts w:ascii="Arial" w:hAnsi="Arial" w:cs="Arial"/>
        </w:rPr>
        <w:t xml:space="preserve">uventud de </w:t>
      </w:r>
      <w:r w:rsidR="00CD361B">
        <w:rPr>
          <w:rFonts w:ascii="Arial" w:hAnsi="Arial" w:cs="Arial"/>
        </w:rPr>
        <w:t>El S</w:t>
      </w:r>
      <w:r w:rsidR="00CD361B" w:rsidRPr="00CD361B">
        <w:rPr>
          <w:rFonts w:ascii="Arial" w:hAnsi="Arial" w:cs="Arial"/>
        </w:rPr>
        <w:t>alto, Jalisco</w:t>
      </w:r>
      <w:r w:rsidR="00CD361B">
        <w:rPr>
          <w:rFonts w:ascii="Arial" w:hAnsi="Arial" w:cs="Arial"/>
        </w:rPr>
        <w:t>.</w:t>
      </w:r>
      <w:r w:rsidR="00CD361B" w:rsidRPr="008E0195">
        <w:rPr>
          <w:rFonts w:ascii="Arial" w:hAnsi="Arial" w:cs="Arial"/>
        </w:rPr>
        <w:t>,</w:t>
      </w:r>
      <w:r w:rsidR="00CD361B">
        <w:rPr>
          <w:rFonts w:ascii="Arial" w:hAnsi="Arial" w:cs="Arial"/>
        </w:rPr>
        <w:t xml:space="preserve"> el cual</w:t>
      </w:r>
      <w:r w:rsidR="00CD361B" w:rsidRPr="008E0195">
        <w:rPr>
          <w:rFonts w:ascii="Arial" w:hAnsi="Arial" w:cs="Arial"/>
        </w:rPr>
        <w:t xml:space="preserve"> </w:t>
      </w:r>
      <w:r w:rsidRPr="008E0195">
        <w:rPr>
          <w:rFonts w:ascii="Arial" w:hAnsi="Arial" w:cs="Arial"/>
        </w:rPr>
        <w:t xml:space="preserve">nos permitirá contar con una normatividad actualizada y armonizada a la </w:t>
      </w:r>
      <w:r w:rsidR="00CD361B" w:rsidRPr="00CD361B">
        <w:rPr>
          <w:rFonts w:ascii="Arial" w:hAnsi="Arial" w:cs="Arial"/>
        </w:rPr>
        <w:t>Ley para el Desarrollo Integral de las Juventudes del Estado</w:t>
      </w:r>
      <w:r w:rsidR="00CD361B">
        <w:rPr>
          <w:rFonts w:ascii="Arial" w:hAnsi="Arial" w:cs="Arial"/>
        </w:rPr>
        <w:t xml:space="preserve"> de Jalisco</w:t>
      </w:r>
      <w:r w:rsidRPr="008E0195">
        <w:rPr>
          <w:rFonts w:ascii="Arial" w:hAnsi="Arial" w:cs="Arial"/>
        </w:rPr>
        <w:t>, esto con el fin de dar atención puntual y en beneficio de l</w:t>
      </w:r>
      <w:r w:rsidR="00CD361B">
        <w:rPr>
          <w:rFonts w:ascii="Arial" w:hAnsi="Arial" w:cs="Arial"/>
        </w:rPr>
        <w:t>as personas jóvenes</w:t>
      </w:r>
      <w:r w:rsidRPr="008E0195">
        <w:rPr>
          <w:rFonts w:ascii="Arial" w:hAnsi="Arial" w:cs="Arial"/>
        </w:rPr>
        <w:t xml:space="preserve"> de nuestro municipio. </w:t>
      </w:r>
    </w:p>
    <w:p w:rsidR="00CD361B" w:rsidRDefault="00CD361B" w:rsidP="008E0195">
      <w:pPr>
        <w:spacing w:after="0" w:line="360" w:lineRule="auto"/>
        <w:jc w:val="both"/>
        <w:rPr>
          <w:rFonts w:ascii="Arial" w:hAnsi="Arial" w:cs="Arial"/>
        </w:rPr>
      </w:pPr>
    </w:p>
    <w:p w:rsidR="00CD361B" w:rsidRDefault="008E0195" w:rsidP="008E0195">
      <w:pPr>
        <w:spacing w:after="0" w:line="360" w:lineRule="auto"/>
        <w:jc w:val="both"/>
        <w:rPr>
          <w:rFonts w:ascii="Arial" w:hAnsi="Arial" w:cs="Arial"/>
        </w:rPr>
      </w:pPr>
      <w:r w:rsidRPr="008E0195">
        <w:rPr>
          <w:rFonts w:ascii="Arial" w:hAnsi="Arial" w:cs="Arial"/>
        </w:rPr>
        <w:lastRenderedPageBreak/>
        <w:t>I</w:t>
      </w:r>
      <w:r w:rsidR="00CD361B">
        <w:rPr>
          <w:rFonts w:ascii="Arial" w:hAnsi="Arial" w:cs="Arial"/>
        </w:rPr>
        <w:t>V</w:t>
      </w:r>
      <w:r w:rsidRPr="008E0195">
        <w:rPr>
          <w:rFonts w:ascii="Arial" w:hAnsi="Arial" w:cs="Arial"/>
        </w:rPr>
        <w:t>.- Que después de escuchar diversos puntos de vista de las compañeras Regidoras y compañeros Regidores que asistieron a esta sesión colegiada, fueron subsanadas algunas inconsistencias de forma del proyecto, logrando concretar coincidencias que desde luego robustecen el fondo de la iniciativa en análisis, ya que el principal punto de discusión fue determinar la viabilidad de dotar a nuestro municipio de un nuevo instrumento que, como lo mencionamos en el consider</w:t>
      </w:r>
      <w:r w:rsidR="00CD361B">
        <w:rPr>
          <w:rFonts w:ascii="Arial" w:hAnsi="Arial" w:cs="Arial"/>
        </w:rPr>
        <w:t>ando anterior, esté actualizado y</w:t>
      </w:r>
      <w:r w:rsidRPr="008E0195">
        <w:rPr>
          <w:rFonts w:ascii="Arial" w:hAnsi="Arial" w:cs="Arial"/>
        </w:rPr>
        <w:t xml:space="preserve"> armonizado </w:t>
      </w:r>
      <w:r w:rsidR="00CD361B">
        <w:rPr>
          <w:rFonts w:ascii="Arial" w:hAnsi="Arial" w:cs="Arial"/>
        </w:rPr>
        <w:t>a la norma estatal</w:t>
      </w:r>
      <w:r w:rsidRPr="008E0195">
        <w:rPr>
          <w:rFonts w:ascii="Arial" w:hAnsi="Arial" w:cs="Arial"/>
        </w:rPr>
        <w:t xml:space="preserve">. </w:t>
      </w:r>
    </w:p>
    <w:p w:rsidR="00CD361B" w:rsidRDefault="00CD361B" w:rsidP="008E0195">
      <w:pPr>
        <w:spacing w:after="0" w:line="360" w:lineRule="auto"/>
        <w:jc w:val="both"/>
        <w:rPr>
          <w:rFonts w:ascii="Arial" w:hAnsi="Arial" w:cs="Arial"/>
        </w:rPr>
      </w:pPr>
    </w:p>
    <w:p w:rsidR="00CD361B" w:rsidRDefault="008E0195" w:rsidP="008E0195">
      <w:pPr>
        <w:spacing w:after="0" w:line="360" w:lineRule="auto"/>
        <w:jc w:val="both"/>
        <w:rPr>
          <w:rFonts w:ascii="Arial" w:hAnsi="Arial" w:cs="Arial"/>
        </w:rPr>
      </w:pPr>
      <w:r w:rsidRPr="008E0195">
        <w:rPr>
          <w:rFonts w:ascii="Arial" w:hAnsi="Arial" w:cs="Arial"/>
        </w:rPr>
        <w:t xml:space="preserve">Por lo anteriormente expuesto y con fundamento en los artículos 115 de la Constitución Política de los Estados Unidos Mexicanos; artículo 50 fracción I de la Ley del Gobierno y la Administración Pública Municipal del Estado de Jalisco; artículo 56 fracción IV del Reglamento General del Municipio de El Salto; artículos 18 fracción III, y 19 del Reglamento Interno de las Comisiones Edilicias del Municipio de El Salto, Jalisco; estas comisiones de </w:t>
      </w:r>
      <w:r w:rsidR="00CD361B">
        <w:rPr>
          <w:rFonts w:ascii="Arial" w:hAnsi="Arial" w:cs="Arial"/>
        </w:rPr>
        <w:t>Atención a la Juventud</w:t>
      </w:r>
      <w:r w:rsidRPr="008E0195">
        <w:rPr>
          <w:rFonts w:ascii="Arial" w:hAnsi="Arial" w:cs="Arial"/>
        </w:rPr>
        <w:t xml:space="preserve">, y de Reglamentos, que emitimos el presente dictamen, nos permitimos proponer a la consideración </w:t>
      </w:r>
      <w:r w:rsidR="000871B8">
        <w:rPr>
          <w:rFonts w:ascii="Arial" w:hAnsi="Arial" w:cs="Arial"/>
        </w:rPr>
        <w:t>de este Ayuntamiento en Pleno, el</w:t>
      </w:r>
      <w:r w:rsidRPr="008E0195">
        <w:rPr>
          <w:rFonts w:ascii="Arial" w:hAnsi="Arial" w:cs="Arial"/>
        </w:rPr>
        <w:t xml:space="preserve"> siguiente punto de </w:t>
      </w:r>
    </w:p>
    <w:p w:rsidR="00CD361B" w:rsidRDefault="00CD361B" w:rsidP="008E0195">
      <w:pPr>
        <w:spacing w:after="0" w:line="360" w:lineRule="auto"/>
        <w:jc w:val="both"/>
        <w:rPr>
          <w:rFonts w:ascii="Arial" w:hAnsi="Arial" w:cs="Arial"/>
        </w:rPr>
      </w:pPr>
    </w:p>
    <w:p w:rsidR="00CD361B" w:rsidRPr="00CD361B" w:rsidRDefault="008E0195" w:rsidP="00CD361B">
      <w:pPr>
        <w:spacing w:after="0" w:line="360" w:lineRule="auto"/>
        <w:jc w:val="center"/>
        <w:rPr>
          <w:rFonts w:ascii="Arial" w:hAnsi="Arial" w:cs="Arial"/>
          <w:b/>
        </w:rPr>
      </w:pPr>
      <w:r w:rsidRPr="00CD361B">
        <w:rPr>
          <w:rFonts w:ascii="Arial" w:hAnsi="Arial" w:cs="Arial"/>
          <w:b/>
        </w:rPr>
        <w:t>ACUERDO</w:t>
      </w:r>
    </w:p>
    <w:p w:rsidR="00CD361B" w:rsidRDefault="00CD361B" w:rsidP="008E0195">
      <w:pPr>
        <w:spacing w:after="0" w:line="360" w:lineRule="auto"/>
        <w:jc w:val="both"/>
        <w:rPr>
          <w:rFonts w:ascii="Arial" w:hAnsi="Arial" w:cs="Arial"/>
        </w:rPr>
      </w:pPr>
    </w:p>
    <w:p w:rsidR="00BD73C9" w:rsidRDefault="00D0059D" w:rsidP="008E0195">
      <w:pPr>
        <w:spacing w:after="0" w:line="360" w:lineRule="auto"/>
        <w:jc w:val="both"/>
        <w:rPr>
          <w:rFonts w:ascii="Arial" w:hAnsi="Arial" w:cs="Arial"/>
        </w:rPr>
      </w:pPr>
      <w:r>
        <w:rPr>
          <w:rFonts w:ascii="Arial" w:hAnsi="Arial" w:cs="Arial"/>
          <w:b/>
        </w:rPr>
        <w:t>ÚNICO</w:t>
      </w:r>
      <w:r w:rsidRPr="00CD361B">
        <w:rPr>
          <w:rFonts w:ascii="Arial" w:hAnsi="Arial" w:cs="Arial"/>
          <w:b/>
        </w:rPr>
        <w:t>. -</w:t>
      </w:r>
      <w:r w:rsidR="008E0195" w:rsidRPr="008E0195">
        <w:rPr>
          <w:rFonts w:ascii="Arial" w:hAnsi="Arial" w:cs="Arial"/>
        </w:rPr>
        <w:t xml:space="preserve"> </w:t>
      </w:r>
      <w:r>
        <w:rPr>
          <w:rFonts w:ascii="Arial" w:hAnsi="Arial" w:cs="Arial"/>
        </w:rPr>
        <w:t>Se aprueba la creación del Reglamento del Instituto Municipal de Atención a la J</w:t>
      </w:r>
      <w:r w:rsidRPr="00687C30">
        <w:rPr>
          <w:rFonts w:ascii="Arial" w:hAnsi="Arial" w:cs="Arial"/>
        </w:rPr>
        <w:t>uventud de El Salto, Jalisco</w:t>
      </w:r>
      <w:r>
        <w:rPr>
          <w:rFonts w:ascii="Arial" w:hAnsi="Arial" w:cs="Arial"/>
        </w:rPr>
        <w:t>.</w:t>
      </w:r>
      <w:bookmarkStart w:id="0" w:name="_GoBack"/>
      <w:bookmarkEnd w:id="0"/>
    </w:p>
    <w:p w:rsidR="00BD73C9" w:rsidRDefault="00BD73C9" w:rsidP="008E0195">
      <w:pPr>
        <w:spacing w:after="0" w:line="360" w:lineRule="auto"/>
        <w:jc w:val="both"/>
        <w:rPr>
          <w:rFonts w:ascii="Arial" w:hAnsi="Arial" w:cs="Arial"/>
        </w:rPr>
      </w:pPr>
    </w:p>
    <w:p w:rsidR="00CD361B" w:rsidRDefault="008E0195" w:rsidP="000871B8">
      <w:pPr>
        <w:spacing w:after="0" w:line="360" w:lineRule="auto"/>
        <w:ind w:left="708"/>
        <w:jc w:val="both"/>
        <w:rPr>
          <w:rFonts w:ascii="Arial" w:hAnsi="Arial" w:cs="Arial"/>
        </w:rPr>
      </w:pPr>
      <w:r w:rsidRPr="008E0195">
        <w:rPr>
          <w:rFonts w:ascii="Arial" w:hAnsi="Arial" w:cs="Arial"/>
        </w:rPr>
        <w:t xml:space="preserve">“Por lo anterior queda </w:t>
      </w:r>
      <w:r w:rsidRPr="00BD73C9">
        <w:rPr>
          <w:rFonts w:ascii="Arial" w:hAnsi="Arial" w:cs="Arial"/>
          <w:b/>
        </w:rPr>
        <w:t>APROBADO</w:t>
      </w:r>
      <w:r w:rsidRPr="008E0195">
        <w:rPr>
          <w:rFonts w:ascii="Arial" w:hAnsi="Arial" w:cs="Arial"/>
        </w:rPr>
        <w:t xml:space="preserve"> el </w:t>
      </w:r>
      <w:r w:rsidR="00BD73C9">
        <w:rPr>
          <w:rFonts w:ascii="Arial" w:hAnsi="Arial" w:cs="Arial"/>
        </w:rPr>
        <w:t>Reglamento del I</w:t>
      </w:r>
      <w:r w:rsidR="00BD73C9" w:rsidRPr="00CD361B">
        <w:rPr>
          <w:rFonts w:ascii="Arial" w:hAnsi="Arial" w:cs="Arial"/>
        </w:rPr>
        <w:t xml:space="preserve">nstituto </w:t>
      </w:r>
      <w:r w:rsidR="00BD73C9">
        <w:rPr>
          <w:rFonts w:ascii="Arial" w:hAnsi="Arial" w:cs="Arial"/>
        </w:rPr>
        <w:t>M</w:t>
      </w:r>
      <w:r w:rsidR="00BD73C9" w:rsidRPr="00CD361B">
        <w:rPr>
          <w:rFonts w:ascii="Arial" w:hAnsi="Arial" w:cs="Arial"/>
        </w:rPr>
        <w:t xml:space="preserve">unicipal de </w:t>
      </w:r>
      <w:r w:rsidR="00BD73C9">
        <w:rPr>
          <w:rFonts w:ascii="Arial" w:hAnsi="Arial" w:cs="Arial"/>
        </w:rPr>
        <w:t>Atención de la J</w:t>
      </w:r>
      <w:r w:rsidR="00BD73C9" w:rsidRPr="00CD361B">
        <w:rPr>
          <w:rFonts w:ascii="Arial" w:hAnsi="Arial" w:cs="Arial"/>
        </w:rPr>
        <w:t xml:space="preserve">uventud de </w:t>
      </w:r>
      <w:r w:rsidR="00BD73C9">
        <w:rPr>
          <w:rFonts w:ascii="Arial" w:hAnsi="Arial" w:cs="Arial"/>
        </w:rPr>
        <w:t>El S</w:t>
      </w:r>
      <w:r w:rsidR="00BD73C9" w:rsidRPr="00CD361B">
        <w:rPr>
          <w:rFonts w:ascii="Arial" w:hAnsi="Arial" w:cs="Arial"/>
        </w:rPr>
        <w:t>alto, Jalisco</w:t>
      </w:r>
      <w:r w:rsidR="00BD73C9">
        <w:rPr>
          <w:rFonts w:ascii="Arial" w:hAnsi="Arial" w:cs="Arial"/>
        </w:rPr>
        <w:t>.</w:t>
      </w:r>
      <w:r w:rsidRPr="008E0195">
        <w:rPr>
          <w:rFonts w:ascii="Arial" w:hAnsi="Arial" w:cs="Arial"/>
        </w:rPr>
        <w:t xml:space="preserve">” </w:t>
      </w:r>
    </w:p>
    <w:p w:rsidR="00CD361B" w:rsidRDefault="00CD361B" w:rsidP="008E0195">
      <w:pPr>
        <w:spacing w:after="0" w:line="360" w:lineRule="auto"/>
        <w:jc w:val="both"/>
        <w:rPr>
          <w:rFonts w:ascii="Arial" w:hAnsi="Arial" w:cs="Arial"/>
        </w:rPr>
      </w:pPr>
    </w:p>
    <w:p w:rsidR="00BD73C9" w:rsidRPr="00BD73C9" w:rsidRDefault="008E0195" w:rsidP="00BD73C9">
      <w:pPr>
        <w:spacing w:after="0" w:line="360" w:lineRule="auto"/>
        <w:jc w:val="center"/>
        <w:rPr>
          <w:rFonts w:ascii="Arial" w:hAnsi="Arial" w:cs="Arial"/>
          <w:b/>
        </w:rPr>
      </w:pPr>
      <w:r w:rsidRPr="00BD73C9">
        <w:rPr>
          <w:rFonts w:ascii="Arial" w:hAnsi="Arial" w:cs="Arial"/>
          <w:b/>
        </w:rPr>
        <w:t>ARTÍCULOS TRANSITORIOS</w:t>
      </w:r>
    </w:p>
    <w:p w:rsidR="00BD73C9" w:rsidRDefault="00BD73C9" w:rsidP="008E0195">
      <w:pPr>
        <w:spacing w:after="0" w:line="360" w:lineRule="auto"/>
        <w:jc w:val="both"/>
        <w:rPr>
          <w:rFonts w:ascii="Arial" w:hAnsi="Arial" w:cs="Arial"/>
        </w:rPr>
      </w:pPr>
    </w:p>
    <w:p w:rsidR="00BD73C9" w:rsidRDefault="008E0195" w:rsidP="008E0195">
      <w:pPr>
        <w:spacing w:after="0" w:line="360" w:lineRule="auto"/>
        <w:jc w:val="both"/>
        <w:rPr>
          <w:rFonts w:ascii="Arial" w:hAnsi="Arial" w:cs="Arial"/>
        </w:rPr>
      </w:pPr>
      <w:r w:rsidRPr="00BD73C9">
        <w:rPr>
          <w:rFonts w:ascii="Arial" w:hAnsi="Arial" w:cs="Arial"/>
          <w:b/>
        </w:rPr>
        <w:t>PRIMERO.</w:t>
      </w:r>
      <w:r w:rsidRPr="008E0195">
        <w:rPr>
          <w:rFonts w:ascii="Arial" w:hAnsi="Arial" w:cs="Arial"/>
        </w:rPr>
        <w:t xml:space="preserve"> Publíquese el presente ordenamiento el cual entrará en vigor al día siguiente de su publicación en la Gaceta Municipal. </w:t>
      </w:r>
    </w:p>
    <w:p w:rsidR="00BD73C9" w:rsidRDefault="00BD73C9" w:rsidP="008E0195">
      <w:pPr>
        <w:spacing w:after="0" w:line="360" w:lineRule="auto"/>
        <w:jc w:val="both"/>
        <w:rPr>
          <w:rFonts w:ascii="Arial" w:hAnsi="Arial" w:cs="Arial"/>
        </w:rPr>
      </w:pPr>
    </w:p>
    <w:p w:rsidR="00BD73C9" w:rsidRDefault="008E0195" w:rsidP="008E0195">
      <w:pPr>
        <w:spacing w:after="0" w:line="360" w:lineRule="auto"/>
        <w:jc w:val="both"/>
        <w:rPr>
          <w:rFonts w:ascii="Arial" w:hAnsi="Arial" w:cs="Arial"/>
        </w:rPr>
      </w:pPr>
      <w:r w:rsidRPr="00BD73C9">
        <w:rPr>
          <w:rFonts w:ascii="Arial" w:hAnsi="Arial" w:cs="Arial"/>
          <w:b/>
        </w:rPr>
        <w:t>SEGUNDO.</w:t>
      </w:r>
      <w:r w:rsidRPr="008E0195">
        <w:rPr>
          <w:rFonts w:ascii="Arial" w:hAnsi="Arial" w:cs="Arial"/>
        </w:rPr>
        <w:t xml:space="preserve"> </w:t>
      </w:r>
      <w:r w:rsidR="000871B8">
        <w:rPr>
          <w:rFonts w:ascii="Arial" w:hAnsi="Arial" w:cs="Arial"/>
        </w:rPr>
        <w:t>Se instruye a</w:t>
      </w:r>
      <w:r w:rsidRPr="008E0195">
        <w:rPr>
          <w:rFonts w:ascii="Arial" w:hAnsi="Arial" w:cs="Arial"/>
        </w:rPr>
        <w:t>l</w:t>
      </w:r>
      <w:r w:rsidR="000871B8">
        <w:rPr>
          <w:rFonts w:ascii="Arial" w:hAnsi="Arial" w:cs="Arial"/>
        </w:rPr>
        <w:t xml:space="preserve">  Regidor</w:t>
      </w:r>
      <w:r w:rsidRPr="008E0195">
        <w:rPr>
          <w:rFonts w:ascii="Arial" w:hAnsi="Arial" w:cs="Arial"/>
        </w:rPr>
        <w:t xml:space="preserve"> Presidente de la Comisión Edilicia de </w:t>
      </w:r>
      <w:r w:rsidR="000871B8">
        <w:rPr>
          <w:rFonts w:ascii="Arial" w:hAnsi="Arial" w:cs="Arial"/>
        </w:rPr>
        <w:t>Atención a la Juventud</w:t>
      </w:r>
      <w:r w:rsidRPr="008E0195">
        <w:rPr>
          <w:rFonts w:ascii="Arial" w:hAnsi="Arial" w:cs="Arial"/>
        </w:rPr>
        <w:t xml:space="preserve">, para que en coordinación con </w:t>
      </w:r>
      <w:r w:rsidR="000871B8">
        <w:rPr>
          <w:rFonts w:ascii="Arial" w:hAnsi="Arial" w:cs="Arial"/>
        </w:rPr>
        <w:t>el</w:t>
      </w:r>
      <w:r w:rsidRPr="008E0195">
        <w:rPr>
          <w:rFonts w:ascii="Arial" w:hAnsi="Arial" w:cs="Arial"/>
        </w:rPr>
        <w:t xml:space="preserve"> Titular del Instituto Municipal de </w:t>
      </w:r>
      <w:r w:rsidR="000871B8">
        <w:rPr>
          <w:rFonts w:ascii="Arial" w:hAnsi="Arial" w:cs="Arial"/>
        </w:rPr>
        <w:t>Atención de la Juventud</w:t>
      </w:r>
      <w:r w:rsidR="000871B8" w:rsidRPr="008E0195">
        <w:rPr>
          <w:rFonts w:ascii="Arial" w:hAnsi="Arial" w:cs="Arial"/>
        </w:rPr>
        <w:t xml:space="preserve"> </w:t>
      </w:r>
      <w:r w:rsidRPr="008E0195">
        <w:rPr>
          <w:rFonts w:ascii="Arial" w:hAnsi="Arial" w:cs="Arial"/>
        </w:rPr>
        <w:t xml:space="preserve">de El Salto, realicen los proyectos de reforma necesarios a los ordenamientos municipales para la implementación del presente reglamento. </w:t>
      </w:r>
    </w:p>
    <w:p w:rsidR="00BD73C9" w:rsidRDefault="00BD73C9" w:rsidP="008E0195">
      <w:pPr>
        <w:spacing w:after="0" w:line="360" w:lineRule="auto"/>
        <w:jc w:val="both"/>
        <w:rPr>
          <w:rFonts w:ascii="Arial" w:hAnsi="Arial" w:cs="Arial"/>
        </w:rPr>
      </w:pPr>
    </w:p>
    <w:p w:rsidR="00BD73C9" w:rsidRDefault="00BD73C9" w:rsidP="008E0195">
      <w:pPr>
        <w:spacing w:after="0" w:line="360" w:lineRule="auto"/>
        <w:jc w:val="both"/>
        <w:rPr>
          <w:rFonts w:ascii="Arial" w:hAnsi="Arial" w:cs="Arial"/>
        </w:rPr>
      </w:pPr>
      <w:r w:rsidRPr="00BD73C9">
        <w:rPr>
          <w:rFonts w:ascii="Arial" w:hAnsi="Arial" w:cs="Arial"/>
          <w:b/>
        </w:rPr>
        <w:t>TERCERO.</w:t>
      </w:r>
      <w:r w:rsidRPr="008E0195">
        <w:rPr>
          <w:rFonts w:ascii="Arial" w:hAnsi="Arial" w:cs="Arial"/>
        </w:rPr>
        <w:t xml:space="preserve"> </w:t>
      </w:r>
      <w:r w:rsidRPr="00BD73C9">
        <w:rPr>
          <w:rFonts w:ascii="Arial" w:hAnsi="Arial" w:cs="Arial"/>
        </w:rPr>
        <w:t xml:space="preserve">El Consejo Municipal de Atención a la Juventud </w:t>
      </w:r>
      <w:r>
        <w:rPr>
          <w:rFonts w:ascii="Arial" w:hAnsi="Arial" w:cs="Arial"/>
        </w:rPr>
        <w:t>será instalado por única ocasión dentro de los 60 días naturales a la publicación del Reglamento; y posteriormente dentro de los 60 días del inicio de la administración.</w:t>
      </w:r>
    </w:p>
    <w:p w:rsidR="00BD73C9" w:rsidRDefault="00BD73C9" w:rsidP="008E0195">
      <w:pPr>
        <w:spacing w:after="0" w:line="360" w:lineRule="auto"/>
        <w:jc w:val="both"/>
        <w:rPr>
          <w:rFonts w:ascii="Arial" w:hAnsi="Arial" w:cs="Arial"/>
        </w:rPr>
      </w:pPr>
    </w:p>
    <w:p w:rsidR="00BD73C9" w:rsidRDefault="00BD73C9" w:rsidP="008E0195">
      <w:pPr>
        <w:spacing w:after="0" w:line="360" w:lineRule="auto"/>
        <w:jc w:val="both"/>
        <w:rPr>
          <w:rFonts w:ascii="Arial" w:hAnsi="Arial" w:cs="Arial"/>
        </w:rPr>
      </w:pPr>
      <w:r w:rsidRPr="00BD73C9">
        <w:rPr>
          <w:rFonts w:ascii="Arial" w:hAnsi="Arial" w:cs="Arial"/>
          <w:b/>
        </w:rPr>
        <w:t>CUARTO</w:t>
      </w:r>
      <w:r w:rsidR="008E0195" w:rsidRPr="00BD73C9">
        <w:rPr>
          <w:rFonts w:ascii="Arial" w:hAnsi="Arial" w:cs="Arial"/>
          <w:b/>
        </w:rPr>
        <w:t>.</w:t>
      </w:r>
      <w:r w:rsidR="008E0195" w:rsidRPr="008E0195">
        <w:rPr>
          <w:rFonts w:ascii="Arial" w:hAnsi="Arial" w:cs="Arial"/>
        </w:rPr>
        <w:t xml:space="preserve"> Se faculta a los ciudadanos Presidente Municipal y Secretario General, a suscribir la documentación necesaria para los efectos de su obligatoria promulgación y publicación. </w:t>
      </w:r>
    </w:p>
    <w:p w:rsidR="00BD73C9" w:rsidRDefault="00BD73C9" w:rsidP="008E0195">
      <w:pPr>
        <w:spacing w:after="0" w:line="360" w:lineRule="auto"/>
        <w:jc w:val="both"/>
        <w:rPr>
          <w:rFonts w:ascii="Arial" w:hAnsi="Arial" w:cs="Arial"/>
        </w:rPr>
      </w:pPr>
    </w:p>
    <w:p w:rsidR="00BD73C9" w:rsidRDefault="00BD73C9" w:rsidP="008E0195">
      <w:pPr>
        <w:spacing w:after="0" w:line="360" w:lineRule="auto"/>
        <w:jc w:val="both"/>
        <w:rPr>
          <w:rFonts w:ascii="Arial" w:hAnsi="Arial" w:cs="Arial"/>
        </w:rPr>
      </w:pPr>
      <w:r w:rsidRPr="00BD73C9">
        <w:rPr>
          <w:rFonts w:ascii="Arial" w:hAnsi="Arial" w:cs="Arial"/>
          <w:b/>
        </w:rPr>
        <w:t>QUIN</w:t>
      </w:r>
      <w:r w:rsidR="008E0195" w:rsidRPr="00BD73C9">
        <w:rPr>
          <w:rFonts w:ascii="Arial" w:hAnsi="Arial" w:cs="Arial"/>
          <w:b/>
        </w:rPr>
        <w:t>TO.</w:t>
      </w:r>
      <w:r w:rsidR="008E0195" w:rsidRPr="008E0195">
        <w:rPr>
          <w:rFonts w:ascii="Arial" w:hAnsi="Arial" w:cs="Arial"/>
        </w:rPr>
        <w:t xml:space="preserve"> Una vez publicado este ordenamiento, remítase mediante oficio un tanto del mismo, con el texto íntegro del dictamen, al Congreso del Estado, para los efectos previstos en las fracciones VI y VII del artículo 42 de la Ley del Gobierno y la Administración Pública Municipal del Estado de Jalisco. </w:t>
      </w:r>
    </w:p>
    <w:p w:rsidR="00BD73C9" w:rsidRDefault="00BD73C9" w:rsidP="008E0195">
      <w:pPr>
        <w:spacing w:after="0" w:line="360" w:lineRule="auto"/>
        <w:jc w:val="both"/>
        <w:rPr>
          <w:rFonts w:ascii="Arial" w:hAnsi="Arial" w:cs="Arial"/>
        </w:rPr>
      </w:pPr>
    </w:p>
    <w:p w:rsidR="00BD73C9" w:rsidRPr="004D4312" w:rsidRDefault="004D4312" w:rsidP="004D4312">
      <w:pPr>
        <w:spacing w:after="0" w:line="360" w:lineRule="auto"/>
        <w:jc w:val="center"/>
        <w:rPr>
          <w:rFonts w:ascii="Arial" w:hAnsi="Arial" w:cs="Arial"/>
          <w:b/>
        </w:rPr>
      </w:pPr>
      <w:r w:rsidRPr="004D4312">
        <w:rPr>
          <w:rFonts w:ascii="Arial" w:hAnsi="Arial" w:cs="Arial"/>
          <w:b/>
        </w:rPr>
        <w:t>Atentamente</w:t>
      </w:r>
    </w:p>
    <w:p w:rsidR="00BD73C9" w:rsidRDefault="004D4312" w:rsidP="004D4312">
      <w:pPr>
        <w:spacing w:after="0" w:line="360" w:lineRule="auto"/>
        <w:jc w:val="center"/>
        <w:rPr>
          <w:rFonts w:ascii="Arial" w:hAnsi="Arial" w:cs="Arial"/>
        </w:rPr>
      </w:pPr>
      <w:r>
        <w:rPr>
          <w:rFonts w:ascii="Arial" w:hAnsi="Arial" w:cs="Arial"/>
        </w:rPr>
        <w:t>“El S</w:t>
      </w:r>
      <w:r w:rsidRPr="008E0195">
        <w:rPr>
          <w:rFonts w:ascii="Arial" w:hAnsi="Arial" w:cs="Arial"/>
        </w:rPr>
        <w:t xml:space="preserve">alto, </w:t>
      </w:r>
      <w:r>
        <w:rPr>
          <w:rFonts w:ascii="Arial" w:hAnsi="Arial" w:cs="Arial"/>
        </w:rPr>
        <w:t>C</w:t>
      </w:r>
      <w:r w:rsidRPr="008E0195">
        <w:rPr>
          <w:rFonts w:ascii="Arial" w:hAnsi="Arial" w:cs="Arial"/>
        </w:rPr>
        <w:t xml:space="preserve">iudad </w:t>
      </w:r>
      <w:r>
        <w:rPr>
          <w:rFonts w:ascii="Arial" w:hAnsi="Arial" w:cs="Arial"/>
        </w:rPr>
        <w:t>I</w:t>
      </w:r>
      <w:r w:rsidRPr="008E0195">
        <w:rPr>
          <w:rFonts w:ascii="Arial" w:hAnsi="Arial" w:cs="Arial"/>
        </w:rPr>
        <w:t>ndustrial”</w:t>
      </w:r>
    </w:p>
    <w:p w:rsidR="00BD73C9" w:rsidRDefault="004D4312" w:rsidP="004D4312">
      <w:pPr>
        <w:spacing w:after="0" w:line="360" w:lineRule="auto"/>
        <w:jc w:val="center"/>
        <w:rPr>
          <w:rFonts w:ascii="Arial" w:hAnsi="Arial" w:cs="Arial"/>
        </w:rPr>
      </w:pPr>
      <w:r w:rsidRPr="008E0195">
        <w:rPr>
          <w:rFonts w:ascii="Arial" w:hAnsi="Arial" w:cs="Arial"/>
        </w:rPr>
        <w:t xml:space="preserve">“2022, </w:t>
      </w:r>
      <w:r>
        <w:rPr>
          <w:rFonts w:ascii="Arial" w:hAnsi="Arial" w:cs="Arial"/>
        </w:rPr>
        <w:t>A</w:t>
      </w:r>
      <w:r w:rsidRPr="008E0195">
        <w:rPr>
          <w:rFonts w:ascii="Arial" w:hAnsi="Arial" w:cs="Arial"/>
        </w:rPr>
        <w:t>ño de Ricardo</w:t>
      </w:r>
      <w:r>
        <w:rPr>
          <w:rFonts w:ascii="Arial" w:hAnsi="Arial" w:cs="Arial"/>
        </w:rPr>
        <w:t xml:space="preserve"> F</w:t>
      </w:r>
      <w:r w:rsidRPr="008E0195">
        <w:rPr>
          <w:rFonts w:ascii="Arial" w:hAnsi="Arial" w:cs="Arial"/>
        </w:rPr>
        <w:t>lores Magón”</w:t>
      </w:r>
    </w:p>
    <w:p w:rsidR="000871B8" w:rsidRDefault="000871B8" w:rsidP="008E0195">
      <w:pPr>
        <w:spacing w:after="0" w:line="360" w:lineRule="auto"/>
        <w:jc w:val="both"/>
        <w:rPr>
          <w:rFonts w:ascii="Arial" w:hAnsi="Arial" w:cs="Arial"/>
        </w:rPr>
      </w:pPr>
    </w:p>
    <w:p w:rsidR="00BD73C9" w:rsidRDefault="008E0195" w:rsidP="008E0195">
      <w:pPr>
        <w:spacing w:after="0" w:line="360" w:lineRule="auto"/>
        <w:jc w:val="both"/>
        <w:rPr>
          <w:rFonts w:ascii="Arial" w:hAnsi="Arial" w:cs="Arial"/>
        </w:rPr>
      </w:pPr>
      <w:r w:rsidRPr="008E0195">
        <w:rPr>
          <w:rFonts w:ascii="Arial" w:hAnsi="Arial" w:cs="Arial"/>
        </w:rPr>
        <w:t xml:space="preserve">Las Comisiones Edilicias Colegiadas de </w:t>
      </w:r>
      <w:r w:rsidR="00BD73C9">
        <w:rPr>
          <w:rFonts w:ascii="Arial" w:hAnsi="Arial" w:cs="Arial"/>
        </w:rPr>
        <w:t>Atención a la Juventud</w:t>
      </w:r>
      <w:r w:rsidRPr="008E0195">
        <w:rPr>
          <w:rFonts w:ascii="Arial" w:hAnsi="Arial" w:cs="Arial"/>
        </w:rPr>
        <w:t xml:space="preserve"> y de Reglamentos </w:t>
      </w:r>
    </w:p>
    <w:p w:rsidR="00BD73C9" w:rsidRDefault="004D4312" w:rsidP="004D4312">
      <w:pPr>
        <w:spacing w:after="0" w:line="360" w:lineRule="auto"/>
        <w:jc w:val="center"/>
        <w:rPr>
          <w:rFonts w:ascii="Arial" w:hAnsi="Arial" w:cs="Arial"/>
        </w:rPr>
      </w:pPr>
      <w:r>
        <w:rPr>
          <w:rFonts w:ascii="Arial" w:hAnsi="Arial" w:cs="Arial"/>
        </w:rPr>
        <w:t>1</w:t>
      </w:r>
      <w:r w:rsidRPr="008E0195">
        <w:rPr>
          <w:rFonts w:ascii="Arial" w:hAnsi="Arial" w:cs="Arial"/>
        </w:rPr>
        <w:t xml:space="preserve">1 de </w:t>
      </w:r>
      <w:r>
        <w:rPr>
          <w:rFonts w:ascii="Arial" w:hAnsi="Arial" w:cs="Arial"/>
        </w:rPr>
        <w:t>Octubre</w:t>
      </w:r>
      <w:r w:rsidRPr="008E0195">
        <w:rPr>
          <w:rFonts w:ascii="Arial" w:hAnsi="Arial" w:cs="Arial"/>
        </w:rPr>
        <w:t xml:space="preserve"> de 2022</w:t>
      </w:r>
    </w:p>
    <w:p w:rsidR="004D4312" w:rsidRDefault="004D4312" w:rsidP="008E0195">
      <w:pPr>
        <w:spacing w:after="0" w:line="360" w:lineRule="auto"/>
        <w:jc w:val="both"/>
        <w:rPr>
          <w:rFonts w:ascii="Arial" w:hAnsi="Arial" w:cs="Arial"/>
        </w:rPr>
      </w:pPr>
    </w:p>
    <w:p w:rsidR="004D4312" w:rsidRDefault="004D4312" w:rsidP="008E0195">
      <w:pPr>
        <w:spacing w:after="0" w:line="360" w:lineRule="auto"/>
        <w:jc w:val="both"/>
        <w:rPr>
          <w:rFonts w:ascii="Arial" w:hAnsi="Arial" w:cs="Arial"/>
        </w:rPr>
      </w:pPr>
    </w:p>
    <w:p w:rsidR="0021007C" w:rsidRDefault="0021007C" w:rsidP="008E0195">
      <w:pPr>
        <w:spacing w:after="0" w:line="360" w:lineRule="auto"/>
        <w:jc w:val="both"/>
        <w:rPr>
          <w:rFonts w:ascii="Arial" w:hAnsi="Arial" w:cs="Arial"/>
        </w:rPr>
      </w:pPr>
    </w:p>
    <w:p w:rsidR="0021007C" w:rsidRDefault="0021007C" w:rsidP="008E0195">
      <w:pPr>
        <w:spacing w:after="0" w:line="36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3989"/>
      </w:tblGrid>
      <w:tr w:rsidR="00BD73C9" w:rsidTr="004D4312">
        <w:tc>
          <w:tcPr>
            <w:tcW w:w="7977" w:type="dxa"/>
            <w:gridSpan w:val="2"/>
          </w:tcPr>
          <w:p w:rsidR="00BD73C9" w:rsidRDefault="00BD73C9" w:rsidP="004D4312">
            <w:pPr>
              <w:spacing w:line="360" w:lineRule="auto"/>
              <w:jc w:val="center"/>
              <w:rPr>
                <w:rFonts w:ascii="Arial" w:hAnsi="Arial" w:cs="Arial"/>
              </w:rPr>
            </w:pPr>
            <w:r>
              <w:rPr>
                <w:rFonts w:ascii="Arial" w:hAnsi="Arial" w:cs="Arial"/>
              </w:rPr>
              <w:t xml:space="preserve">Regidor </w:t>
            </w:r>
            <w:r w:rsidR="004D4312">
              <w:rPr>
                <w:rFonts w:ascii="Arial" w:hAnsi="Arial" w:cs="Arial"/>
              </w:rPr>
              <w:t xml:space="preserve">Lic. </w:t>
            </w:r>
            <w:r w:rsidRPr="008E0195">
              <w:rPr>
                <w:rFonts w:ascii="Arial" w:hAnsi="Arial" w:cs="Arial"/>
              </w:rPr>
              <w:t>Adrián Guadalupe Flores Gutiérrez</w:t>
            </w:r>
          </w:p>
        </w:tc>
      </w:tr>
      <w:tr w:rsidR="00BD73C9" w:rsidTr="004D4312">
        <w:tc>
          <w:tcPr>
            <w:tcW w:w="7977" w:type="dxa"/>
            <w:gridSpan w:val="2"/>
          </w:tcPr>
          <w:p w:rsidR="00BD73C9" w:rsidRDefault="00BD73C9" w:rsidP="004D4312">
            <w:pPr>
              <w:spacing w:line="360" w:lineRule="auto"/>
              <w:jc w:val="center"/>
              <w:rPr>
                <w:rFonts w:ascii="Arial" w:hAnsi="Arial" w:cs="Arial"/>
              </w:rPr>
            </w:pPr>
            <w:r>
              <w:rPr>
                <w:rFonts w:ascii="Arial" w:hAnsi="Arial" w:cs="Arial"/>
              </w:rPr>
              <w:t xml:space="preserve">Presidente de la </w:t>
            </w:r>
            <w:r w:rsidRPr="008E0195">
              <w:rPr>
                <w:rFonts w:ascii="Arial" w:hAnsi="Arial" w:cs="Arial"/>
              </w:rPr>
              <w:t>Comisión Edilicia Permanente de</w:t>
            </w:r>
            <w:r w:rsidR="004D4312">
              <w:rPr>
                <w:rFonts w:ascii="Arial" w:hAnsi="Arial" w:cs="Arial"/>
              </w:rPr>
              <w:t xml:space="preserve"> Atención a la Juventud</w:t>
            </w:r>
          </w:p>
        </w:tc>
      </w:tr>
      <w:tr w:rsidR="00BD73C9" w:rsidTr="004D4312">
        <w:tc>
          <w:tcPr>
            <w:tcW w:w="7977" w:type="dxa"/>
            <w:gridSpan w:val="2"/>
          </w:tcPr>
          <w:p w:rsidR="00BD73C9" w:rsidRDefault="004D4312" w:rsidP="004D4312">
            <w:pPr>
              <w:tabs>
                <w:tab w:val="left" w:pos="2355"/>
              </w:tabs>
              <w:spacing w:line="360" w:lineRule="auto"/>
              <w:jc w:val="both"/>
              <w:rPr>
                <w:rFonts w:ascii="Arial" w:hAnsi="Arial" w:cs="Arial"/>
              </w:rPr>
            </w:pPr>
            <w:r>
              <w:rPr>
                <w:rFonts w:ascii="Arial" w:hAnsi="Arial" w:cs="Arial"/>
              </w:rPr>
              <w:tab/>
            </w:r>
          </w:p>
          <w:p w:rsidR="004D4312" w:rsidRDefault="004D4312" w:rsidP="004D4312">
            <w:pPr>
              <w:tabs>
                <w:tab w:val="left" w:pos="2355"/>
              </w:tabs>
              <w:spacing w:line="360" w:lineRule="auto"/>
              <w:jc w:val="both"/>
              <w:rPr>
                <w:rFonts w:ascii="Arial" w:hAnsi="Arial" w:cs="Arial"/>
              </w:rPr>
            </w:pPr>
          </w:p>
        </w:tc>
      </w:tr>
      <w:tr w:rsidR="00BD73C9" w:rsidTr="004D4312">
        <w:tc>
          <w:tcPr>
            <w:tcW w:w="3988" w:type="dxa"/>
          </w:tcPr>
          <w:p w:rsidR="00BD73C9" w:rsidRDefault="00BD73C9" w:rsidP="008E0195">
            <w:pPr>
              <w:spacing w:line="360" w:lineRule="auto"/>
              <w:jc w:val="both"/>
              <w:rPr>
                <w:rFonts w:ascii="Arial" w:hAnsi="Arial" w:cs="Arial"/>
              </w:rPr>
            </w:pPr>
          </w:p>
        </w:tc>
        <w:tc>
          <w:tcPr>
            <w:tcW w:w="3989" w:type="dxa"/>
          </w:tcPr>
          <w:p w:rsidR="00BD73C9" w:rsidRDefault="00BD73C9" w:rsidP="008E0195">
            <w:pPr>
              <w:spacing w:line="360" w:lineRule="auto"/>
              <w:jc w:val="both"/>
              <w:rPr>
                <w:rFonts w:ascii="Arial" w:hAnsi="Arial" w:cs="Arial"/>
              </w:rPr>
            </w:pPr>
          </w:p>
        </w:tc>
      </w:tr>
      <w:tr w:rsidR="00BD73C9" w:rsidTr="004D4312">
        <w:tc>
          <w:tcPr>
            <w:tcW w:w="3988" w:type="dxa"/>
          </w:tcPr>
          <w:p w:rsidR="00BD73C9" w:rsidRDefault="00BD73C9" w:rsidP="004D4312">
            <w:pPr>
              <w:spacing w:line="360" w:lineRule="auto"/>
              <w:jc w:val="center"/>
              <w:rPr>
                <w:rFonts w:ascii="Arial" w:hAnsi="Arial" w:cs="Arial"/>
              </w:rPr>
            </w:pPr>
            <w:r>
              <w:rPr>
                <w:rFonts w:ascii="Arial" w:hAnsi="Arial" w:cs="Arial"/>
              </w:rPr>
              <w:t xml:space="preserve">Regidora </w:t>
            </w:r>
            <w:r w:rsidRPr="008E0195">
              <w:rPr>
                <w:rFonts w:ascii="Arial" w:hAnsi="Arial" w:cs="Arial"/>
              </w:rPr>
              <w:t>María de los Ángeles Dávila de la Torre</w:t>
            </w:r>
          </w:p>
        </w:tc>
        <w:tc>
          <w:tcPr>
            <w:tcW w:w="3989" w:type="dxa"/>
          </w:tcPr>
          <w:p w:rsidR="00BD73C9" w:rsidRDefault="00BD73C9" w:rsidP="004D4312">
            <w:pPr>
              <w:spacing w:line="360" w:lineRule="auto"/>
              <w:jc w:val="center"/>
              <w:rPr>
                <w:rFonts w:ascii="Arial" w:hAnsi="Arial" w:cs="Arial"/>
              </w:rPr>
            </w:pPr>
            <w:r>
              <w:rPr>
                <w:rFonts w:ascii="Arial" w:hAnsi="Arial" w:cs="Arial"/>
              </w:rPr>
              <w:t xml:space="preserve">Regidor </w:t>
            </w:r>
            <w:r w:rsidRPr="008E0195">
              <w:rPr>
                <w:rFonts w:ascii="Arial" w:hAnsi="Arial" w:cs="Arial"/>
              </w:rPr>
              <w:t>Joel González Díaz</w:t>
            </w:r>
          </w:p>
        </w:tc>
      </w:tr>
      <w:tr w:rsidR="00BD73C9" w:rsidTr="004D4312">
        <w:tc>
          <w:tcPr>
            <w:tcW w:w="3988" w:type="dxa"/>
          </w:tcPr>
          <w:p w:rsidR="00BD73C9" w:rsidRDefault="00BD73C9" w:rsidP="004D4312">
            <w:pPr>
              <w:spacing w:line="360" w:lineRule="auto"/>
              <w:jc w:val="center"/>
              <w:rPr>
                <w:rFonts w:ascii="Arial" w:hAnsi="Arial" w:cs="Arial"/>
              </w:rPr>
            </w:pPr>
            <w:r>
              <w:rPr>
                <w:rFonts w:ascii="Arial" w:hAnsi="Arial" w:cs="Arial"/>
              </w:rPr>
              <w:t>Vocal</w:t>
            </w:r>
          </w:p>
        </w:tc>
        <w:tc>
          <w:tcPr>
            <w:tcW w:w="3989" w:type="dxa"/>
          </w:tcPr>
          <w:p w:rsidR="00BD73C9" w:rsidRDefault="004D4312" w:rsidP="004D4312">
            <w:pPr>
              <w:spacing w:line="360" w:lineRule="auto"/>
              <w:jc w:val="center"/>
              <w:rPr>
                <w:rFonts w:ascii="Arial" w:hAnsi="Arial" w:cs="Arial"/>
              </w:rPr>
            </w:pPr>
            <w:r>
              <w:rPr>
                <w:rFonts w:ascii="Arial" w:hAnsi="Arial" w:cs="Arial"/>
              </w:rPr>
              <w:t>Vocal</w:t>
            </w:r>
          </w:p>
        </w:tc>
      </w:tr>
      <w:tr w:rsidR="00BD73C9" w:rsidTr="004D4312">
        <w:tc>
          <w:tcPr>
            <w:tcW w:w="3988" w:type="dxa"/>
          </w:tcPr>
          <w:p w:rsidR="00BD73C9" w:rsidRDefault="00BD73C9" w:rsidP="004D4312">
            <w:pPr>
              <w:spacing w:line="360" w:lineRule="auto"/>
              <w:jc w:val="center"/>
              <w:rPr>
                <w:rFonts w:ascii="Arial" w:hAnsi="Arial" w:cs="Arial"/>
              </w:rPr>
            </w:pPr>
          </w:p>
          <w:p w:rsidR="0021007C" w:rsidRDefault="0021007C" w:rsidP="004D4312">
            <w:pPr>
              <w:spacing w:line="360" w:lineRule="auto"/>
              <w:jc w:val="center"/>
              <w:rPr>
                <w:rFonts w:ascii="Arial" w:hAnsi="Arial" w:cs="Arial"/>
              </w:rPr>
            </w:pPr>
          </w:p>
          <w:p w:rsidR="0021007C" w:rsidRDefault="0021007C" w:rsidP="004D4312">
            <w:pPr>
              <w:spacing w:line="360" w:lineRule="auto"/>
              <w:jc w:val="center"/>
              <w:rPr>
                <w:rFonts w:ascii="Arial" w:hAnsi="Arial" w:cs="Arial"/>
              </w:rPr>
            </w:pPr>
          </w:p>
          <w:p w:rsidR="0021007C" w:rsidRDefault="0021007C" w:rsidP="004D4312">
            <w:pPr>
              <w:spacing w:line="360" w:lineRule="auto"/>
              <w:jc w:val="center"/>
              <w:rPr>
                <w:rFonts w:ascii="Arial" w:hAnsi="Arial" w:cs="Arial"/>
              </w:rPr>
            </w:pPr>
          </w:p>
        </w:tc>
        <w:tc>
          <w:tcPr>
            <w:tcW w:w="3989" w:type="dxa"/>
          </w:tcPr>
          <w:p w:rsidR="00BD73C9" w:rsidRDefault="00BD73C9" w:rsidP="004D4312">
            <w:pPr>
              <w:spacing w:line="360" w:lineRule="auto"/>
              <w:jc w:val="center"/>
              <w:rPr>
                <w:rFonts w:ascii="Arial" w:hAnsi="Arial" w:cs="Arial"/>
              </w:rPr>
            </w:pPr>
          </w:p>
          <w:p w:rsidR="004D4312" w:rsidRDefault="004D4312" w:rsidP="004D4312">
            <w:pPr>
              <w:spacing w:line="360" w:lineRule="auto"/>
              <w:jc w:val="center"/>
              <w:rPr>
                <w:rFonts w:ascii="Arial" w:hAnsi="Arial" w:cs="Arial"/>
              </w:rPr>
            </w:pPr>
          </w:p>
        </w:tc>
      </w:tr>
      <w:tr w:rsidR="00BD73C9" w:rsidTr="004D4312">
        <w:tc>
          <w:tcPr>
            <w:tcW w:w="3988" w:type="dxa"/>
          </w:tcPr>
          <w:p w:rsidR="00BD73C9" w:rsidRDefault="00BD73C9" w:rsidP="004D4312">
            <w:pPr>
              <w:spacing w:line="360" w:lineRule="auto"/>
              <w:jc w:val="center"/>
              <w:rPr>
                <w:rFonts w:ascii="Arial" w:hAnsi="Arial" w:cs="Arial"/>
              </w:rPr>
            </w:pPr>
            <w:r>
              <w:rPr>
                <w:rFonts w:ascii="Arial" w:hAnsi="Arial" w:cs="Arial"/>
              </w:rPr>
              <w:lastRenderedPageBreak/>
              <w:t xml:space="preserve">Regidor </w:t>
            </w:r>
            <w:r w:rsidRPr="008E0195">
              <w:rPr>
                <w:rFonts w:ascii="Arial" w:hAnsi="Arial" w:cs="Arial"/>
              </w:rPr>
              <w:t>Clemente Espinoza Alvarado</w:t>
            </w:r>
          </w:p>
        </w:tc>
        <w:tc>
          <w:tcPr>
            <w:tcW w:w="3989" w:type="dxa"/>
          </w:tcPr>
          <w:p w:rsidR="00BD73C9" w:rsidRDefault="00BD73C9" w:rsidP="004D4312">
            <w:pPr>
              <w:spacing w:line="360" w:lineRule="auto"/>
              <w:jc w:val="center"/>
              <w:rPr>
                <w:rFonts w:ascii="Arial" w:hAnsi="Arial" w:cs="Arial"/>
              </w:rPr>
            </w:pPr>
            <w:r>
              <w:rPr>
                <w:rFonts w:ascii="Arial" w:hAnsi="Arial" w:cs="Arial"/>
              </w:rPr>
              <w:t xml:space="preserve">Regidora Lic. </w:t>
            </w:r>
            <w:r w:rsidRPr="008E0195">
              <w:rPr>
                <w:rFonts w:ascii="Arial" w:hAnsi="Arial" w:cs="Arial"/>
              </w:rPr>
              <w:t>Marizabeth Villaseñor Tapia</w:t>
            </w:r>
          </w:p>
        </w:tc>
      </w:tr>
      <w:tr w:rsidR="00BD73C9" w:rsidTr="004D4312">
        <w:tc>
          <w:tcPr>
            <w:tcW w:w="3988" w:type="dxa"/>
          </w:tcPr>
          <w:p w:rsidR="00BD73C9" w:rsidRDefault="004D4312" w:rsidP="004D4312">
            <w:pPr>
              <w:spacing w:line="360" w:lineRule="auto"/>
              <w:jc w:val="center"/>
              <w:rPr>
                <w:rFonts w:ascii="Arial" w:hAnsi="Arial" w:cs="Arial"/>
              </w:rPr>
            </w:pPr>
            <w:r>
              <w:rPr>
                <w:rFonts w:ascii="Arial" w:hAnsi="Arial" w:cs="Arial"/>
              </w:rPr>
              <w:t>Vocal</w:t>
            </w:r>
          </w:p>
        </w:tc>
        <w:tc>
          <w:tcPr>
            <w:tcW w:w="3989" w:type="dxa"/>
          </w:tcPr>
          <w:p w:rsidR="00BD73C9" w:rsidRDefault="004D4312" w:rsidP="004D4312">
            <w:pPr>
              <w:spacing w:line="360" w:lineRule="auto"/>
              <w:jc w:val="center"/>
              <w:rPr>
                <w:rFonts w:ascii="Arial" w:hAnsi="Arial" w:cs="Arial"/>
              </w:rPr>
            </w:pPr>
            <w:r>
              <w:rPr>
                <w:rFonts w:ascii="Arial" w:hAnsi="Arial" w:cs="Arial"/>
              </w:rPr>
              <w:t>Vocal</w:t>
            </w:r>
          </w:p>
        </w:tc>
      </w:tr>
    </w:tbl>
    <w:p w:rsidR="00BD73C9" w:rsidRDefault="00BD73C9" w:rsidP="008E0195">
      <w:pPr>
        <w:spacing w:after="0" w:line="360" w:lineRule="auto"/>
        <w:jc w:val="both"/>
        <w:rPr>
          <w:rFonts w:ascii="Arial" w:hAnsi="Arial" w:cs="Arial"/>
        </w:rPr>
      </w:pPr>
    </w:p>
    <w:p w:rsidR="0021007C" w:rsidRDefault="0021007C" w:rsidP="008E0195">
      <w:pPr>
        <w:spacing w:after="0" w:line="360" w:lineRule="auto"/>
        <w:jc w:val="both"/>
        <w:rPr>
          <w:rFonts w:ascii="Arial" w:hAnsi="Arial" w:cs="Arial"/>
        </w:rPr>
      </w:pPr>
    </w:p>
    <w:p w:rsidR="0021007C" w:rsidRDefault="0021007C" w:rsidP="008E0195">
      <w:pPr>
        <w:spacing w:after="0" w:line="360" w:lineRule="auto"/>
        <w:jc w:val="both"/>
        <w:rPr>
          <w:rFonts w:ascii="Arial" w:hAnsi="Arial" w:cs="Arial"/>
        </w:rPr>
      </w:pPr>
    </w:p>
    <w:p w:rsidR="00BD73C9" w:rsidRDefault="00BD73C9" w:rsidP="008E0195">
      <w:pPr>
        <w:spacing w:after="0" w:line="360" w:lineRule="auto"/>
        <w:jc w:val="both"/>
        <w:rPr>
          <w:rFonts w:ascii="Arial" w:hAnsi="Arial" w:cs="Arial"/>
        </w:rPr>
      </w:pPr>
    </w:p>
    <w:p w:rsidR="004D4312" w:rsidRDefault="004D4312" w:rsidP="008E0195">
      <w:pPr>
        <w:spacing w:after="0" w:line="360" w:lineRule="auto"/>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3989"/>
      </w:tblGrid>
      <w:tr w:rsidR="004D4312" w:rsidTr="004D4312">
        <w:trPr>
          <w:jc w:val="center"/>
        </w:trPr>
        <w:tc>
          <w:tcPr>
            <w:tcW w:w="7977" w:type="dxa"/>
            <w:gridSpan w:val="2"/>
          </w:tcPr>
          <w:p w:rsidR="004D4312" w:rsidRDefault="004D4312" w:rsidP="004D4312">
            <w:pPr>
              <w:spacing w:line="360" w:lineRule="auto"/>
              <w:jc w:val="center"/>
              <w:rPr>
                <w:rFonts w:ascii="Arial" w:hAnsi="Arial" w:cs="Arial"/>
              </w:rPr>
            </w:pPr>
            <w:r>
              <w:rPr>
                <w:rFonts w:ascii="Arial" w:hAnsi="Arial" w:cs="Arial"/>
              </w:rPr>
              <w:t xml:space="preserve">Regidor </w:t>
            </w:r>
            <w:r w:rsidRPr="008E0195">
              <w:rPr>
                <w:rFonts w:ascii="Arial" w:hAnsi="Arial" w:cs="Arial"/>
              </w:rPr>
              <w:t>Luis Alberto Gómez Talancón</w:t>
            </w:r>
          </w:p>
        </w:tc>
      </w:tr>
      <w:tr w:rsidR="004D4312" w:rsidTr="004D4312">
        <w:trPr>
          <w:jc w:val="center"/>
        </w:trPr>
        <w:tc>
          <w:tcPr>
            <w:tcW w:w="7977" w:type="dxa"/>
            <w:gridSpan w:val="2"/>
          </w:tcPr>
          <w:p w:rsidR="004D4312" w:rsidRDefault="004D4312" w:rsidP="004D4312">
            <w:pPr>
              <w:spacing w:line="360" w:lineRule="auto"/>
              <w:jc w:val="center"/>
              <w:rPr>
                <w:rFonts w:ascii="Arial" w:hAnsi="Arial" w:cs="Arial"/>
              </w:rPr>
            </w:pPr>
            <w:r>
              <w:rPr>
                <w:rFonts w:ascii="Arial" w:hAnsi="Arial" w:cs="Arial"/>
              </w:rPr>
              <w:t xml:space="preserve">Presidente de la </w:t>
            </w:r>
            <w:r w:rsidRPr="008E0195">
              <w:rPr>
                <w:rFonts w:ascii="Arial" w:hAnsi="Arial" w:cs="Arial"/>
              </w:rPr>
              <w:t>Comisión Edilicia Permanente de</w:t>
            </w:r>
            <w:r>
              <w:rPr>
                <w:rFonts w:ascii="Arial" w:hAnsi="Arial" w:cs="Arial"/>
              </w:rPr>
              <w:t xml:space="preserve"> Reglamentos</w:t>
            </w:r>
          </w:p>
        </w:tc>
      </w:tr>
      <w:tr w:rsidR="004D4312" w:rsidTr="004D4312">
        <w:trPr>
          <w:jc w:val="center"/>
        </w:trPr>
        <w:tc>
          <w:tcPr>
            <w:tcW w:w="7977" w:type="dxa"/>
            <w:gridSpan w:val="2"/>
          </w:tcPr>
          <w:p w:rsidR="004D4312" w:rsidRDefault="004D4312" w:rsidP="008A3134">
            <w:pPr>
              <w:spacing w:line="360" w:lineRule="auto"/>
              <w:jc w:val="both"/>
              <w:rPr>
                <w:rFonts w:ascii="Arial" w:hAnsi="Arial" w:cs="Arial"/>
              </w:rPr>
            </w:pPr>
          </w:p>
        </w:tc>
      </w:tr>
      <w:tr w:rsidR="004D4312" w:rsidTr="004D4312">
        <w:trPr>
          <w:jc w:val="center"/>
        </w:trPr>
        <w:tc>
          <w:tcPr>
            <w:tcW w:w="3988" w:type="dxa"/>
          </w:tcPr>
          <w:p w:rsidR="004D4312" w:rsidRDefault="004D4312" w:rsidP="008A3134">
            <w:pPr>
              <w:spacing w:line="360" w:lineRule="auto"/>
              <w:jc w:val="both"/>
              <w:rPr>
                <w:rFonts w:ascii="Arial" w:hAnsi="Arial" w:cs="Arial"/>
              </w:rPr>
            </w:pPr>
          </w:p>
          <w:p w:rsidR="0021007C" w:rsidRDefault="0021007C" w:rsidP="008A3134">
            <w:pPr>
              <w:spacing w:line="360" w:lineRule="auto"/>
              <w:jc w:val="both"/>
              <w:rPr>
                <w:rFonts w:ascii="Arial" w:hAnsi="Arial" w:cs="Arial"/>
              </w:rPr>
            </w:pPr>
          </w:p>
          <w:p w:rsidR="004D4312" w:rsidRDefault="004D4312" w:rsidP="008A3134">
            <w:pPr>
              <w:spacing w:line="360" w:lineRule="auto"/>
              <w:jc w:val="both"/>
              <w:rPr>
                <w:rFonts w:ascii="Arial" w:hAnsi="Arial" w:cs="Arial"/>
              </w:rPr>
            </w:pPr>
          </w:p>
        </w:tc>
        <w:tc>
          <w:tcPr>
            <w:tcW w:w="3989" w:type="dxa"/>
          </w:tcPr>
          <w:p w:rsidR="004D4312" w:rsidRDefault="004D4312" w:rsidP="008A3134">
            <w:pPr>
              <w:spacing w:line="360" w:lineRule="auto"/>
              <w:jc w:val="both"/>
              <w:rPr>
                <w:rFonts w:ascii="Arial" w:hAnsi="Arial" w:cs="Arial"/>
              </w:rPr>
            </w:pPr>
          </w:p>
        </w:tc>
      </w:tr>
      <w:tr w:rsidR="004D4312" w:rsidTr="004D4312">
        <w:trPr>
          <w:jc w:val="center"/>
        </w:trPr>
        <w:tc>
          <w:tcPr>
            <w:tcW w:w="3988" w:type="dxa"/>
          </w:tcPr>
          <w:p w:rsidR="004D4312" w:rsidRDefault="004D4312" w:rsidP="004D4312">
            <w:pPr>
              <w:spacing w:line="360" w:lineRule="auto"/>
              <w:jc w:val="center"/>
              <w:rPr>
                <w:rFonts w:ascii="Arial" w:hAnsi="Arial" w:cs="Arial"/>
              </w:rPr>
            </w:pPr>
            <w:r w:rsidRPr="008E0195">
              <w:rPr>
                <w:rFonts w:ascii="Arial" w:hAnsi="Arial" w:cs="Arial"/>
              </w:rPr>
              <w:t xml:space="preserve">Regidor </w:t>
            </w:r>
            <w:r>
              <w:rPr>
                <w:rFonts w:ascii="Arial" w:hAnsi="Arial" w:cs="Arial"/>
              </w:rPr>
              <w:t xml:space="preserve">Lic. </w:t>
            </w:r>
            <w:r w:rsidRPr="008E0195">
              <w:rPr>
                <w:rFonts w:ascii="Arial" w:hAnsi="Arial" w:cs="Arial"/>
              </w:rPr>
              <w:t>Adrián Guadalupe Flores Gutiérrez</w:t>
            </w:r>
          </w:p>
        </w:tc>
        <w:tc>
          <w:tcPr>
            <w:tcW w:w="3989" w:type="dxa"/>
          </w:tcPr>
          <w:p w:rsidR="004D4312" w:rsidRDefault="004D4312" w:rsidP="004D4312">
            <w:pPr>
              <w:spacing w:line="360" w:lineRule="auto"/>
              <w:jc w:val="center"/>
              <w:rPr>
                <w:rFonts w:ascii="Arial" w:hAnsi="Arial" w:cs="Arial"/>
              </w:rPr>
            </w:pPr>
            <w:r w:rsidRPr="008E0195">
              <w:rPr>
                <w:rFonts w:ascii="Arial" w:hAnsi="Arial" w:cs="Arial"/>
              </w:rPr>
              <w:t>Regidora Zuri Sadai Ávalos Cuellar</w:t>
            </w:r>
          </w:p>
        </w:tc>
      </w:tr>
      <w:tr w:rsidR="004D4312" w:rsidTr="004D4312">
        <w:trPr>
          <w:jc w:val="center"/>
        </w:trPr>
        <w:tc>
          <w:tcPr>
            <w:tcW w:w="3988" w:type="dxa"/>
          </w:tcPr>
          <w:p w:rsidR="004D4312" w:rsidRDefault="004D4312" w:rsidP="004D4312">
            <w:pPr>
              <w:spacing w:line="360" w:lineRule="auto"/>
              <w:jc w:val="center"/>
              <w:rPr>
                <w:rFonts w:ascii="Arial" w:hAnsi="Arial" w:cs="Arial"/>
              </w:rPr>
            </w:pPr>
            <w:r>
              <w:rPr>
                <w:rFonts w:ascii="Arial" w:hAnsi="Arial" w:cs="Arial"/>
              </w:rPr>
              <w:t>Vocal</w:t>
            </w:r>
          </w:p>
        </w:tc>
        <w:tc>
          <w:tcPr>
            <w:tcW w:w="3989" w:type="dxa"/>
          </w:tcPr>
          <w:p w:rsidR="004D4312" w:rsidRDefault="004D4312" w:rsidP="004D4312">
            <w:pPr>
              <w:spacing w:line="360" w:lineRule="auto"/>
              <w:jc w:val="center"/>
              <w:rPr>
                <w:rFonts w:ascii="Arial" w:hAnsi="Arial" w:cs="Arial"/>
              </w:rPr>
            </w:pPr>
            <w:r>
              <w:rPr>
                <w:rFonts w:ascii="Arial" w:hAnsi="Arial" w:cs="Arial"/>
              </w:rPr>
              <w:t>Vocal</w:t>
            </w:r>
          </w:p>
        </w:tc>
      </w:tr>
      <w:tr w:rsidR="004D4312" w:rsidTr="004D4312">
        <w:trPr>
          <w:jc w:val="center"/>
        </w:trPr>
        <w:tc>
          <w:tcPr>
            <w:tcW w:w="3988" w:type="dxa"/>
          </w:tcPr>
          <w:p w:rsidR="004D4312" w:rsidRDefault="004D4312" w:rsidP="004D4312">
            <w:pPr>
              <w:spacing w:line="360" w:lineRule="auto"/>
              <w:jc w:val="center"/>
              <w:rPr>
                <w:rFonts w:ascii="Arial" w:hAnsi="Arial" w:cs="Arial"/>
              </w:rPr>
            </w:pPr>
          </w:p>
          <w:p w:rsidR="004D4312" w:rsidRDefault="004D4312" w:rsidP="004D4312">
            <w:pPr>
              <w:spacing w:line="360" w:lineRule="auto"/>
              <w:jc w:val="center"/>
              <w:rPr>
                <w:rFonts w:ascii="Arial" w:hAnsi="Arial" w:cs="Arial"/>
              </w:rPr>
            </w:pPr>
          </w:p>
          <w:p w:rsidR="0021007C" w:rsidRDefault="0021007C" w:rsidP="004D4312">
            <w:pPr>
              <w:spacing w:line="360" w:lineRule="auto"/>
              <w:jc w:val="center"/>
              <w:rPr>
                <w:rFonts w:ascii="Arial" w:hAnsi="Arial" w:cs="Arial"/>
              </w:rPr>
            </w:pPr>
          </w:p>
        </w:tc>
        <w:tc>
          <w:tcPr>
            <w:tcW w:w="3989" w:type="dxa"/>
          </w:tcPr>
          <w:p w:rsidR="004D4312" w:rsidRDefault="004D4312" w:rsidP="004D4312">
            <w:pPr>
              <w:spacing w:line="360" w:lineRule="auto"/>
              <w:jc w:val="center"/>
              <w:rPr>
                <w:rFonts w:ascii="Arial" w:hAnsi="Arial" w:cs="Arial"/>
              </w:rPr>
            </w:pPr>
          </w:p>
        </w:tc>
      </w:tr>
      <w:tr w:rsidR="004D4312" w:rsidTr="004D4312">
        <w:trPr>
          <w:jc w:val="center"/>
        </w:trPr>
        <w:tc>
          <w:tcPr>
            <w:tcW w:w="3988" w:type="dxa"/>
          </w:tcPr>
          <w:p w:rsidR="004D4312" w:rsidRDefault="004D4312" w:rsidP="004D4312">
            <w:pPr>
              <w:spacing w:line="360" w:lineRule="auto"/>
              <w:jc w:val="center"/>
              <w:rPr>
                <w:rFonts w:ascii="Arial" w:hAnsi="Arial" w:cs="Arial"/>
              </w:rPr>
            </w:pPr>
            <w:r w:rsidRPr="008E0195">
              <w:rPr>
                <w:rFonts w:ascii="Arial" w:hAnsi="Arial" w:cs="Arial"/>
              </w:rPr>
              <w:t>Regidor Hugo Zaragoza Ibarra</w:t>
            </w:r>
          </w:p>
        </w:tc>
        <w:tc>
          <w:tcPr>
            <w:tcW w:w="3989" w:type="dxa"/>
          </w:tcPr>
          <w:p w:rsidR="004D4312" w:rsidRDefault="004D4312" w:rsidP="004D4312">
            <w:pPr>
              <w:spacing w:line="360" w:lineRule="auto"/>
              <w:jc w:val="center"/>
              <w:rPr>
                <w:rFonts w:ascii="Arial" w:hAnsi="Arial" w:cs="Arial"/>
              </w:rPr>
            </w:pPr>
            <w:r w:rsidRPr="008E0195">
              <w:rPr>
                <w:rFonts w:ascii="Arial" w:hAnsi="Arial" w:cs="Arial"/>
              </w:rPr>
              <w:t>Regidor Joel González Díaz</w:t>
            </w:r>
          </w:p>
        </w:tc>
      </w:tr>
      <w:tr w:rsidR="004D4312" w:rsidTr="004D4312">
        <w:trPr>
          <w:jc w:val="center"/>
        </w:trPr>
        <w:tc>
          <w:tcPr>
            <w:tcW w:w="3988" w:type="dxa"/>
          </w:tcPr>
          <w:p w:rsidR="004D4312" w:rsidRDefault="004D4312" w:rsidP="004D4312">
            <w:pPr>
              <w:spacing w:line="360" w:lineRule="auto"/>
              <w:jc w:val="center"/>
              <w:rPr>
                <w:rFonts w:ascii="Arial" w:hAnsi="Arial" w:cs="Arial"/>
              </w:rPr>
            </w:pPr>
            <w:r>
              <w:rPr>
                <w:rFonts w:ascii="Arial" w:hAnsi="Arial" w:cs="Arial"/>
              </w:rPr>
              <w:t>Vocal</w:t>
            </w:r>
          </w:p>
        </w:tc>
        <w:tc>
          <w:tcPr>
            <w:tcW w:w="3989" w:type="dxa"/>
          </w:tcPr>
          <w:p w:rsidR="004D4312" w:rsidRDefault="004D4312" w:rsidP="004D4312">
            <w:pPr>
              <w:spacing w:line="360" w:lineRule="auto"/>
              <w:jc w:val="center"/>
              <w:rPr>
                <w:rFonts w:ascii="Arial" w:hAnsi="Arial" w:cs="Arial"/>
              </w:rPr>
            </w:pPr>
            <w:r>
              <w:rPr>
                <w:rFonts w:ascii="Arial" w:hAnsi="Arial" w:cs="Arial"/>
              </w:rPr>
              <w:t>Vocal</w:t>
            </w:r>
          </w:p>
        </w:tc>
      </w:tr>
    </w:tbl>
    <w:p w:rsidR="004D4312" w:rsidRDefault="004D4312" w:rsidP="008E0195">
      <w:pPr>
        <w:spacing w:after="0" w:line="360" w:lineRule="auto"/>
        <w:jc w:val="both"/>
        <w:rPr>
          <w:rFonts w:ascii="Arial" w:hAnsi="Arial" w:cs="Arial"/>
        </w:rPr>
      </w:pPr>
    </w:p>
    <w:sectPr w:rsidR="004D4312" w:rsidSect="008E0195">
      <w:pgSz w:w="12240" w:h="15840"/>
      <w:pgMar w:top="1418" w:right="1418"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95"/>
    <w:rsid w:val="000871B8"/>
    <w:rsid w:val="0021007C"/>
    <w:rsid w:val="002A1701"/>
    <w:rsid w:val="004D4312"/>
    <w:rsid w:val="008E0195"/>
    <w:rsid w:val="00BD73C9"/>
    <w:rsid w:val="00CD361B"/>
    <w:rsid w:val="00D00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7F6B"/>
  <w15:chartTrackingRefBased/>
  <w15:docId w15:val="{20B82CDD-70B6-4188-BE53-6B607D02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7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1989">
      <w:bodyDiv w:val="1"/>
      <w:marLeft w:val="0"/>
      <w:marRight w:val="0"/>
      <w:marTop w:val="0"/>
      <w:marBottom w:val="0"/>
      <w:divBdr>
        <w:top w:val="none" w:sz="0" w:space="0" w:color="auto"/>
        <w:left w:val="none" w:sz="0" w:space="0" w:color="auto"/>
        <w:bottom w:val="none" w:sz="0" w:space="0" w:color="auto"/>
        <w:right w:val="none" w:sz="0" w:space="0" w:color="auto"/>
      </w:divBdr>
    </w:div>
    <w:div w:id="14054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Hernandez</dc:creator>
  <cp:keywords/>
  <dc:description/>
  <cp:lastModifiedBy>Jennifer Franco</cp:lastModifiedBy>
  <cp:revision>2</cp:revision>
  <dcterms:created xsi:type="dcterms:W3CDTF">2022-10-28T14:05:00Z</dcterms:created>
  <dcterms:modified xsi:type="dcterms:W3CDTF">2022-10-28T14:05:00Z</dcterms:modified>
</cp:coreProperties>
</file>