
<file path=[Content_Types].xml><?xml version="1.0" encoding="utf-8"?>
<Types xmlns="http://schemas.openxmlformats.org/package/2006/content-types">
  <Default ContentType="image/jpeg" Extension="jpg"/>
  <Default ContentType="application/vnd.openxmlformats-officedocument.spreadsheetml.sheet" Extension="xlsx"/>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1.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Programa de Apoyo el Despenson </w:t>
      </w:r>
    </w:p>
    <w:p w:rsidR="00000000" w:rsidDel="00000000" w:rsidP="00000000" w:rsidRDefault="00000000" w:rsidRPr="00000000" w14:paraId="00000002">
      <w:pPr>
        <w:spacing w:line="276"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Entrega de apoyo en especie (despensas) a personas mayores de 65 años que residan en el Municipio de El Salto y sean vulnerables económicamente.</w:t>
      </w:r>
    </w:p>
    <w:tbl>
      <w:tblPr>
        <w:tblStyle w:val="Table1"/>
        <w:tblW w:w="8828.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shd w:fill="595959" w:val="clear"/>
          </w:tcPr>
          <w:p w:rsidR="00000000" w:rsidDel="00000000" w:rsidP="00000000" w:rsidRDefault="00000000" w:rsidRPr="00000000" w14:paraId="00000003">
            <w:pPr>
              <w:jc w:val="center"/>
              <w:rPr>
                <w:b w:val="1"/>
                <w:color w:val="ffffff"/>
                <w:sz w:val="32"/>
                <w:szCs w:val="32"/>
              </w:rPr>
            </w:pPr>
            <w:r w:rsidDel="00000000" w:rsidR="00000000" w:rsidRPr="00000000">
              <w:rPr>
                <w:b w:val="1"/>
                <w:color w:val="ffffff"/>
                <w:sz w:val="32"/>
                <w:szCs w:val="32"/>
                <w:rtl w:val="0"/>
              </w:rPr>
              <w:t xml:space="preserve">22,500 DESPENSAS ENTREGADAS</w:t>
            </w:r>
          </w:p>
        </w:tc>
      </w:tr>
      <w:tr>
        <w:trPr>
          <w:cantSplit w:val="0"/>
          <w:tblHeader w:val="0"/>
        </w:trPr>
        <w:tc>
          <w:tcPr/>
          <w:p w:rsidR="00000000" w:rsidDel="00000000" w:rsidP="00000000" w:rsidRDefault="00000000" w:rsidRPr="00000000" w14:paraId="00000004">
            <w:pPr>
              <w:rPr/>
            </w:pPr>
            <w:r w:rsidDel="00000000" w:rsidR="00000000" w:rsidRPr="00000000">
              <w:rPr>
                <w:rtl w:val="0"/>
              </w:rPr>
              <w:t xml:space="preserve">2500 FAMILIAS BENEFICIADAS.</w:t>
            </w:r>
          </w:p>
        </w:tc>
      </w:tr>
    </w:tbl>
    <w:p w:rsidR="00000000" w:rsidDel="00000000" w:rsidP="00000000" w:rsidRDefault="00000000" w:rsidRPr="00000000" w14:paraId="00000005">
      <w:pPr>
        <w:spacing w:line="276"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Programa RECREA</w:t>
      </w:r>
    </w:p>
    <w:p w:rsidR="00000000" w:rsidDel="00000000" w:rsidP="00000000" w:rsidRDefault="00000000" w:rsidRPr="00000000" w14:paraId="00000007">
      <w:pPr>
        <w:spacing w:line="276"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Apoyar el ingreso familiar de los hogares de niños, niñas y jóvenes que cursan estudios en los niveles de preescolar, primaria y secundaria en las escuelas públicas del Estado de Jalisco, para contribuir a la permanencia en el sistema educativo y mitigar el abandono de sus estudios por falta de dinero para comprar uniformes, calzado escolar, mochilas y útiles escolares básicos definidos en la lista oficial de la Secretaría de Educación Pública (SEP).</w:t>
      </w:r>
    </w:p>
    <w:tbl>
      <w:tblPr>
        <w:tblStyle w:val="Table2"/>
        <w:tblW w:w="8828.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rHeight w:val="378" w:hRule="atLeast"/>
          <w:tblHeader w:val="0"/>
        </w:trPr>
        <w:tc>
          <w:tcPr>
            <w:shd w:fill="595959" w:val="clear"/>
          </w:tcPr>
          <w:p w:rsidR="00000000" w:rsidDel="00000000" w:rsidP="00000000" w:rsidRDefault="00000000" w:rsidRPr="00000000" w14:paraId="00000008">
            <w:pPr>
              <w:jc w:val="center"/>
              <w:rPr>
                <w:b w:val="1"/>
                <w:color w:val="ffffff"/>
                <w:sz w:val="32"/>
                <w:szCs w:val="32"/>
              </w:rPr>
            </w:pPr>
            <w:r w:rsidDel="00000000" w:rsidR="00000000" w:rsidRPr="00000000">
              <w:rPr>
                <w:b w:val="1"/>
                <w:color w:val="ffffff"/>
                <w:sz w:val="32"/>
                <w:szCs w:val="32"/>
                <w:rtl w:val="0"/>
              </w:rPr>
              <w:t xml:space="preserve">40,361 PAQUETES ESCOLARES</w:t>
            </w:r>
          </w:p>
        </w:tc>
      </w:tr>
      <w:tr>
        <w:trPr>
          <w:cantSplit w:val="0"/>
          <w:tblHeader w:val="0"/>
        </w:trPr>
        <w:tc>
          <w:tcPr/>
          <w:p w:rsidR="00000000" w:rsidDel="00000000" w:rsidP="00000000" w:rsidRDefault="00000000" w:rsidRPr="00000000" w14:paraId="00000009">
            <w:pPr>
              <w:rPr/>
            </w:pPr>
            <w:r w:rsidDel="00000000" w:rsidR="00000000" w:rsidRPr="00000000">
              <w:rPr>
                <w:rtl w:val="0"/>
              </w:rPr>
              <w:t xml:space="preserve">NIÑOS Y NIÑAS BENEFICIADOS CON PAQUETES ESCOLARES:</w:t>
            </w:r>
          </w:p>
          <w:p w:rsidR="00000000" w:rsidDel="00000000" w:rsidP="00000000" w:rsidRDefault="00000000" w:rsidRPr="00000000" w14:paraId="0000000A">
            <w:pPr>
              <w:numPr>
                <w:ilvl w:val="0"/>
                <w:numId w:val="9"/>
              </w:numPr>
              <w:pBdr>
                <w:top w:space="0" w:sz="0" w:val="nil"/>
                <w:left w:space="0" w:sz="0" w:val="nil"/>
                <w:bottom w:space="0" w:sz="0" w:val="nil"/>
                <w:right w:space="0" w:sz="0" w:val="nil"/>
                <w:between w:space="0" w:sz="0" w:val="nil"/>
              </w:pBdr>
              <w:spacing w:line="259" w:lineRule="auto"/>
              <w:ind w:left="720" w:hanging="360"/>
              <w:rPr>
                <w:color w:val="000000"/>
              </w:rPr>
            </w:pPr>
            <w:r w:rsidDel="00000000" w:rsidR="00000000" w:rsidRPr="00000000">
              <w:rPr>
                <w:color w:val="000000"/>
                <w:rtl w:val="0"/>
              </w:rPr>
              <w:t xml:space="preserve">UTILES ESCOLARES SEGÚN EL NIVEL EDUCATIVO</w:t>
            </w:r>
          </w:p>
          <w:p w:rsidR="00000000" w:rsidDel="00000000" w:rsidP="00000000" w:rsidRDefault="00000000" w:rsidRPr="00000000" w14:paraId="0000000B">
            <w:pPr>
              <w:numPr>
                <w:ilvl w:val="0"/>
                <w:numId w:val="9"/>
              </w:numPr>
              <w:pBdr>
                <w:top w:space="0" w:sz="0" w:val="nil"/>
                <w:left w:space="0" w:sz="0" w:val="nil"/>
                <w:bottom w:space="0" w:sz="0" w:val="nil"/>
                <w:right w:space="0" w:sz="0" w:val="nil"/>
                <w:between w:space="0" w:sz="0" w:val="nil"/>
              </w:pBdr>
              <w:spacing w:line="259" w:lineRule="auto"/>
              <w:ind w:left="720" w:hanging="360"/>
              <w:rPr>
                <w:color w:val="000000"/>
              </w:rPr>
            </w:pPr>
            <w:r w:rsidDel="00000000" w:rsidR="00000000" w:rsidRPr="00000000">
              <w:rPr>
                <w:color w:val="000000"/>
                <w:rtl w:val="0"/>
              </w:rPr>
              <w:t xml:space="preserve">ZAPATO ESCOLAR</w:t>
            </w:r>
          </w:p>
          <w:p w:rsidR="00000000" w:rsidDel="00000000" w:rsidP="00000000" w:rsidRDefault="00000000" w:rsidRPr="00000000" w14:paraId="0000000C">
            <w:pPr>
              <w:numPr>
                <w:ilvl w:val="0"/>
                <w:numId w:val="9"/>
              </w:numPr>
              <w:pBdr>
                <w:top w:space="0" w:sz="0" w:val="nil"/>
                <w:left w:space="0" w:sz="0" w:val="nil"/>
                <w:bottom w:space="0" w:sz="0" w:val="nil"/>
                <w:right w:space="0" w:sz="0" w:val="nil"/>
                <w:between w:space="0" w:sz="0" w:val="nil"/>
              </w:pBdr>
              <w:spacing w:line="259" w:lineRule="auto"/>
              <w:ind w:left="720" w:hanging="360"/>
              <w:rPr>
                <w:color w:val="000000"/>
              </w:rPr>
            </w:pPr>
            <w:r w:rsidDel="00000000" w:rsidR="00000000" w:rsidRPr="00000000">
              <w:rPr>
                <w:color w:val="000000"/>
                <w:rtl w:val="0"/>
              </w:rPr>
              <w:t xml:space="preserve">UNIFORME</w:t>
            </w:r>
          </w:p>
          <w:p w:rsidR="00000000" w:rsidDel="00000000" w:rsidP="00000000" w:rsidRDefault="00000000" w:rsidRPr="00000000" w14:paraId="0000000D">
            <w:pPr>
              <w:numPr>
                <w:ilvl w:val="0"/>
                <w:numId w:val="9"/>
              </w:numPr>
              <w:pBdr>
                <w:top w:space="0" w:sz="0" w:val="nil"/>
                <w:left w:space="0" w:sz="0" w:val="nil"/>
                <w:bottom w:space="0" w:sz="0" w:val="nil"/>
                <w:right w:space="0" w:sz="0" w:val="nil"/>
                <w:between w:space="0" w:sz="0" w:val="nil"/>
              </w:pBdr>
              <w:spacing w:after="160" w:line="259" w:lineRule="auto"/>
              <w:ind w:left="720" w:hanging="360"/>
              <w:rPr>
                <w:color w:val="000000"/>
              </w:rPr>
            </w:pPr>
            <w:r w:rsidDel="00000000" w:rsidR="00000000" w:rsidRPr="00000000">
              <w:rPr>
                <w:color w:val="000000"/>
                <w:rtl w:val="0"/>
              </w:rPr>
              <w:t xml:space="preserve">MOCHILA</w:t>
            </w:r>
          </w:p>
          <w:p w:rsidR="00000000" w:rsidDel="00000000" w:rsidP="00000000" w:rsidRDefault="00000000" w:rsidRPr="00000000" w14:paraId="0000000E">
            <w:pPr>
              <w:rPr/>
            </w:pPr>
            <w:r w:rsidDel="00000000" w:rsidR="00000000" w:rsidRPr="00000000">
              <w:rPr>
                <w:rtl w:val="0"/>
              </w:rPr>
            </w:r>
          </w:p>
        </w:tc>
      </w:tr>
    </w:tbl>
    <w:p w:rsidR="00000000" w:rsidDel="00000000" w:rsidP="00000000" w:rsidRDefault="00000000" w:rsidRPr="00000000" w14:paraId="0000000F">
      <w:pPr>
        <w:spacing w:line="276" w:lineRule="auto"/>
        <w:jc w:val="both"/>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10">
      <w:pPr>
        <w:spacing w:line="276" w:lineRule="auto"/>
        <w:jc w:val="both"/>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13">
      <w:pPr>
        <w:spacing w:line="276" w:lineRule="auto"/>
        <w:jc w:val="both"/>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17">
      <w:pPr>
        <w:spacing w:line="276" w:lineRule="auto"/>
        <w:jc w:val="both"/>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19">
      <w:pPr>
        <w:spacing w:line="276" w:lineRule="auto"/>
        <w:jc w:val="center"/>
        <w:rPr>
          <w:rFonts w:ascii="Arial" w:cs="Arial" w:eastAsia="Arial" w:hAnsi="Arial"/>
          <w:b w:val="1"/>
          <w:color w:val="595959"/>
          <w:sz w:val="24"/>
          <w:szCs w:val="24"/>
        </w:rPr>
      </w:pPr>
      <w:r w:rsidDel="00000000" w:rsidR="00000000" w:rsidRPr="00000000">
        <w:rPr>
          <w:rFonts w:ascii="Arial" w:cs="Arial" w:eastAsia="Arial" w:hAnsi="Arial"/>
          <w:b w:val="1"/>
          <w:color w:val="595959"/>
          <w:sz w:val="28"/>
          <w:szCs w:val="28"/>
          <w:rtl w:val="0"/>
        </w:rPr>
        <w:t xml:space="preserve">Dirección de Programas Sociales Municipales, Estatales y Federales.</w:t>
      </w:r>
      <w:r w:rsidDel="00000000" w:rsidR="00000000" w:rsidRPr="00000000">
        <w:rPr>
          <w:rtl w:val="0"/>
        </w:rPr>
      </w:r>
    </w:p>
    <w:p w:rsidR="00000000" w:rsidDel="00000000" w:rsidP="00000000" w:rsidRDefault="00000000" w:rsidRPr="00000000" w14:paraId="0000001A">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Programa de Apoyo la Jefa </w:t>
      </w:r>
    </w:p>
    <w:p w:rsidR="00000000" w:rsidDel="00000000" w:rsidP="00000000" w:rsidRDefault="00000000" w:rsidRPr="00000000" w14:paraId="0000001B">
      <w:pPr>
        <w:spacing w:line="276"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Contribuir en la calidad de las familias con jefatura femenina otorgando un apoyo económico para que este sea utilizado en satisfacer las necesidades básicas de la familia.</w:t>
      </w:r>
    </w:p>
    <w:p w:rsidR="00000000" w:rsidDel="00000000" w:rsidP="00000000" w:rsidRDefault="00000000" w:rsidRPr="00000000" w14:paraId="0000001C">
      <w:pPr>
        <w:spacing w:line="276" w:lineRule="auto"/>
        <w:jc w:val="both"/>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291 Jefas de Familia Beneficias cada bimestre </w:t>
      </w:r>
    </w:p>
    <w:p w:rsidR="00000000" w:rsidDel="00000000" w:rsidP="00000000" w:rsidRDefault="00000000" w:rsidRPr="00000000" w14:paraId="0000001D">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Programa “Yo Veo por El Salto”</w:t>
      </w:r>
    </w:p>
    <w:p w:rsidR="00000000" w:rsidDel="00000000" w:rsidP="00000000" w:rsidRDefault="00000000" w:rsidRPr="00000000" w14:paraId="0000001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Propiciar la equidad de condiciones mediante la dotación de anteojos a los ciudadanos con problemas de agudeza visual, así como brindar atención a los que cuya problemática visual no se corrige con anteojos.</w:t>
      </w:r>
    </w:p>
    <w:p w:rsidR="00000000" w:rsidDel="00000000" w:rsidP="00000000" w:rsidRDefault="00000000" w:rsidRPr="00000000" w14:paraId="0000001F">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40 Beneficiados </w:t>
      </w:r>
    </w:p>
    <w:p w:rsidR="00000000" w:rsidDel="00000000" w:rsidP="00000000" w:rsidRDefault="00000000" w:rsidRPr="00000000" w14:paraId="00000020">
      <w:pPr>
        <w:spacing w:line="276" w:lineRule="auto"/>
        <w:jc w:val="both"/>
        <w:rPr>
          <w:rFonts w:ascii="Arial" w:cs="Arial" w:eastAsia="Arial" w:hAnsi="Arial"/>
          <w:b w:val="1"/>
          <w:color w:val="595959"/>
          <w:sz w:val="24"/>
          <w:szCs w:val="24"/>
          <w:highlight w:val="white"/>
        </w:rPr>
      </w:pPr>
      <w:r w:rsidDel="00000000" w:rsidR="00000000" w:rsidRPr="00000000">
        <w:rPr>
          <w:rFonts w:ascii="Arial" w:cs="Arial" w:eastAsia="Arial" w:hAnsi="Arial"/>
          <w:b w:val="1"/>
          <w:color w:val="595959"/>
          <w:sz w:val="24"/>
          <w:szCs w:val="24"/>
          <w:highlight w:val="white"/>
          <w:rtl w:val="0"/>
        </w:rPr>
        <w:t xml:space="preserve">Cortesías Salud Digna-El Salto </w:t>
      </w:r>
    </w:p>
    <w:p w:rsidR="00000000" w:rsidDel="00000000" w:rsidP="00000000" w:rsidRDefault="00000000" w:rsidRPr="00000000" w14:paraId="00000021">
      <w:pPr>
        <w:spacing w:line="276"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Otorgar apoyo en especie para los residentes de El Salto, el cual consta de la realización gratuita de estudios preventivos y estudios que se requieran por una orden médica.</w:t>
      </w:r>
    </w:p>
    <w:p w:rsidR="00000000" w:rsidDel="00000000" w:rsidP="00000000" w:rsidRDefault="00000000" w:rsidRPr="00000000" w14:paraId="00000022">
      <w:pPr>
        <w:spacing w:line="276" w:lineRule="auto"/>
        <w:jc w:val="both"/>
        <w:rPr>
          <w:rFonts w:ascii="Arial" w:cs="Arial" w:eastAsia="Arial" w:hAnsi="Arial"/>
          <w:b w:val="1"/>
          <w:color w:val="595959"/>
          <w:sz w:val="32"/>
          <w:szCs w:val="32"/>
        </w:rPr>
      </w:pPr>
      <w:r w:rsidDel="00000000" w:rsidR="00000000" w:rsidRPr="00000000">
        <w:rPr>
          <w:rFonts w:ascii="Arial" w:cs="Arial" w:eastAsia="Arial" w:hAnsi="Arial"/>
          <w:b w:val="1"/>
          <w:color w:val="000000"/>
          <w:sz w:val="24"/>
          <w:szCs w:val="24"/>
          <w:highlight w:val="white"/>
          <w:rtl w:val="0"/>
        </w:rPr>
        <w:t xml:space="preserve">12 Beneficiados</w:t>
      </w:r>
      <w:r w:rsidDel="00000000" w:rsidR="00000000" w:rsidRPr="00000000">
        <w:rPr>
          <w:rtl w:val="0"/>
        </w:rPr>
      </w:r>
    </w:p>
    <w:p w:rsidR="00000000" w:rsidDel="00000000" w:rsidP="00000000" w:rsidRDefault="00000000" w:rsidRPr="00000000" w14:paraId="00000023">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La Luz de tus ojos </w:t>
      </w:r>
    </w:p>
    <w:p w:rsidR="00000000" w:rsidDel="00000000" w:rsidP="00000000" w:rsidRDefault="00000000" w:rsidRPr="00000000" w14:paraId="00000024">
      <w:pP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Mejorar el bienestar y la calidad de vista de la población en general que habita en el municipio de El Salto, el cual consta en apoyo a las personas que padecen de problemas oftalmológicos, mejor conocido como cataratas. La operación fue pagada la mitad por el H. Ayuntamiento Municipal y la otra mitad por el beneficiario.</w:t>
      </w:r>
    </w:p>
    <w:p w:rsidR="00000000" w:rsidDel="00000000" w:rsidP="00000000" w:rsidRDefault="00000000" w:rsidRPr="00000000" w14:paraId="00000025">
      <w:pPr>
        <w:spacing w:after="0" w:line="276"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6">
      <w:pPr>
        <w:spacing w:after="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33 Beneficiados </w:t>
      </w:r>
    </w:p>
    <w:p w:rsidR="00000000" w:rsidDel="00000000" w:rsidP="00000000" w:rsidRDefault="00000000" w:rsidRPr="00000000" w14:paraId="00000027">
      <w:pPr>
        <w:spacing w:after="0"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spacing w:after="0"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Comité Técnico para Ciudades Amigables con el adulto mayor</w:t>
      </w:r>
    </w:p>
    <w:p w:rsidR="00000000" w:rsidDel="00000000" w:rsidP="00000000" w:rsidRDefault="00000000" w:rsidRPr="00000000" w14:paraId="00000029">
      <w:pPr>
        <w:spacing w:after="0" w:line="276" w:lineRule="auto"/>
        <w:jc w:val="both"/>
        <w:rPr>
          <w:b w:val="1"/>
          <w:color w:val="595959"/>
          <w:sz w:val="24"/>
          <w:szCs w:val="24"/>
        </w:rPr>
      </w:pPr>
      <w:r w:rsidDel="00000000" w:rsidR="00000000" w:rsidRPr="00000000">
        <w:rPr>
          <w:rtl w:val="0"/>
        </w:rPr>
      </w:r>
    </w:p>
    <w:p w:rsidR="00000000" w:rsidDel="00000000" w:rsidP="00000000" w:rsidRDefault="00000000" w:rsidRPr="00000000" w14:paraId="0000002A">
      <w:pPr>
        <w:spacing w:after="0" w:line="276" w:lineRule="auto"/>
        <w:jc w:val="both"/>
        <w:rPr>
          <w:rFonts w:ascii="Arial" w:cs="Arial" w:eastAsia="Arial" w:hAnsi="Arial"/>
          <w:sz w:val="28"/>
          <w:szCs w:val="28"/>
        </w:rPr>
      </w:pPr>
      <w:r w:rsidDel="00000000" w:rsidR="00000000" w:rsidRPr="00000000">
        <w:rPr>
          <w:rFonts w:ascii="Arial" w:cs="Arial" w:eastAsia="Arial" w:hAnsi="Arial"/>
          <w:color w:val="000000"/>
          <w:sz w:val="24"/>
          <w:szCs w:val="24"/>
          <w:rtl w:val="0"/>
        </w:rPr>
        <w:t xml:space="preserve">Se conformó con la finalidad de tener una Ciudad amigable con los adultos mayores </w:t>
      </w:r>
      <w:r w:rsidDel="00000000" w:rsidR="00000000" w:rsidRPr="00000000">
        <w:rPr>
          <w:rFonts w:ascii="Arial" w:cs="Arial" w:eastAsia="Arial" w:hAnsi="Arial"/>
          <w:sz w:val="24"/>
          <w:szCs w:val="24"/>
          <w:rtl w:val="0"/>
        </w:rPr>
        <w:t xml:space="preserve">beneficiando</w:t>
      </w:r>
      <w:r w:rsidDel="00000000" w:rsidR="00000000" w:rsidRPr="00000000">
        <w:rPr>
          <w:rFonts w:ascii="Arial" w:cs="Arial" w:eastAsia="Arial" w:hAnsi="Arial"/>
          <w:color w:val="000000"/>
          <w:sz w:val="24"/>
          <w:szCs w:val="24"/>
          <w:rtl w:val="0"/>
        </w:rPr>
        <w:t xml:space="preserve"> a cada poblador de 65 años en </w:t>
      </w:r>
      <w:r w:rsidDel="00000000" w:rsidR="00000000" w:rsidRPr="00000000">
        <w:rPr>
          <w:rFonts w:ascii="Arial" w:cs="Arial" w:eastAsia="Arial" w:hAnsi="Arial"/>
          <w:sz w:val="24"/>
          <w:szCs w:val="24"/>
          <w:rtl w:val="0"/>
        </w:rPr>
        <w:t xml:space="preserve">adelante</w:t>
      </w:r>
      <w:r w:rsidDel="00000000" w:rsidR="00000000" w:rsidRPr="00000000">
        <w:rPr>
          <w:rFonts w:ascii="Arial" w:cs="Arial" w:eastAsia="Arial" w:hAnsi="Arial"/>
          <w:color w:val="000000"/>
          <w:sz w:val="24"/>
          <w:szCs w:val="24"/>
          <w:rtl w:val="0"/>
        </w:rPr>
        <w:t xml:space="preserve">, brindándoles calidad de vida y mejorando su bienestar</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2B">
      <w:pPr>
        <w:spacing w:line="276"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Impartición de talleres en Casas Comunitarias </w:t>
      </w:r>
    </w:p>
    <w:p w:rsidR="00000000" w:rsidDel="00000000" w:rsidP="00000000" w:rsidRDefault="00000000" w:rsidRPr="00000000" w14:paraId="0000002D">
      <w:pPr>
        <w:spacing w:after="0" w:line="276" w:lineRule="auto"/>
        <w:jc w:val="both"/>
        <w:rPr>
          <w:rFonts w:ascii="Arial" w:cs="Arial" w:eastAsia="Arial" w:hAnsi="Arial"/>
          <w:sz w:val="28"/>
          <w:szCs w:val="28"/>
        </w:rPr>
      </w:pPr>
      <w:r w:rsidDel="00000000" w:rsidR="00000000" w:rsidRPr="00000000">
        <w:rPr>
          <w:rFonts w:ascii="Arial" w:cs="Arial" w:eastAsia="Arial" w:hAnsi="Arial"/>
          <w:color w:val="000000"/>
          <w:sz w:val="24"/>
          <w:szCs w:val="24"/>
          <w:rtl w:val="0"/>
        </w:rPr>
        <w:t xml:space="preserve">Fomentar el </w:t>
      </w:r>
      <w:r w:rsidDel="00000000" w:rsidR="00000000" w:rsidRPr="00000000">
        <w:rPr>
          <w:rFonts w:ascii="Arial" w:cs="Arial" w:eastAsia="Arial" w:hAnsi="Arial"/>
          <w:sz w:val="24"/>
          <w:szCs w:val="24"/>
          <w:rtl w:val="0"/>
        </w:rPr>
        <w:t xml:space="preserve">autoempleo</w:t>
      </w:r>
      <w:r w:rsidDel="00000000" w:rsidR="00000000" w:rsidRPr="00000000">
        <w:rPr>
          <w:rFonts w:ascii="Arial" w:cs="Arial" w:eastAsia="Arial" w:hAnsi="Arial"/>
          <w:color w:val="000000"/>
          <w:sz w:val="24"/>
          <w:szCs w:val="24"/>
          <w:rtl w:val="0"/>
        </w:rPr>
        <w:t xml:space="preserve"> y el desarrollo y aprendizaje de habilidades, promover la sana convivencia entre los asistentes a los talleres.</w:t>
      </w:r>
      <w:r w:rsidDel="00000000" w:rsidR="00000000" w:rsidRPr="00000000">
        <w:rPr>
          <w:rtl w:val="0"/>
        </w:rPr>
      </w:r>
    </w:p>
    <w:p w:rsidR="00000000" w:rsidDel="00000000" w:rsidP="00000000" w:rsidRDefault="00000000" w:rsidRPr="00000000" w14:paraId="0000002E">
      <w:pPr>
        <w:jc w:val="both"/>
        <w:rPr>
          <w:rFonts w:ascii="Arial" w:cs="Arial" w:eastAsia="Arial" w:hAnsi="Arial"/>
          <w:b w:val="1"/>
          <w:color w:val="595959"/>
          <w:sz w:val="24"/>
          <w:szCs w:val="24"/>
        </w:rPr>
      </w:pPr>
      <w:r w:rsidDel="00000000" w:rsidR="00000000" w:rsidRPr="00000000">
        <w:rPr>
          <w:rFonts w:ascii="Arial" w:cs="Arial" w:eastAsia="Arial" w:hAnsi="Arial"/>
        </w:rPr>
        <mc:AlternateContent>
          <mc:Choice Requires="wpg">
            <w:drawing>
              <wp:inline distB="0" distT="0" distL="0" distR="0">
                <wp:extent cx="5486400" cy="4072255"/>
                <wp:effectExtent b="0" l="0" r="0" t="0"/>
                <wp:docPr id="100" name=""/>
                <a:graphic>
                  <a:graphicData uri="http://schemas.microsoft.com/office/word/2010/wordprocessingGroup">
                    <wpg:wgp>
                      <wpg:cNvGrpSpPr/>
                      <wpg:grpSpPr>
                        <a:xfrm>
                          <a:off x="2596475" y="1743850"/>
                          <a:ext cx="5486400" cy="4072255"/>
                          <a:chOff x="2596475" y="1743850"/>
                          <a:chExt cx="5492750" cy="4072300"/>
                        </a:xfrm>
                      </wpg:grpSpPr>
                      <wpg:grpSp>
                        <wpg:cNvGrpSpPr/>
                        <wpg:grpSpPr>
                          <a:xfrm>
                            <a:off x="2602800" y="1743873"/>
                            <a:ext cx="5486400" cy="4072255"/>
                            <a:chOff x="0" y="0"/>
                            <a:chExt cx="5492725" cy="4072250"/>
                          </a:xfrm>
                        </wpg:grpSpPr>
                        <wps:wsp>
                          <wps:cNvSpPr/>
                          <wps:cNvPr id="4" name="Shape 4"/>
                          <wps:spPr>
                            <a:xfrm>
                              <a:off x="0" y="0"/>
                              <a:ext cx="5492725" cy="407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486400" cy="4072250"/>
                              <a:chOff x="0" y="0"/>
                              <a:chExt cx="5486400" cy="4072250"/>
                            </a:xfrm>
                          </wpg:grpSpPr>
                          <wps:wsp>
                            <wps:cNvSpPr/>
                            <wps:cNvPr id="53" name="Shape 53"/>
                            <wps:spPr>
                              <a:xfrm>
                                <a:off x="0" y="0"/>
                                <a:ext cx="5486400" cy="407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26" y="95984"/>
                                <a:ext cx="2563713" cy="1025485"/>
                              </a:xfrm>
                              <a:prstGeom prst="rect">
                                <a:avLst/>
                              </a:prstGeom>
                              <a:solidFill>
                                <a:srgbClr val="4372C3"/>
                              </a:solid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26" y="95984"/>
                                <a:ext cx="2563713" cy="102548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Casa Comunitaria La Azucena </w:t>
                                  </w:r>
                                </w:p>
                                <w:p w:rsidR="00000000" w:rsidDel="00000000" w:rsidP="00000000" w:rsidRDefault="00000000" w:rsidRPr="00000000">
                                  <w:pPr>
                                    <w:spacing w:after="0" w:before="98.00000190734863" w:line="21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32"/>
                                      <w:vertAlign w:val="baseline"/>
                                    </w:rPr>
                                    <w:t xml:space="preserve">2,118 Beneficiados</w:t>
                                  </w:r>
                                </w:p>
                              </w:txbxContent>
                            </wps:txbx>
                            <wps:bodyPr anchorCtr="0" anchor="ctr" bIns="56875" lIns="99550" spcFirstLastPara="1" rIns="99550" wrap="square" tIns="56875">
                              <a:noAutofit/>
                            </wps:bodyPr>
                          </wps:wsp>
                          <wps:wsp>
                            <wps:cNvSpPr/>
                            <wps:cNvPr id="56" name="Shape 56"/>
                            <wps:spPr>
                              <a:xfrm>
                                <a:off x="26" y="1121470"/>
                                <a:ext cx="2563713" cy="2854800"/>
                              </a:xfrm>
                              <a:prstGeom prst="rect">
                                <a:avLst/>
                              </a:prstGeom>
                              <a:solidFill>
                                <a:srgbClr val="CCD3EA">
                                  <a:alpha val="89411"/>
                                </a:srgbClr>
                              </a:solidFill>
                              <a:ln cap="flat" cmpd="sng" w="12700">
                                <a:solidFill>
                                  <a:srgbClr val="CCD3EA">
                                    <a:alpha val="89411"/>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26" y="1121470"/>
                                <a:ext cx="2563713" cy="2854800"/>
                              </a:xfrm>
                              <a:prstGeom prst="rect">
                                <a:avLst/>
                              </a:prstGeom>
                              <a:noFill/>
                              <a:ln>
                                <a:noFill/>
                              </a:ln>
                            </wps:spPr>
                            <wps:txbx>
                              <w:txbxContent>
                                <w:p w:rsidR="00000000" w:rsidDel="00000000" w:rsidP="00000000" w:rsidRDefault="00000000" w:rsidRPr="00000000">
                                  <w:pPr>
                                    <w:spacing w:after="0" w:before="0"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Peinado profesional</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Maquillaje profesional</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Automaquillaje</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Estilismo</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Aplicación de uñas </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Aplicación de uñas     avanzado</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Activación Física/Baile de adultos mayores</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Manualidades de reciclados para niños</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Elaboración de velas aromáticas </w:t>
                                  </w:r>
                                </w:p>
                              </w:txbxContent>
                            </wps:txbx>
                            <wps:bodyPr anchorCtr="0" anchor="t" bIns="112000" lIns="74675" spcFirstLastPara="1" rIns="99550" wrap="square" tIns="74675">
                              <a:noAutofit/>
                            </wps:bodyPr>
                          </wps:wsp>
                          <wps:wsp>
                            <wps:cNvSpPr/>
                            <wps:cNvPr id="58" name="Shape 58"/>
                            <wps:spPr>
                              <a:xfrm>
                                <a:off x="2922659" y="95984"/>
                                <a:ext cx="2563713" cy="1025485"/>
                              </a:xfrm>
                              <a:prstGeom prst="rect">
                                <a:avLst/>
                              </a:prstGeom>
                              <a:solidFill>
                                <a:srgbClr val="6FAA47"/>
                              </a:solidFill>
                              <a:ln cap="flat" cmpd="sng" w="12700">
                                <a:solidFill>
                                  <a:srgbClr val="6FAA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2922659" y="95984"/>
                                <a:ext cx="2563713" cy="102548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Casa Comunitaria Luis Donaldo Colosio</w:t>
                                  </w:r>
                                </w:p>
                                <w:p w:rsidR="00000000" w:rsidDel="00000000" w:rsidP="00000000" w:rsidRDefault="00000000" w:rsidRPr="00000000">
                                  <w:pPr>
                                    <w:spacing w:after="0" w:before="98.00000190734863" w:line="21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32"/>
                                      <w:vertAlign w:val="baseline"/>
                                    </w:rPr>
                                    <w:t xml:space="preserve">4,355 Beneficiados</w:t>
                                  </w:r>
                                </w:p>
                              </w:txbxContent>
                            </wps:txbx>
                            <wps:bodyPr anchorCtr="0" anchor="ctr" bIns="56875" lIns="99550" spcFirstLastPara="1" rIns="99550" wrap="square" tIns="56875">
                              <a:noAutofit/>
                            </wps:bodyPr>
                          </wps:wsp>
                          <wps:wsp>
                            <wps:cNvSpPr/>
                            <wps:cNvPr id="60" name="Shape 60"/>
                            <wps:spPr>
                              <a:xfrm>
                                <a:off x="2922659" y="1121470"/>
                                <a:ext cx="2563713" cy="2854800"/>
                              </a:xfrm>
                              <a:prstGeom prst="rect">
                                <a:avLst/>
                              </a:prstGeom>
                              <a:solidFill>
                                <a:srgbClr val="D2E2CB">
                                  <a:alpha val="89411"/>
                                </a:srgbClr>
                              </a:solidFill>
                              <a:ln cap="flat" cmpd="sng" w="12700">
                                <a:solidFill>
                                  <a:srgbClr val="D2E2CB">
                                    <a:alpha val="89411"/>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2922659" y="1121470"/>
                                <a:ext cx="2563713" cy="2854800"/>
                              </a:xfrm>
                              <a:prstGeom prst="rect">
                                <a:avLst/>
                              </a:prstGeom>
                              <a:noFill/>
                              <a:ln>
                                <a:noFill/>
                              </a:ln>
                            </wps:spPr>
                            <wps:txbx>
                              <w:txbxContent>
                                <w:p w:rsidR="00000000" w:rsidDel="00000000" w:rsidP="00000000" w:rsidRDefault="00000000" w:rsidRPr="00000000">
                                  <w:pPr>
                                    <w:spacing w:after="0" w:before="0"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Ingles</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Zumba</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Maquillaje</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Aplicación de uñas</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Corte de cabello</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Shampoo/Cremas</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Bisuterias</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Yoga</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Gelatina</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Manzana acaramelada</w:t>
                                  </w:r>
                                </w:p>
                                <w:p w:rsidR="00000000" w:rsidDel="00000000" w:rsidP="00000000" w:rsidRDefault="00000000" w:rsidRPr="00000000">
                                  <w:pPr>
                                    <w:spacing w:after="0" w:before="41.99999809265137" w:line="215.00000953674316"/>
                                    <w:ind w:left="180" w:right="0" w:firstLine="3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Teatro </w:t>
                                  </w:r>
                                </w:p>
                              </w:txbxContent>
                            </wps:txbx>
                            <wps:bodyPr anchorCtr="0" anchor="t" bIns="112000" lIns="74675" spcFirstLastPara="1" rIns="99550" wrap="square" tIns="74675">
                              <a:noAutofit/>
                            </wps:bodyPr>
                          </wps:wsp>
                        </wpg:grpSp>
                      </wpg:grpSp>
                    </wpg:wgp>
                  </a:graphicData>
                </a:graphic>
              </wp:inline>
            </w:drawing>
          </mc:Choice>
          <mc:Fallback>
            <w:drawing>
              <wp:inline distB="0" distT="0" distL="0" distR="0">
                <wp:extent cx="5486400" cy="4072255"/>
                <wp:effectExtent b="0" l="0" r="0" t="0"/>
                <wp:docPr id="100"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5486400" cy="407225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F">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Comedores comunitarios </w:t>
      </w:r>
    </w:p>
    <w:p w:rsidR="00000000" w:rsidDel="00000000" w:rsidP="00000000" w:rsidRDefault="00000000" w:rsidRPr="00000000" w14:paraId="00000030">
      <w:pP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Servicio de comedores comunitarios brindando una alimentación sana, variada y gratuita para las personas inscritas en el padrón, así como a personas afectadas por la contingencia de salud covid-19.</w:t>
      </w:r>
    </w:p>
    <w:p w:rsidR="00000000" w:rsidDel="00000000" w:rsidP="00000000" w:rsidRDefault="00000000" w:rsidRPr="00000000" w14:paraId="00000031">
      <w:pPr>
        <w:tabs>
          <w:tab w:val="left" w:pos="2583"/>
        </w:tabs>
        <w:spacing w:after="0"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2">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sz w:val="24"/>
          <w:szCs w:val="24"/>
        </w:rPr>
        <mc:AlternateContent>
          <mc:Choice Requires="wpg">
            <w:drawing>
              <wp:inline distB="0" distT="0" distL="0" distR="0">
                <wp:extent cx="5905500" cy="1423670"/>
                <wp:effectExtent b="0" l="0" r="0" t="0"/>
                <wp:docPr id="99" name=""/>
                <a:graphic>
                  <a:graphicData uri="http://schemas.microsoft.com/office/word/2010/wordprocessingGroup">
                    <wpg:wgp>
                      <wpg:cNvGrpSpPr/>
                      <wpg:grpSpPr>
                        <a:xfrm>
                          <a:off x="2388525" y="3061800"/>
                          <a:ext cx="5905500" cy="1423670"/>
                          <a:chOff x="2388525" y="3061800"/>
                          <a:chExt cx="5910225" cy="1430075"/>
                        </a:xfrm>
                      </wpg:grpSpPr>
                      <wpg:grpSp>
                        <wpg:cNvGrpSpPr/>
                        <wpg:grpSpPr>
                          <a:xfrm>
                            <a:off x="2393250" y="3068165"/>
                            <a:ext cx="5905500" cy="1423670"/>
                            <a:chOff x="0" y="0"/>
                            <a:chExt cx="5910225" cy="1430025"/>
                          </a:xfrm>
                        </wpg:grpSpPr>
                        <wps:wsp>
                          <wps:cNvSpPr/>
                          <wps:cNvPr id="4" name="Shape 4"/>
                          <wps:spPr>
                            <a:xfrm>
                              <a:off x="0" y="0"/>
                              <a:ext cx="5910225" cy="1430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905500" cy="1423667"/>
                              <a:chOff x="0" y="0"/>
                              <a:chExt cx="5905500" cy="1423667"/>
                            </a:xfrm>
                          </wpg:grpSpPr>
                          <wps:wsp>
                            <wps:cNvSpPr/>
                            <wps:cNvPr id="40" name="Shape 40"/>
                            <wps:spPr>
                              <a:xfrm>
                                <a:off x="0" y="0"/>
                                <a:ext cx="5905500" cy="1423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642" y="49519"/>
                                <a:ext cx="1340052" cy="1324630"/>
                              </a:xfrm>
                              <a:prstGeom prst="ellipse">
                                <a:avLst/>
                              </a:prstGeom>
                              <a:solidFill>
                                <a:schemeClr val="accent2"/>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97888" y="243507"/>
                                <a:ext cx="947560" cy="936654"/>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Comedor Comunitario </w:t>
                                  </w:r>
                                  <w:r w:rsidDel="00000000" w:rsidR="00000000" w:rsidRPr="00000000">
                                    <w:rPr>
                                      <w:rFonts w:ascii="Calibri" w:cs="Calibri" w:eastAsia="Calibri" w:hAnsi="Calibri"/>
                                      <w:b w:val="1"/>
                                      <w:i w:val="0"/>
                                      <w:smallCaps w:val="0"/>
                                      <w:strike w:val="0"/>
                                      <w:color w:val="000000"/>
                                      <w:sz w:val="20"/>
                                      <w:vertAlign w:val="baseline"/>
                                    </w:rPr>
                                    <w:t xml:space="preserve">Insurgentes</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97 personas beneficiadas al día </w:t>
                                  </w:r>
                                </w:p>
                              </w:txbxContent>
                            </wps:txbx>
                            <wps:bodyPr anchorCtr="0" anchor="ctr" bIns="12700" lIns="12700" spcFirstLastPara="1" rIns="12700" wrap="square" tIns="12700">
                              <a:noAutofit/>
                            </wps:bodyPr>
                          </wps:wsp>
                          <wps:wsp>
                            <wps:cNvSpPr/>
                            <wps:cNvPr id="43" name="Shape 43"/>
                            <wps:spPr>
                              <a:xfrm>
                                <a:off x="1438396" y="366472"/>
                                <a:ext cx="690724" cy="690724"/>
                              </a:xfrm>
                              <a:prstGeom prst="mathPlus">
                                <a:avLst>
                                  <a:gd fmla="val 23520" name="adj1"/>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529951" y="630605"/>
                                <a:ext cx="507614" cy="162458"/>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txbxContent>
                            </wps:txbx>
                            <wps:bodyPr anchorCtr="0" anchor="ctr" bIns="0" lIns="0" spcFirstLastPara="1" rIns="0" wrap="square" tIns="0">
                              <a:noAutofit/>
                            </wps:bodyPr>
                          </wps:wsp>
                          <wps:wsp>
                            <wps:cNvSpPr/>
                            <wps:cNvPr id="45" name="Shape 45"/>
                            <wps:spPr>
                              <a:xfrm>
                                <a:off x="2225822" y="31906"/>
                                <a:ext cx="1338159" cy="1359857"/>
                              </a:xfrm>
                              <a:prstGeom prst="ellipse">
                                <a:avLst/>
                              </a:prstGeom>
                              <a:solidFill>
                                <a:schemeClr val="accent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2421791" y="231052"/>
                                <a:ext cx="946221" cy="9615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Comedor Comunitario </w:t>
                                  </w:r>
                                  <w:r w:rsidDel="00000000" w:rsidR="00000000" w:rsidRPr="00000000">
                                    <w:rPr>
                                      <w:rFonts w:ascii="Calibri" w:cs="Calibri" w:eastAsia="Calibri" w:hAnsi="Calibri"/>
                                      <w:b w:val="1"/>
                                      <w:i w:val="0"/>
                                      <w:smallCaps w:val="0"/>
                                      <w:strike w:val="0"/>
                                      <w:color w:val="000000"/>
                                      <w:sz w:val="20"/>
                                      <w:vertAlign w:val="baseline"/>
                                    </w:rPr>
                                    <w:t xml:space="preserve">Santa Rosa </w:t>
                                  </w:r>
                                </w:p>
                                <w:p w:rsidR="00000000" w:rsidDel="00000000" w:rsidP="00000000" w:rsidRDefault="00000000" w:rsidRPr="00000000">
                                  <w:pPr>
                                    <w:spacing w:after="0" w:before="70" w:line="21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97 personas beneficiadas al día </w:t>
                                  </w:r>
                                </w:p>
                              </w:txbxContent>
                            </wps:txbx>
                            <wps:bodyPr anchorCtr="0" anchor="ctr" bIns="12700" lIns="12700" spcFirstLastPara="1" rIns="12700" wrap="square" tIns="12700">
                              <a:noAutofit/>
                            </wps:bodyPr>
                          </wps:wsp>
                          <wps:wsp>
                            <wps:cNvSpPr/>
                            <wps:cNvPr id="47" name="Shape 47"/>
                            <wps:spPr>
                              <a:xfrm>
                                <a:off x="3660682" y="366472"/>
                                <a:ext cx="690724" cy="690724"/>
                              </a:xfrm>
                              <a:prstGeom prst="mathEqual">
                                <a:avLst>
                                  <a:gd fmla="val 23520" name="adj1"/>
                                  <a:gd fmla="val 11760" name="adj2"/>
                                </a:avLst>
                              </a:pr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3752237" y="508761"/>
                                <a:ext cx="507614" cy="406146"/>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txbxContent>
                            </wps:txbx>
                            <wps:bodyPr anchorCtr="0" anchor="ctr" bIns="0" lIns="0" spcFirstLastPara="1" rIns="0" wrap="square" tIns="0">
                              <a:noAutofit/>
                            </wps:bodyPr>
                          </wps:wsp>
                          <wps:wsp>
                            <wps:cNvSpPr/>
                            <wps:cNvPr id="49" name="Shape 49"/>
                            <wps:spPr>
                              <a:xfrm>
                                <a:off x="4448108" y="1"/>
                                <a:ext cx="1455749" cy="1423666"/>
                              </a:xfrm>
                              <a:prstGeom prst="ellipse">
                                <a:avLst/>
                              </a:prstGeom>
                              <a:solidFill>
                                <a:schemeClr val="accent4"/>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4661298" y="208492"/>
                                <a:ext cx="1029369" cy="1006684"/>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t xml:space="preserve">Más de 50,000 mil alimentos preparados</w:t>
                                  </w:r>
                                </w:p>
                              </w:txbxContent>
                            </wps:txbx>
                            <wps:bodyPr anchorCtr="0" anchor="ctr" bIns="20300" lIns="20300" spcFirstLastPara="1" rIns="20300" wrap="square" tIns="20300">
                              <a:noAutofit/>
                            </wps:bodyPr>
                          </wps:wsp>
                        </wpg:grpSp>
                      </wpg:grpSp>
                    </wpg:wgp>
                  </a:graphicData>
                </a:graphic>
              </wp:inline>
            </w:drawing>
          </mc:Choice>
          <mc:Fallback>
            <w:drawing>
              <wp:inline distB="0" distT="0" distL="0" distR="0">
                <wp:extent cx="5905500" cy="1423670"/>
                <wp:effectExtent b="0" l="0" r="0" t="0"/>
                <wp:docPr id="99"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905500" cy="1423670"/>
                        </a:xfrm>
                        <a:prstGeom prst="rect"/>
                        <a:ln/>
                      </pic:spPr>
                    </pic:pic>
                  </a:graphicData>
                </a:graphic>
              </wp:inline>
            </w:drawing>
          </mc:Fallback>
        </mc:AlternateConten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3">
      <w:pPr>
        <w:jc w:val="cente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INSTITUTO MUNICIPAL DE ATENCIÓN A LA JUVENTUD DE EL SALTO</w:t>
      </w:r>
    </w:p>
    <w:p w:rsidR="00000000" w:rsidDel="00000000" w:rsidP="00000000" w:rsidRDefault="00000000" w:rsidRPr="00000000" w14:paraId="00000034">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El Instituto busca generar herramientas para que los jóvenes puedan acceder al mercado laboral y a oportunidades académicas, además de empoderar e incentivar a las juventudes a cumplir sus metas personales.</w:t>
      </w:r>
      <w:r w:rsidDel="00000000" w:rsidR="00000000" w:rsidRPr="00000000">
        <w:rPr>
          <w:rtl w:val="0"/>
        </w:rPr>
      </w:r>
    </w:p>
    <w:p w:rsidR="00000000" w:rsidDel="00000000" w:rsidP="00000000" w:rsidRDefault="00000000" w:rsidRPr="00000000" w14:paraId="00000035">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Reducir los riesgos de salud a los que se enfrentan las juventudes en el ámbito físico, psicológico y sexual, poniendo de nuevo en la agenda temas de salud que quedaron relegados tras la pandemia.</w:t>
      </w:r>
    </w:p>
    <w:p w:rsidR="00000000" w:rsidDel="00000000" w:rsidP="00000000" w:rsidRDefault="00000000" w:rsidRPr="00000000" w14:paraId="00000036">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brindó atención psicológica sin ningún costo a </w:t>
      </w:r>
      <w:r w:rsidDel="00000000" w:rsidR="00000000" w:rsidRPr="00000000">
        <w:rPr>
          <w:rFonts w:ascii="Arial" w:cs="Arial" w:eastAsia="Arial" w:hAnsi="Arial"/>
          <w:b w:val="1"/>
          <w:color w:val="000000"/>
          <w:sz w:val="24"/>
          <w:szCs w:val="24"/>
          <w:rtl w:val="0"/>
        </w:rPr>
        <w:t xml:space="preserve">155 jóvenes</w:t>
      </w:r>
      <w:r w:rsidDel="00000000" w:rsidR="00000000" w:rsidRPr="00000000">
        <w:rPr>
          <w:rFonts w:ascii="Arial" w:cs="Arial" w:eastAsia="Arial" w:hAnsi="Arial"/>
          <w:color w:val="000000"/>
          <w:sz w:val="24"/>
          <w:szCs w:val="24"/>
          <w:rtl w:val="0"/>
        </w:rPr>
        <w:t xml:space="preserve"> que solicitaron el servicio.</w:t>
      </w:r>
    </w:p>
    <w:p w:rsidR="00000000" w:rsidDel="00000000" w:rsidP="00000000" w:rsidRDefault="00000000" w:rsidRPr="00000000" w14:paraId="00000037">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 la finalidad de contribuir en el desarrollo académico de la juventud en el municipio se realizaron cursos de preparación para el examen de admisión a la Universidad de Guadalajara con un total de beneficiados de </w:t>
      </w:r>
      <w:r w:rsidDel="00000000" w:rsidR="00000000" w:rsidRPr="00000000">
        <w:rPr>
          <w:rFonts w:ascii="Arial" w:cs="Arial" w:eastAsia="Arial" w:hAnsi="Arial"/>
          <w:b w:val="1"/>
          <w:color w:val="000000"/>
          <w:sz w:val="24"/>
          <w:szCs w:val="24"/>
          <w:rtl w:val="0"/>
        </w:rPr>
        <w:t xml:space="preserve">32 jóvenes.</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8">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 través de conferencias, cursos, talleres y actividades que permiten a los jóvenes crear herramientas y conocimientos para su vida profesional se logró una participación total de </w:t>
      </w:r>
      <w:r w:rsidDel="00000000" w:rsidR="00000000" w:rsidRPr="00000000">
        <w:rPr>
          <w:rFonts w:ascii="Arial" w:cs="Arial" w:eastAsia="Arial" w:hAnsi="Arial"/>
          <w:b w:val="1"/>
          <w:color w:val="000000"/>
          <w:sz w:val="24"/>
          <w:szCs w:val="24"/>
          <w:rtl w:val="0"/>
        </w:rPr>
        <w:t xml:space="preserve">8,814 jóvenes.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tl w:val="0"/>
        </w:rPr>
      </w:r>
    </w:p>
    <w:tbl>
      <w:tblPr>
        <w:tblStyle w:val="Table3"/>
        <w:tblW w:w="8984.0" w:type="dxa"/>
        <w:jc w:val="left"/>
        <w:tblInd w:w="-108.0" w:type="dxa"/>
        <w:tblLayout w:type="fixed"/>
        <w:tblLook w:val="0400"/>
      </w:tblPr>
      <w:tblGrid>
        <w:gridCol w:w="6410"/>
        <w:gridCol w:w="2574"/>
        <w:tblGridChange w:id="0">
          <w:tblGrid>
            <w:gridCol w:w="6410"/>
            <w:gridCol w:w="2574"/>
          </w:tblGrid>
        </w:tblGridChange>
      </w:tblGrid>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767171" w:val="clear"/>
            <w:tcMar>
              <w:top w:w="0.0" w:type="dxa"/>
              <w:left w:w="108.0" w:type="dxa"/>
              <w:bottom w:w="0.0" w:type="dxa"/>
              <w:right w:w="108.0" w:type="dxa"/>
            </w:tcMar>
            <w:vAlign w:val="center"/>
          </w:tcPr>
          <w:p w:rsidR="00000000" w:rsidDel="00000000" w:rsidP="00000000" w:rsidRDefault="00000000" w:rsidRPr="00000000" w14:paraId="0000003A">
            <w:pPr>
              <w:spacing w:line="240" w:lineRule="auto"/>
              <w:jc w:val="center"/>
              <w:rPr>
                <w:rFonts w:ascii="Arial" w:cs="Arial" w:eastAsia="Arial" w:hAnsi="Arial"/>
                <w:sz w:val="24"/>
                <w:szCs w:val="24"/>
              </w:rPr>
            </w:pPr>
            <w:r w:rsidDel="00000000" w:rsidR="00000000" w:rsidRPr="00000000">
              <w:rPr>
                <w:rFonts w:ascii="Arial" w:cs="Arial" w:eastAsia="Arial" w:hAnsi="Arial"/>
                <w:color w:val="ffffff"/>
                <w:sz w:val="24"/>
                <w:szCs w:val="24"/>
                <w:rtl w:val="0"/>
              </w:rPr>
              <w:t xml:space="preserve">Jóvenes Beneficiados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767171" w:val="clear"/>
            <w:tcMar>
              <w:top w:w="0.0" w:type="dxa"/>
              <w:left w:w="108.0" w:type="dxa"/>
              <w:bottom w:w="0.0" w:type="dxa"/>
              <w:right w:w="108.0" w:type="dxa"/>
            </w:tcMar>
            <w:vAlign w:val="center"/>
          </w:tcPr>
          <w:p w:rsidR="00000000" w:rsidDel="00000000" w:rsidP="00000000" w:rsidRDefault="00000000" w:rsidRPr="00000000" w14:paraId="0000003B">
            <w:pPr>
              <w:spacing w:line="240" w:lineRule="auto"/>
              <w:jc w:val="center"/>
              <w:rPr>
                <w:rFonts w:ascii="Arial" w:cs="Arial" w:eastAsia="Arial" w:hAnsi="Arial"/>
                <w:sz w:val="24"/>
                <w:szCs w:val="24"/>
              </w:rPr>
            </w:pPr>
            <w:r w:rsidDel="00000000" w:rsidR="00000000" w:rsidRPr="00000000">
              <w:rPr>
                <w:rFonts w:ascii="Arial" w:cs="Arial" w:eastAsia="Arial" w:hAnsi="Arial"/>
                <w:color w:val="ffffff"/>
                <w:sz w:val="24"/>
                <w:szCs w:val="24"/>
                <w:rtl w:val="0"/>
              </w:rPr>
              <w:t xml:space="preserve">Totales</w:t>
            </w:r>
            <w:r w:rsidDel="00000000" w:rsidR="00000000" w:rsidRPr="00000000">
              <w:rPr>
                <w:rtl w:val="0"/>
              </w:rPr>
            </w:r>
          </w:p>
        </w:tc>
      </w:tr>
      <w:tr>
        <w:trPr>
          <w:cantSplit w:val="0"/>
          <w:trHeight w:val="32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C">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Conferencias, cursos, talleres y actividades que permiten a los jóvenes crear herramientas y conocimientos para su vida profesional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D">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8,814</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E">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Asesoría psicológica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F">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    32</w:t>
            </w:r>
            <w:r w:rsidDel="00000000" w:rsidR="00000000" w:rsidRPr="00000000">
              <w:rPr>
                <w:rtl w:val="0"/>
              </w:rPr>
            </w:r>
          </w:p>
        </w:tc>
      </w:tr>
      <w:tr>
        <w:trPr>
          <w:cantSplit w:val="0"/>
          <w:trHeight w:val="44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0">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Conferencias de Salud Sexual (Amor Responsable)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1">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2,055</w:t>
            </w:r>
            <w:r w:rsidDel="00000000" w:rsidR="00000000" w:rsidRPr="00000000">
              <w:rPr>
                <w:rtl w:val="0"/>
              </w:rPr>
            </w:r>
          </w:p>
        </w:tc>
      </w:tr>
      <w:tr>
        <w:trPr>
          <w:cantSplit w:val="0"/>
          <w:trHeight w:val="36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2">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Conferencia Amores Tóxicos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3">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2,348</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4">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Conferencia Lucha Como Niña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5">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380</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6">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CCurso de locución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7">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58</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8">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Curso de aplicación de uñas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9">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535</w:t>
            </w:r>
            <w:r w:rsidDel="00000000" w:rsidR="00000000" w:rsidRPr="00000000">
              <w:rPr>
                <w:rtl w:val="0"/>
              </w:rPr>
            </w:r>
          </w:p>
        </w:tc>
      </w:tr>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A">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Programa de excursiones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B">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118</w:t>
            </w:r>
            <w:r w:rsidDel="00000000" w:rsidR="00000000" w:rsidRPr="00000000">
              <w:rPr>
                <w:rtl w:val="0"/>
              </w:rPr>
            </w:r>
          </w:p>
        </w:tc>
      </w:tr>
      <w:tr>
        <w:trPr>
          <w:cantSplit w:val="0"/>
          <w:trHeight w:val="36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C">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Cursos de preparación examen de admisión UDG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32</w:t>
            </w:r>
            <w:r w:rsidDel="00000000" w:rsidR="00000000" w:rsidRPr="00000000">
              <w:rPr>
                <w:rtl w:val="0"/>
              </w:rPr>
            </w:r>
          </w:p>
        </w:tc>
      </w:tr>
      <w:tr>
        <w:trPr>
          <w:cantSplit w:val="0"/>
          <w:trHeight w:val="47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El mercadito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3,050</w:t>
            </w:r>
            <w:r w:rsidDel="00000000" w:rsidR="00000000" w:rsidRPr="00000000">
              <w:rPr>
                <w:rtl w:val="0"/>
              </w:rPr>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 brindar un mejor servicio en IMAJ El Salto, se realizaron mejoras las instalaciones y las relaciones institucionales de la dependencia para ofrecer mejores herramientas a los jóvenes del municipio. </w:t>
      </w:r>
    </w:p>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pintó y se dio reacomodo al instituto utilizando los recursos disponibles</w:t>
      </w:r>
    </w:p>
    <w:p w:rsidR="00000000" w:rsidDel="00000000" w:rsidP="00000000" w:rsidRDefault="00000000" w:rsidRPr="00000000" w14:paraId="00000055">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Creación de Nuevos Formatos para el registro de actividades fuera del instituto</w:t>
      </w:r>
    </w:p>
    <w:p w:rsidR="00000000" w:rsidDel="00000000" w:rsidP="00000000" w:rsidRDefault="00000000" w:rsidRPr="00000000" w14:paraId="00000056">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Remodelación del Instituto</w:t>
      </w:r>
    </w:p>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Cambio de Imagen en Redes Sociales y en la institución</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Crear vías de comunicación y herramientas con los principales entes y espacios donde se desarrollan las juventudes, que permitan fortalecer la dependencia de manera.</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Pr>
        <w:drawing>
          <wp:inline distB="0" distT="0" distL="0" distR="0">
            <wp:extent cx="5486400" cy="3200400"/>
            <wp:docPr id="93" name=""/>
            <a:graphic>
              <a:graphicData uri="http://schemas.openxmlformats.org/drawingml/2006/chart">
                <c:chart r:id="rId9"/>
              </a:graphicData>
            </a:graphic>
          </wp:inline>
        </w:drawing>
      </w:r>
      <w:r w:rsidDel="00000000" w:rsidR="00000000" w:rsidRPr="00000000">
        <w:rPr>
          <w:rtl w:val="0"/>
        </w:rPr>
      </w:r>
    </w:p>
    <w:p w:rsidR="00000000" w:rsidDel="00000000" w:rsidP="00000000" w:rsidRDefault="00000000" w:rsidRPr="00000000" w14:paraId="0000005A">
      <w:pPr>
        <w:spacing w:line="276" w:lineRule="auto"/>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05B">
      <w:pPr>
        <w:spacing w:line="276" w:lineRule="auto"/>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Instituto Municipal de Atención a la Mujeres de El Salto.</w:t>
      </w:r>
    </w:p>
    <w:p w:rsidR="00000000" w:rsidDel="00000000" w:rsidP="00000000" w:rsidRDefault="00000000" w:rsidRPr="00000000" w14:paraId="00000061">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Caravanas de la salud </w:t>
      </w:r>
    </w:p>
    <w:p w:rsidR="00000000" w:rsidDel="00000000" w:rsidP="00000000" w:rsidRDefault="00000000" w:rsidRPr="00000000" w14:paraId="0000006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Otorgar servicios para la prevención y atención de la salud y las violencias de niñas, adolescentes, mujeres y población en general, llevando los servicios a diferentes colonias del municipio. </w:t>
      </w:r>
    </w:p>
    <w:p w:rsidR="00000000" w:rsidDel="00000000" w:rsidP="00000000" w:rsidRDefault="00000000" w:rsidRPr="00000000" w14:paraId="0000006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5829300" cy="1536700"/>
                <wp:effectExtent b="0" l="0" r="0" t="0"/>
                <wp:docPr id="102" name=""/>
                <a:graphic>
                  <a:graphicData uri="http://schemas.microsoft.com/office/word/2010/wordprocessingGroup">
                    <wpg:wgp>
                      <wpg:cNvGrpSpPr/>
                      <wpg:grpSpPr>
                        <a:xfrm>
                          <a:off x="2356975" y="3005275"/>
                          <a:ext cx="5829300" cy="1536700"/>
                          <a:chOff x="2356975" y="3005275"/>
                          <a:chExt cx="5903775" cy="1543100"/>
                        </a:xfrm>
                      </wpg:grpSpPr>
                      <wpg:grpSp>
                        <wpg:cNvGrpSpPr/>
                        <wpg:grpSpPr>
                          <a:xfrm>
                            <a:off x="2363331" y="3011650"/>
                            <a:ext cx="5897319" cy="1536700"/>
                            <a:chOff x="-68897" y="0"/>
                            <a:chExt cx="5973447" cy="1543075"/>
                          </a:xfrm>
                        </wpg:grpSpPr>
                        <wps:wsp>
                          <wps:cNvSpPr/>
                          <wps:cNvPr id="4" name="Shape 4"/>
                          <wps:spPr>
                            <a:xfrm>
                              <a:off x="0" y="0"/>
                              <a:ext cx="5904550" cy="1543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68897" y="0"/>
                              <a:ext cx="5967094" cy="1536700"/>
                              <a:chOff x="-68897" y="0"/>
                              <a:chExt cx="5967094" cy="1536700"/>
                            </a:xfrm>
                          </wpg:grpSpPr>
                          <wps:wsp>
                            <wps:cNvSpPr/>
                            <wps:cNvPr id="79" name="Shape 79"/>
                            <wps:spPr>
                              <a:xfrm>
                                <a:off x="0" y="0"/>
                                <a:ext cx="5829300" cy="153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68897" y="0"/>
                                <a:ext cx="5230496" cy="461010"/>
                              </a:xfrm>
                              <a:prstGeom prst="roundRect">
                                <a:avLst>
                                  <a:gd fmla="val 10000" name="adj"/>
                                </a:avLst>
                              </a:prstGeom>
                              <a:solidFill>
                                <a:schemeClr val="accent2"/>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55394" y="13503"/>
                                <a:ext cx="4706863" cy="512546"/>
                              </a:xfrm>
                              <a:prstGeom prst="rect">
                                <a:avLst/>
                              </a:prstGeom>
                              <a:noFill/>
                              <a:ln>
                                <a:noFill/>
                              </a:ln>
                            </wps:spPr>
                            <wps:txbx>
                              <w:txbxContent>
                                <w:p w:rsidR="00000000" w:rsidDel="00000000" w:rsidP="00000000" w:rsidRDefault="00000000" w:rsidRPr="00000000">
                                  <w:pPr>
                                    <w:spacing w:after="0" w:before="0" w:line="215.00000953674316"/>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31 Caravanas de la Salud en Delegaciones y Agencias Municipales </w:t>
                                  </w:r>
                                </w:p>
                              </w:txbxContent>
                            </wps:txbx>
                            <wps:bodyPr anchorCtr="0" anchor="ctr" bIns="60950" lIns="60950" spcFirstLastPara="1" rIns="60950" wrap="square" tIns="60950">
                              <a:noAutofit/>
                            </wps:bodyPr>
                          </wps:wsp>
                          <wps:wsp>
                            <wps:cNvSpPr/>
                            <wps:cNvPr id="82" name="Shape 82"/>
                            <wps:spPr>
                              <a:xfrm>
                                <a:off x="506095" y="537845"/>
                                <a:ext cx="4954905" cy="461010"/>
                              </a:xfrm>
                              <a:prstGeom prst="roundRect">
                                <a:avLst>
                                  <a:gd fmla="val 10000" name="adj"/>
                                </a:avLst>
                              </a:prstGeom>
                              <a:solidFill>
                                <a:srgbClr val="7B7B7B"/>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519598" y="551348"/>
                                <a:ext cx="4191045" cy="434004"/>
                              </a:xfrm>
                              <a:prstGeom prst="rect">
                                <a:avLst/>
                              </a:prstGeom>
                              <a:noFill/>
                              <a:ln>
                                <a:noFill/>
                              </a:ln>
                            </wps:spPr>
                            <wps:txbx>
                              <w:txbxContent>
                                <w:p w:rsidR="00000000" w:rsidDel="00000000" w:rsidP="00000000" w:rsidRDefault="00000000" w:rsidRPr="00000000">
                                  <w:pPr>
                                    <w:spacing w:after="0" w:before="0" w:line="215.00000953674316"/>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2,919 personas beneficiadas </w:t>
                                  </w:r>
                                </w:p>
                              </w:txbxContent>
                            </wps:txbx>
                            <wps:bodyPr anchorCtr="0" anchor="ctr" bIns="60950" lIns="60950" spcFirstLastPara="1" rIns="60950" wrap="square" tIns="60950">
                              <a:noAutofit/>
                            </wps:bodyPr>
                          </wps:wsp>
                          <wps:wsp>
                            <wps:cNvSpPr/>
                            <wps:cNvPr id="84" name="Shape 84"/>
                            <wps:spPr>
                              <a:xfrm>
                                <a:off x="943292" y="1075690"/>
                                <a:ext cx="4954905" cy="461010"/>
                              </a:xfrm>
                              <a:prstGeom prst="roundRect">
                                <a:avLst>
                                  <a:gd fmla="val 10000" name="adj"/>
                                </a:avLst>
                              </a:prstGeom>
                              <a:solidFill>
                                <a:srgbClr val="1F3864"/>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956795" y="1089193"/>
                                <a:ext cx="4191045" cy="434004"/>
                              </a:xfrm>
                              <a:prstGeom prst="rect">
                                <a:avLst/>
                              </a:prstGeom>
                              <a:noFill/>
                              <a:ln>
                                <a:noFill/>
                              </a:ln>
                            </wps:spPr>
                            <wps:txbx>
                              <w:txbxContent>
                                <w:p w:rsidR="00000000" w:rsidDel="00000000" w:rsidP="00000000" w:rsidRDefault="00000000" w:rsidRPr="00000000">
                                  <w:pPr>
                                    <w:spacing w:after="0" w:before="0" w:line="215.00000953674316"/>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5,658 servicios otorgados </w:t>
                                  </w:r>
                                </w:p>
                              </w:txbxContent>
                            </wps:txbx>
                            <wps:bodyPr anchorCtr="0" anchor="ctr" bIns="60950" lIns="60950" spcFirstLastPara="1" rIns="60950" wrap="square" tIns="60950">
                              <a:noAutofit/>
                            </wps:bodyPr>
                          </wps:wsp>
                          <wps:wsp>
                            <wps:cNvSpPr/>
                            <wps:cNvPr id="86" name="Shape 86"/>
                            <wps:spPr>
                              <a:xfrm>
                                <a:off x="4724146" y="349599"/>
                                <a:ext cx="299656" cy="299656"/>
                              </a:xfrm>
                              <a:prstGeom prst="downArrow">
                                <a:avLst>
                                  <a:gd fmla="val 55000" name="adj1"/>
                                  <a:gd fmla="val 45000" name="adj2"/>
                                </a:avLst>
                              </a:prstGeom>
                              <a:solidFill>
                                <a:srgbClr val="F7D5CB">
                                  <a:alpha val="89411"/>
                                </a:srgbClr>
                              </a:solidFill>
                              <a:ln cap="flat" cmpd="sng" w="12700">
                                <a:solidFill>
                                  <a:srgbClr val="F7D5CB">
                                    <a:alpha val="89411"/>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4791569" y="349599"/>
                                <a:ext cx="164810" cy="225491"/>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txbxContent>
                            </wps:txbx>
                            <wps:bodyPr anchorCtr="0" anchor="ctr" bIns="20300" lIns="20300" spcFirstLastPara="1" rIns="20300" wrap="square" tIns="20300">
                              <a:noAutofit/>
                            </wps:bodyPr>
                          </wps:wsp>
                          <wps:wsp>
                            <wps:cNvSpPr/>
                            <wps:cNvPr id="88" name="Shape 88"/>
                            <wps:spPr>
                              <a:xfrm>
                                <a:off x="5161343" y="884370"/>
                                <a:ext cx="299656" cy="299656"/>
                              </a:xfrm>
                              <a:prstGeom prst="downArrow">
                                <a:avLst>
                                  <a:gd fmla="val 55000" name="adj1"/>
                                  <a:gd fmla="val 45000" name="adj2"/>
                                </a:avLst>
                              </a:prstGeom>
                              <a:solidFill>
                                <a:srgbClr val="E0E0E0">
                                  <a:alpha val="89411"/>
                                </a:srgbClr>
                              </a:solidFill>
                              <a:ln cap="flat" cmpd="sng" w="12700">
                                <a:solidFill>
                                  <a:srgbClr val="E0E0E0">
                                    <a:alpha val="89411"/>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5228766" y="884370"/>
                                <a:ext cx="164810" cy="225491"/>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txbxContent>
                            </wps:txbx>
                            <wps:bodyPr anchorCtr="0" anchor="ctr" bIns="20300" lIns="20300" spcFirstLastPara="1" rIns="20300" wrap="square" tIns="20300">
                              <a:noAutofit/>
                            </wps:bodyPr>
                          </wps:wsp>
                        </wpg:grpSp>
                      </wpg:grpSp>
                    </wpg:wgp>
                  </a:graphicData>
                </a:graphic>
              </wp:inline>
            </w:drawing>
          </mc:Choice>
          <mc:Fallback>
            <w:drawing>
              <wp:inline distB="0" distT="0" distL="0" distR="0">
                <wp:extent cx="5829300" cy="1536700"/>
                <wp:effectExtent b="0" l="0" r="0" t="0"/>
                <wp:docPr id="102"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5829300" cy="1536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4">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Caravanas de Atención Integral </w:t>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24"/>
          <w:szCs w:val="24"/>
          <w:rtl w:val="0"/>
        </w:rPr>
        <w:t xml:space="preserve">Examen de la vista</w:t>
      </w:r>
      <w:r w:rsidDel="00000000" w:rsidR="00000000" w:rsidRPr="00000000">
        <w:rPr>
          <w:rtl w:val="0"/>
        </w:rPr>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24"/>
          <w:szCs w:val="24"/>
          <w:rtl w:val="0"/>
        </w:rPr>
        <w:t xml:space="preserve">Asesoría jurídica</w:t>
      </w:r>
      <w:r w:rsidDel="00000000" w:rsidR="00000000" w:rsidRPr="00000000">
        <w:rPr>
          <w:rtl w:val="0"/>
        </w:rPr>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24"/>
          <w:szCs w:val="24"/>
          <w:rtl w:val="0"/>
        </w:rPr>
        <w:t xml:space="preserve">Asesoría psicológica</w:t>
      </w:r>
      <w:r w:rsidDel="00000000" w:rsidR="00000000" w:rsidRPr="00000000">
        <w:rPr>
          <w:rtl w:val="0"/>
        </w:rPr>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24"/>
          <w:szCs w:val="24"/>
          <w:rtl w:val="0"/>
        </w:rPr>
        <w:t xml:space="preserve">Consulta médica</w:t>
      </w:r>
      <w:r w:rsidDel="00000000" w:rsidR="00000000" w:rsidRPr="00000000">
        <w:rPr>
          <w:rtl w:val="0"/>
        </w:rPr>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24"/>
          <w:szCs w:val="24"/>
          <w:rtl w:val="0"/>
        </w:rPr>
        <w:t xml:space="preserve">Consulta homeopática</w:t>
      </w:r>
      <w:r w:rsidDel="00000000" w:rsidR="00000000" w:rsidRPr="00000000">
        <w:rPr>
          <w:rtl w:val="0"/>
        </w:rPr>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24"/>
          <w:szCs w:val="24"/>
          <w:rtl w:val="0"/>
        </w:rPr>
        <w:t xml:space="preserve">Consulta dental</w:t>
      </w:r>
      <w:r w:rsidDel="00000000" w:rsidR="00000000" w:rsidRPr="00000000">
        <w:rPr>
          <w:rtl w:val="0"/>
        </w:rPr>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24"/>
          <w:szCs w:val="24"/>
          <w:rtl w:val="0"/>
        </w:rPr>
        <w:t xml:space="preserve">Esquema de vacunación</w:t>
      </w:r>
      <w:r w:rsidDel="00000000" w:rsidR="00000000" w:rsidRPr="00000000">
        <w:rPr>
          <w:rtl w:val="0"/>
        </w:rPr>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24"/>
          <w:szCs w:val="24"/>
          <w:rtl w:val="0"/>
        </w:rPr>
        <w:t xml:space="preserve">Vacunación antirrábica para mascotas </w:t>
      </w:r>
      <w:r w:rsidDel="00000000" w:rsidR="00000000" w:rsidRPr="00000000">
        <w:rPr>
          <w:rtl w:val="0"/>
        </w:rPr>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24"/>
          <w:szCs w:val="24"/>
          <w:rtl w:val="0"/>
        </w:rPr>
        <w:t xml:space="preserve">Toma de glucosa</w:t>
      </w:r>
      <w:r w:rsidDel="00000000" w:rsidR="00000000" w:rsidRPr="00000000">
        <w:rPr>
          <w:rtl w:val="0"/>
        </w:rPr>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24"/>
          <w:szCs w:val="24"/>
          <w:rtl w:val="0"/>
        </w:rPr>
        <w:t xml:space="preserve">Toma de presión</w:t>
      </w:r>
      <w:r w:rsidDel="00000000" w:rsidR="00000000" w:rsidRPr="00000000">
        <w:rPr>
          <w:rtl w:val="0"/>
        </w:rPr>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24"/>
          <w:szCs w:val="24"/>
          <w:rtl w:val="0"/>
        </w:rPr>
        <w:t xml:space="preserve">Corte de cabello</w:t>
      </w:r>
      <w:r w:rsidDel="00000000" w:rsidR="00000000" w:rsidRPr="00000000">
        <w:rPr>
          <w:rtl w:val="0"/>
        </w:rPr>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24"/>
          <w:szCs w:val="24"/>
          <w:rtl w:val="0"/>
        </w:rPr>
        <w:t xml:space="preserve">Examen de Papanicolaou</w:t>
      </w:r>
      <w:r w:rsidDel="00000000" w:rsidR="00000000" w:rsidRPr="00000000">
        <w:rPr>
          <w:rtl w:val="0"/>
        </w:rPr>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24"/>
          <w:szCs w:val="24"/>
          <w:rtl w:val="0"/>
        </w:rPr>
        <w:t xml:space="preserve">Examen de VIH</w:t>
      </w:r>
      <w:r w:rsidDel="00000000" w:rsidR="00000000" w:rsidRPr="00000000">
        <w:rPr>
          <w:rtl w:val="0"/>
        </w:rPr>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24"/>
          <w:szCs w:val="24"/>
          <w:rtl w:val="0"/>
        </w:rPr>
        <w:t xml:space="preserve">Taller de plastilina para niñas y niños</w:t>
      </w:r>
      <w:r w:rsidDel="00000000" w:rsidR="00000000" w:rsidRPr="00000000">
        <w:rPr>
          <w:rtl w:val="0"/>
        </w:rPr>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24"/>
          <w:szCs w:val="24"/>
          <w:rtl w:val="0"/>
        </w:rPr>
        <w:t xml:space="preserve">Bolsa de trabajo</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76" w:lineRule="auto"/>
        <w:ind w:left="720" w:firstLine="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5">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Atención a mujeres en situación de violencia  </w:t>
      </w:r>
    </w:p>
    <w:p w:rsidR="00000000" w:rsidDel="00000000" w:rsidP="00000000" w:rsidRDefault="00000000" w:rsidRPr="00000000" w14:paraId="0000007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Brindar atención de primer contacto de forma psicológica y/o jurídica a mujeres de El Salto en situación de violencia que acudan a la dependencia.</w:t>
      </w:r>
    </w:p>
    <w:p w:rsidR="00000000" w:rsidDel="00000000" w:rsidP="00000000" w:rsidRDefault="00000000" w:rsidRPr="00000000" w14:paraId="0000007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Atención a </w:t>
      </w:r>
      <w:r w:rsidDel="00000000" w:rsidR="00000000" w:rsidRPr="00000000">
        <w:rPr>
          <w:rFonts w:ascii="Arial" w:cs="Arial" w:eastAsia="Arial" w:hAnsi="Arial"/>
          <w:b w:val="1"/>
          <w:sz w:val="24"/>
          <w:szCs w:val="24"/>
          <w:rtl w:val="0"/>
        </w:rPr>
        <w:t xml:space="preserve">253 mujeres</w:t>
      </w:r>
      <w:r w:rsidDel="00000000" w:rsidR="00000000" w:rsidRPr="00000000">
        <w:rPr>
          <w:rFonts w:ascii="Arial" w:cs="Arial" w:eastAsia="Arial" w:hAnsi="Arial"/>
          <w:sz w:val="24"/>
          <w:szCs w:val="24"/>
          <w:rtl w:val="0"/>
        </w:rPr>
        <w:t xml:space="preserve">, con ayuda psicológica y jurídica, canalizando y dando seguimiento al 100% de los casos que se solicitaron.</w:t>
      </w:r>
    </w:p>
    <w:p w:rsidR="00000000" w:rsidDel="00000000" w:rsidP="00000000" w:rsidRDefault="00000000" w:rsidRPr="00000000" w14:paraId="00000078">
      <w:pPr>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Academia de empoderamiento e Igualdad </w:t>
      </w:r>
    </w:p>
    <w:p w:rsidR="00000000" w:rsidDel="00000000" w:rsidP="00000000" w:rsidRDefault="00000000" w:rsidRPr="00000000" w14:paraId="000000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Desarrollar habilidades productivas para favorecer el empoderamiento integral de las mujeres del municipio de El Salto, mediante la capacitación en diversos oficios tradicionales y no tradicionales generando el autoempleo y proyectos emprendedores. </w:t>
      </w:r>
    </w:p>
    <w:p w:rsidR="00000000" w:rsidDel="00000000" w:rsidP="00000000" w:rsidRDefault="00000000" w:rsidRPr="00000000" w14:paraId="000000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Fomentar el autoempleo impartiendo los siguientes talleres:   </w:t>
      </w:r>
    </w:p>
    <w:p w:rsidR="00000000" w:rsidDel="00000000" w:rsidP="00000000" w:rsidRDefault="00000000" w:rsidRPr="00000000" w14:paraId="0000007B">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Barbería </w:t>
      </w:r>
    </w:p>
    <w:p w:rsidR="00000000" w:rsidDel="00000000" w:rsidP="00000000" w:rsidRDefault="00000000" w:rsidRPr="00000000" w14:paraId="0000007C">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Bisutería</w:t>
      </w:r>
    </w:p>
    <w:p w:rsidR="00000000" w:rsidDel="00000000" w:rsidP="00000000" w:rsidRDefault="00000000" w:rsidRPr="00000000" w14:paraId="0000007D">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Corte de cabello </w:t>
      </w:r>
    </w:p>
    <w:p w:rsidR="00000000" w:rsidDel="00000000" w:rsidP="00000000" w:rsidRDefault="00000000" w:rsidRPr="00000000" w14:paraId="0000007E">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Corte y confección </w:t>
      </w:r>
    </w:p>
    <w:p w:rsidR="00000000" w:rsidDel="00000000" w:rsidP="00000000" w:rsidRDefault="00000000" w:rsidRPr="00000000" w14:paraId="0000007F">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Manualidades  </w:t>
      </w:r>
    </w:p>
    <w:p w:rsidR="00000000" w:rsidDel="00000000" w:rsidP="00000000" w:rsidRDefault="00000000" w:rsidRPr="00000000" w14:paraId="00000080">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Maquillaje </w:t>
      </w:r>
    </w:p>
    <w:p w:rsidR="00000000" w:rsidDel="00000000" w:rsidP="00000000" w:rsidRDefault="00000000" w:rsidRPr="00000000" w14:paraId="00000081">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Repostería </w:t>
      </w:r>
    </w:p>
    <w:p w:rsidR="00000000" w:rsidDel="00000000" w:rsidP="00000000" w:rsidRDefault="00000000" w:rsidRPr="00000000" w14:paraId="00000082">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Plantas medicinales </w:t>
      </w:r>
    </w:p>
    <w:p w:rsidR="00000000" w:rsidDel="00000000" w:rsidP="00000000" w:rsidRDefault="00000000" w:rsidRPr="00000000" w14:paraId="00000083">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Shampoo y cremas </w:t>
      </w:r>
    </w:p>
    <w:p w:rsidR="00000000" w:rsidDel="00000000" w:rsidP="00000000" w:rsidRDefault="00000000" w:rsidRPr="00000000" w14:paraId="00000084">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Uñas </w:t>
      </w:r>
    </w:p>
    <w:p w:rsidR="00000000" w:rsidDel="00000000" w:rsidP="00000000" w:rsidRDefault="00000000" w:rsidRPr="00000000" w14:paraId="00000085">
      <w:pPr>
        <w:jc w:val="both"/>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5880100" cy="2552700"/>
                <wp:effectExtent b="0" l="0" r="0" t="0"/>
                <wp:docPr id="101" name=""/>
                <a:graphic>
                  <a:graphicData uri="http://schemas.microsoft.com/office/word/2010/wordprocessingGroup">
                    <wpg:wgp>
                      <wpg:cNvGrpSpPr/>
                      <wpg:grpSpPr>
                        <a:xfrm>
                          <a:off x="2405950" y="2486525"/>
                          <a:ext cx="5880100" cy="2552700"/>
                          <a:chOff x="2405950" y="2486525"/>
                          <a:chExt cx="5880100" cy="2569825"/>
                        </a:xfrm>
                      </wpg:grpSpPr>
                      <wpg:grpSp>
                        <wpg:cNvGrpSpPr/>
                        <wpg:grpSpPr>
                          <a:xfrm>
                            <a:off x="2405950" y="2503650"/>
                            <a:ext cx="5880100" cy="2552700"/>
                            <a:chOff x="0" y="0"/>
                            <a:chExt cx="5880100" cy="2553175"/>
                          </a:xfrm>
                        </wpg:grpSpPr>
                        <wps:wsp>
                          <wps:cNvSpPr/>
                          <wps:cNvPr id="4" name="Shape 4"/>
                          <wps:spPr>
                            <a:xfrm>
                              <a:off x="0" y="0"/>
                              <a:ext cx="5880100" cy="255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80100" cy="2552700"/>
                              <a:chOff x="0" y="0"/>
                              <a:chExt cx="5880100" cy="2552700"/>
                            </a:xfrm>
                          </wpg:grpSpPr>
                          <wps:wsp>
                            <wps:cNvSpPr/>
                            <wps:cNvPr id="64" name="Shape 64"/>
                            <wps:spPr>
                              <a:xfrm>
                                <a:off x="0" y="0"/>
                                <a:ext cx="5880100" cy="255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325094" y="5882"/>
                                <a:ext cx="5229911" cy="761674"/>
                              </a:xfrm>
                              <a:prstGeom prst="rightArrow">
                                <a:avLst>
                                  <a:gd fmla="val 50000" name="adj1"/>
                                  <a:gd fmla="val 50000" name="adj2"/>
                                </a:avLst>
                              </a:prstGeom>
                              <a:solidFill>
                                <a:schemeClr val="accent2"/>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314326" y="196301"/>
                                <a:ext cx="5050262" cy="4610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1,746</w:t>
                                  </w:r>
                                </w:p>
                              </w:txbxContent>
                            </wps:txbx>
                            <wps:bodyPr anchorCtr="0" anchor="ctr" bIns="120900" lIns="76200" spcFirstLastPara="1" rIns="254000" wrap="square" tIns="76200">
                              <a:noAutofit/>
                            </wps:bodyPr>
                          </wps:wsp>
                          <wps:wsp>
                            <wps:cNvSpPr/>
                            <wps:cNvPr id="67" name="Shape 67"/>
                            <wps:spPr>
                              <a:xfrm>
                                <a:off x="325094" y="593242"/>
                                <a:ext cx="1610812" cy="1467265"/>
                              </a:xfrm>
                              <a:prstGeom prst="rect">
                                <a:avLst/>
                              </a:prstGeom>
                              <a:solidFill>
                                <a:schemeClr val="lt1"/>
                              </a:solidFill>
                              <a:ln cap="flat" cmpd="sng" w="12700">
                                <a:solidFill>
                                  <a:schemeClr val="accent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325094" y="593242"/>
                                <a:ext cx="1610812" cy="14672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t xml:space="preserve">Mujeres Capacitadas para el trabajo y autoempleo</w:t>
                                  </w:r>
                                </w:p>
                              </w:txbxContent>
                            </wps:txbx>
                            <wps:bodyPr anchorCtr="0" anchor="t" bIns="68575" lIns="68575" spcFirstLastPara="1" rIns="68575" wrap="square" tIns="68575">
                              <a:noAutofit/>
                            </wps:bodyPr>
                          </wps:wsp>
                          <wps:wsp>
                            <wps:cNvSpPr/>
                            <wps:cNvPr id="69" name="Shape 69"/>
                            <wps:spPr>
                              <a:xfrm>
                                <a:off x="1935906" y="259773"/>
                                <a:ext cx="3619098" cy="761674"/>
                              </a:xfrm>
                              <a:prstGeom prst="rightArrow">
                                <a:avLst>
                                  <a:gd fmla="val 50000" name="adj1"/>
                                  <a:gd fmla="val 50000" name="adj2"/>
                                </a:avLst>
                              </a:prstGeom>
                              <a:solidFill>
                                <a:srgbClr val="595959"/>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1935906" y="450192"/>
                                <a:ext cx="3428680" cy="38083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350</w:t>
                                  </w:r>
                                </w:p>
                              </w:txbxContent>
                            </wps:txbx>
                            <wps:bodyPr anchorCtr="0" anchor="ctr" bIns="120900" lIns="76200" spcFirstLastPara="1" rIns="254000" wrap="square" tIns="76200">
                              <a:noAutofit/>
                            </wps:bodyPr>
                          </wps:wsp>
                          <wps:wsp>
                            <wps:cNvSpPr/>
                            <wps:cNvPr id="71" name="Shape 71"/>
                            <wps:spPr>
                              <a:xfrm>
                                <a:off x="1935906" y="847134"/>
                                <a:ext cx="1610812" cy="1467265"/>
                              </a:xfrm>
                              <a:prstGeom prst="rect">
                                <a:avLst/>
                              </a:prstGeom>
                              <a:solidFill>
                                <a:schemeClr val="lt1"/>
                              </a:solidFill>
                              <a:ln cap="flat" cmpd="sng" w="12700">
                                <a:solidFill>
                                  <a:srgbClr val="C47F6E"/>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1935906" y="847134"/>
                                <a:ext cx="1610812" cy="14672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t xml:space="preserve">Proyectos emprendidos</w:t>
                                  </w:r>
                                </w:p>
                              </w:txbxContent>
                            </wps:txbx>
                            <wps:bodyPr anchorCtr="0" anchor="t" bIns="68575" lIns="68575" spcFirstLastPara="1" rIns="68575" wrap="square" tIns="68575">
                              <a:noAutofit/>
                            </wps:bodyPr>
                          </wps:wsp>
                          <wps:wsp>
                            <wps:cNvSpPr/>
                            <wps:cNvPr id="73" name="Shape 73"/>
                            <wps:spPr>
                              <a:xfrm>
                                <a:off x="3546719" y="513665"/>
                                <a:ext cx="2008286" cy="761674"/>
                              </a:xfrm>
                              <a:prstGeom prst="rightArrow">
                                <a:avLst>
                                  <a:gd fmla="val 50000" name="adj1"/>
                                  <a:gd fmla="val 50000" name="adj2"/>
                                </a:avLst>
                              </a:prstGeom>
                              <a:solidFill>
                                <a:srgbClr val="1F3864"/>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3546719" y="704083"/>
                                <a:ext cx="1817868" cy="4200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1,060</w:t>
                                  </w:r>
                                </w:p>
                              </w:txbxContent>
                            </wps:txbx>
                            <wps:bodyPr anchorCtr="0" anchor="ctr" bIns="120900" lIns="76200" spcFirstLastPara="1" rIns="254000" wrap="square" tIns="76200">
                              <a:noAutofit/>
                            </wps:bodyPr>
                          </wps:wsp>
                          <wps:wsp>
                            <wps:cNvSpPr/>
                            <wps:cNvPr id="75" name="Shape 75"/>
                            <wps:spPr>
                              <a:xfrm>
                                <a:off x="3546719" y="1101025"/>
                                <a:ext cx="1610812" cy="1445791"/>
                              </a:xfrm>
                              <a:prstGeom prst="rect">
                                <a:avLst/>
                              </a:prstGeom>
                              <a:solidFill>
                                <a:schemeClr val="lt1"/>
                              </a:solidFill>
                              <a:ln cap="flat" cmpd="sng" w="12700">
                                <a:solidFill>
                                  <a:srgbClr val="A4A4A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3546719" y="1101025"/>
                                <a:ext cx="1610812" cy="1445791"/>
                              </a:xfrm>
                              <a:prstGeom prst="rect">
                                <a:avLst/>
                              </a:prstGeom>
                              <a:noFill/>
                              <a:ln>
                                <a:noFill/>
                              </a:ln>
                            </wps:spPr>
                            <wps:txbx>
                              <w:txbxContent>
                                <w:p w:rsidR="00000000" w:rsidDel="00000000" w:rsidP="00000000" w:rsidRDefault="00000000" w:rsidRPr="00000000">
                                  <w:pPr>
                                    <w:spacing w:after="0" w:before="0" w:line="215.00000953674316"/>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t xml:space="preserve">Asistentes a Expo Mujer Emprende </w:t>
                                  </w:r>
                                </w:p>
                              </w:txbxContent>
                            </wps:txbx>
                            <wps:bodyPr anchorCtr="0" anchor="t" bIns="68575" lIns="68575" spcFirstLastPara="1" rIns="68575" wrap="square" tIns="68575">
                              <a:noAutofit/>
                            </wps:bodyPr>
                          </wps:wsp>
                        </wpg:grpSp>
                      </wpg:grpSp>
                    </wpg:wgp>
                  </a:graphicData>
                </a:graphic>
              </wp:inline>
            </w:drawing>
          </mc:Choice>
          <mc:Fallback>
            <w:drawing>
              <wp:inline distB="0" distT="0" distL="0" distR="0">
                <wp:extent cx="5880100" cy="2552700"/>
                <wp:effectExtent b="0" l="0" r="0" t="0"/>
                <wp:docPr id="101"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5880100" cy="255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Pláticas informativas de sensibilización, concientización y prevención de las violencias</w:t>
      </w:r>
    </w:p>
    <w:p w:rsidR="00000000" w:rsidDel="00000000" w:rsidP="00000000" w:rsidRDefault="00000000" w:rsidRPr="00000000" w14:paraId="000000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Informar y sensibilizar en la prevención de las violencias, mediante platicas informativas para contribuir en la modificación de comportamientos generadores de violencia en contra de niñas, adolescentes y mujeres que viven y/o transitan en el municipio de El Salto.</w:t>
      </w:r>
    </w:p>
    <w:tbl>
      <w:tblPr>
        <w:tblStyle w:val="Table4"/>
        <w:tblW w:w="8828.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shd w:fill="595959" w:val="clear"/>
          </w:tcPr>
          <w:p w:rsidR="00000000" w:rsidDel="00000000" w:rsidP="00000000" w:rsidRDefault="00000000" w:rsidRPr="00000000" w14:paraId="00000089">
            <w:pPr>
              <w:jc w:val="both"/>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441 beneficiadas en el año </w:t>
            </w:r>
          </w:p>
        </w:tc>
      </w:tr>
    </w:tbl>
    <w:p w:rsidR="00000000" w:rsidDel="00000000" w:rsidP="00000000" w:rsidRDefault="00000000" w:rsidRPr="00000000" w14:paraId="0000008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Capacitación con perspectiva de género dirigida a servidores públicos </w:t>
      </w:r>
    </w:p>
    <w:p w:rsidR="00000000" w:rsidDel="00000000" w:rsidP="00000000" w:rsidRDefault="00000000" w:rsidRPr="00000000" w14:paraId="000000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Fortalecer las capacidades técnicas de las y los servidores públicos de las diferentes dependencias mediante capacitaciones en materia de prevención y atención de la violencia, así como en temas de equidad e igualdad para mejorar el servicio a las niñas, adolescentes y mujeres de El Municipio de El Salto.</w:t>
      </w:r>
    </w:p>
    <w:tbl>
      <w:tblPr>
        <w:tblStyle w:val="Table5"/>
        <w:tblW w:w="8828.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shd w:fill="595959" w:val="clear"/>
          </w:tcPr>
          <w:p w:rsidR="00000000" w:rsidDel="00000000" w:rsidP="00000000" w:rsidRDefault="00000000" w:rsidRPr="00000000" w14:paraId="0000008D">
            <w:pPr>
              <w:jc w:val="both"/>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164 servidores y servidoras públicas capacitados.</w:t>
            </w:r>
          </w:p>
        </w:tc>
      </w:tr>
    </w:tbl>
    <w:p w:rsidR="00000000" w:rsidDel="00000000" w:rsidP="00000000" w:rsidRDefault="00000000" w:rsidRPr="00000000" w14:paraId="0000008E">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b w:val="1"/>
          <w:color w:val="595959"/>
          <w:sz w:val="24"/>
          <w:szCs w:val="24"/>
        </w:rPr>
      </w:pPr>
      <w:r w:rsidDel="00000000" w:rsidR="00000000" w:rsidRPr="00000000">
        <w:rPr>
          <w:rtl w:val="0"/>
        </w:rPr>
      </w:r>
    </w:p>
    <w:p w:rsidR="00000000" w:rsidDel="00000000" w:rsidP="00000000" w:rsidRDefault="00000000" w:rsidRPr="00000000" w14:paraId="00000090">
      <w:pPr>
        <w:spacing w:line="240"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91">
      <w:pPr>
        <w:spacing w:line="240"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92">
      <w:pPr>
        <w:spacing w:line="240"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93">
      <w:pPr>
        <w:spacing w:line="240"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94">
      <w:pPr>
        <w:spacing w:line="240"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95">
      <w:pPr>
        <w:spacing w:line="240"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96">
      <w:pPr>
        <w:spacing w:line="240"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97">
      <w:pPr>
        <w:spacing w:line="240"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98">
      <w:pPr>
        <w:spacing w:line="240"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99">
      <w:pPr>
        <w:spacing w:line="240"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9A">
      <w:pPr>
        <w:spacing w:line="240"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9B">
      <w:pPr>
        <w:spacing w:line="240"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9C">
      <w:pPr>
        <w:spacing w:line="240"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9D">
      <w:pPr>
        <w:spacing w:line="240"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9E">
      <w:pPr>
        <w:spacing w:line="240"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9F">
      <w:pPr>
        <w:spacing w:line="240" w:lineRule="auto"/>
        <w:jc w:val="center"/>
        <w:rPr>
          <w:rFonts w:ascii="Times New Roman" w:cs="Times New Roman" w:eastAsia="Times New Roman" w:hAnsi="Times New Roman"/>
          <w:b w:val="1"/>
          <w:color w:val="595959"/>
          <w:sz w:val="24"/>
          <w:szCs w:val="24"/>
        </w:rPr>
      </w:pPr>
      <w:r w:rsidDel="00000000" w:rsidR="00000000" w:rsidRPr="00000000">
        <w:rPr>
          <w:rFonts w:ascii="Arial" w:cs="Arial" w:eastAsia="Arial" w:hAnsi="Arial"/>
          <w:b w:val="1"/>
          <w:color w:val="595959"/>
          <w:sz w:val="24"/>
          <w:szCs w:val="24"/>
          <w:rtl w:val="0"/>
        </w:rPr>
        <w:t xml:space="preserve">CENTRO DE ATENCIÓN PARA PERSONAS CON DISCAPACIDAD</w:t>
      </w: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La Jefatura de atención para personas con discapacidad tiene como objetivo fortalecer los derechos humanos de las personas con discapacidad, para lograr su igualdad de condiciones.</w:t>
      </w:r>
      <w:r w:rsidDel="00000000" w:rsidR="00000000" w:rsidRPr="00000000">
        <w:rPr>
          <w:rtl w:val="0"/>
        </w:rPr>
      </w:r>
    </w:p>
    <w:p w:rsidR="00000000" w:rsidDel="00000000" w:rsidP="00000000" w:rsidRDefault="00000000" w:rsidRPr="00000000" w14:paraId="000000A2">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fin de impulsar la cultura de la paz y del respeto a las personas con discapacidad la jefatura implementa diversas actividades a favor de las mismas, tales como:</w:t>
      </w:r>
    </w:p>
    <w:p w:rsidR="00000000" w:rsidDel="00000000" w:rsidP="00000000" w:rsidRDefault="00000000" w:rsidRPr="00000000" w14:paraId="000000A3">
      <w:pPr>
        <w:spacing w:line="36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85725</wp:posOffset>
                </wp:positionV>
                <wp:extent cx="4054475" cy="473075"/>
                <wp:effectExtent b="0" l="0" r="0" t="0"/>
                <wp:wrapNone/>
                <wp:docPr id="98" name=""/>
                <a:graphic>
                  <a:graphicData uri="http://schemas.microsoft.com/office/word/2010/wordprocessingShape">
                    <wps:wsp>
                      <wps:cNvSpPr/>
                      <wps:cNvPr id="37" name="Shape 37"/>
                      <wps:spPr>
                        <a:xfrm>
                          <a:off x="3331463" y="3556163"/>
                          <a:ext cx="4029075" cy="447675"/>
                        </a:xfrm>
                        <a:prstGeom prst="rect">
                          <a:avLst/>
                        </a:prstGeom>
                        <a:solidFill>
                          <a:srgbClr val="FA6536"/>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5"/>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La creación de un censo de personas con discapacidad dentro de nuestro municipio.</w:t>
                            </w:r>
                          </w:p>
                          <w:p w:rsidR="00000000" w:rsidDel="00000000" w:rsidP="00000000" w:rsidRDefault="00000000" w:rsidRPr="00000000">
                            <w:pPr>
                              <w:spacing w:after="0" w:before="0" w:line="255"/>
                              <w:ind w:left="720" w:right="0" w:firstLine="1080"/>
                              <w:jc w:val="center"/>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85725</wp:posOffset>
                </wp:positionV>
                <wp:extent cx="4054475" cy="473075"/>
                <wp:effectExtent b="0" l="0" r="0" t="0"/>
                <wp:wrapNone/>
                <wp:docPr id="98"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4054475" cy="473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3492500</wp:posOffset>
                </wp:positionV>
                <wp:extent cx="4044950" cy="701675"/>
                <wp:effectExtent b="0" l="0" r="0" t="0"/>
                <wp:wrapNone/>
                <wp:docPr id="94" name=""/>
                <a:graphic>
                  <a:graphicData uri="http://schemas.microsoft.com/office/word/2010/wordprocessingShape">
                    <wps:wsp>
                      <wps:cNvSpPr/>
                      <wps:cNvPr id="2" name="Shape 2"/>
                      <wps:spPr>
                        <a:xfrm>
                          <a:off x="3336225" y="3441863"/>
                          <a:ext cx="4019550" cy="676275"/>
                        </a:xfrm>
                        <a:prstGeom prst="rect">
                          <a:avLst/>
                        </a:prstGeom>
                        <a:solidFill>
                          <a:srgbClr val="FA6536"/>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5"/>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Acompañamiento a personas con discapacidad en el trámite de su Certificado de Discapacidad.</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3492500</wp:posOffset>
                </wp:positionV>
                <wp:extent cx="4044950" cy="701675"/>
                <wp:effectExtent b="0" l="0" r="0" t="0"/>
                <wp:wrapNone/>
                <wp:docPr id="9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4044950" cy="701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2641600</wp:posOffset>
                </wp:positionV>
                <wp:extent cx="4035425" cy="663575"/>
                <wp:effectExtent b="0" l="0" r="0" t="0"/>
                <wp:wrapNone/>
                <wp:docPr id="104" name=""/>
                <a:graphic>
                  <a:graphicData uri="http://schemas.microsoft.com/office/word/2010/wordprocessingShape">
                    <wps:wsp>
                      <wps:cNvSpPr/>
                      <wps:cNvPr id="91" name="Shape 91"/>
                      <wps:spPr>
                        <a:xfrm>
                          <a:off x="3340988" y="3460913"/>
                          <a:ext cx="4010025" cy="638175"/>
                        </a:xfrm>
                        <a:prstGeom prst="rect">
                          <a:avLst/>
                        </a:prstGeom>
                        <a:solidFill>
                          <a:srgbClr val="757070"/>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5"/>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Se crearon diversos talleres para crear oportunidades de ingresos extras en personas con discapacidad.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2641600</wp:posOffset>
                </wp:positionV>
                <wp:extent cx="4035425" cy="663575"/>
                <wp:effectExtent b="0" l="0" r="0" t="0"/>
                <wp:wrapNone/>
                <wp:docPr id="104"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4035425" cy="663575"/>
                        </a:xfrm>
                        <a:prstGeom prst="rect"/>
                        <a:ln/>
                      </pic:spPr>
                    </pic:pic>
                  </a:graphicData>
                </a:graphic>
              </wp:anchor>
            </w:drawing>
          </mc:Fallback>
        </mc:AlternateContent>
      </w:r>
    </w:p>
    <w:p w:rsidR="00000000" w:rsidDel="00000000" w:rsidP="00000000" w:rsidRDefault="00000000" w:rsidRPr="00000000" w14:paraId="000000A4">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spacing w:line="36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127000</wp:posOffset>
                </wp:positionV>
                <wp:extent cx="4054475" cy="530225"/>
                <wp:effectExtent b="0" l="0" r="0" t="0"/>
                <wp:wrapNone/>
                <wp:docPr id="103" name=""/>
                <a:graphic>
                  <a:graphicData uri="http://schemas.microsoft.com/office/word/2010/wordprocessingShape">
                    <wps:wsp>
                      <wps:cNvSpPr/>
                      <wps:cNvPr id="90" name="Shape 90"/>
                      <wps:spPr>
                        <a:xfrm>
                          <a:off x="3331463" y="3527588"/>
                          <a:ext cx="4029075" cy="504825"/>
                        </a:xfrm>
                        <a:prstGeom prst="rect">
                          <a:avLst/>
                        </a:prstGeom>
                        <a:solidFill>
                          <a:srgbClr val="757070"/>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5"/>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Capacitación constante por parte de nuestro personal.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127000</wp:posOffset>
                </wp:positionV>
                <wp:extent cx="4054475" cy="530225"/>
                <wp:effectExtent b="0" l="0" r="0" t="0"/>
                <wp:wrapNone/>
                <wp:docPr id="103"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4054475" cy="530225"/>
                        </a:xfrm>
                        <a:prstGeom prst="rect"/>
                        <a:ln/>
                      </pic:spPr>
                    </pic:pic>
                  </a:graphicData>
                </a:graphic>
              </wp:anchor>
            </w:drawing>
          </mc:Fallback>
        </mc:AlternateContent>
      </w:r>
    </w:p>
    <w:p w:rsidR="00000000" w:rsidDel="00000000" w:rsidP="00000000" w:rsidRDefault="00000000" w:rsidRPr="00000000" w14:paraId="000000A6">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spacing w:line="36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215900</wp:posOffset>
                </wp:positionV>
                <wp:extent cx="4044950" cy="701675"/>
                <wp:effectExtent b="0" l="0" r="0" t="0"/>
                <wp:wrapNone/>
                <wp:docPr id="96" name=""/>
                <a:graphic>
                  <a:graphicData uri="http://schemas.microsoft.com/office/word/2010/wordprocessingShape">
                    <wps:wsp>
                      <wps:cNvSpPr/>
                      <wps:cNvPr id="19" name="Shape 19"/>
                      <wps:spPr>
                        <a:xfrm>
                          <a:off x="3336225" y="3441863"/>
                          <a:ext cx="4019550" cy="676275"/>
                        </a:xfrm>
                        <a:prstGeom prst="rect">
                          <a:avLst/>
                        </a:prstGeom>
                        <a:solidFill>
                          <a:srgbClr val="FA6536"/>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5"/>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Realizamos contacto con las empresas con la finalidad de crear conciencia de la importancia de la contratación laboral de personas con discapacidad.</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215900</wp:posOffset>
                </wp:positionV>
                <wp:extent cx="4044950" cy="701675"/>
                <wp:effectExtent b="0" l="0" r="0" t="0"/>
                <wp:wrapNone/>
                <wp:docPr id="96"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4044950" cy="701675"/>
                        </a:xfrm>
                        <a:prstGeom prst="rect"/>
                        <a:ln/>
                      </pic:spPr>
                    </pic:pic>
                  </a:graphicData>
                </a:graphic>
              </wp:anchor>
            </w:drawing>
          </mc:Fallback>
        </mc:AlternateContent>
      </w:r>
    </w:p>
    <w:p w:rsidR="00000000" w:rsidDel="00000000" w:rsidP="00000000" w:rsidRDefault="00000000" w:rsidRPr="00000000" w14:paraId="000000A8">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rPr>
          <w:rFonts w:ascii="Arial" w:cs="Arial" w:eastAsia="Arial" w:hAnsi="Arial"/>
          <w:b w:val="1"/>
          <w:color w:val="595959"/>
          <w:sz w:val="28"/>
          <w:szCs w:val="28"/>
        </w:rPr>
      </w:pPr>
      <w:r w:rsidDel="00000000" w:rsidR="00000000" w:rsidRPr="00000000">
        <w:rPr>
          <w:rFonts w:ascii="Arial" w:cs="Arial" w:eastAsia="Arial" w:hAnsi="Arial"/>
          <w:sz w:val="24"/>
          <w:szCs w:val="24"/>
          <w:rtl w:val="0"/>
        </w:rPr>
        <w:br w:type="textWrapping"/>
        <w:br w:type="textWrapping"/>
        <w:br w:type="textWrapping"/>
      </w: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tabs>
          <w:tab w:val="left" w:pos="5400"/>
        </w:tabs>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0AE">
      <w:pPr>
        <w:tabs>
          <w:tab w:val="left" w:pos="5400"/>
        </w:tabs>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AF">
      <w:pPr>
        <w:tabs>
          <w:tab w:val="left" w:pos="5400"/>
        </w:tabs>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B0">
      <w:pPr>
        <w:tabs>
          <w:tab w:val="left" w:pos="5400"/>
        </w:tabs>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B1">
      <w:pPr>
        <w:tabs>
          <w:tab w:val="left" w:pos="5400"/>
        </w:tabs>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B2">
      <w:pPr>
        <w:tabs>
          <w:tab w:val="left" w:pos="5400"/>
        </w:tabs>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B3">
      <w:pPr>
        <w:tabs>
          <w:tab w:val="left" w:pos="5400"/>
        </w:tabs>
        <w:spacing w:line="276" w:lineRule="auto"/>
        <w:jc w:val="left"/>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B4">
      <w:pPr>
        <w:tabs>
          <w:tab w:val="left" w:pos="5400"/>
        </w:tabs>
        <w:spacing w:line="276" w:lineRule="auto"/>
        <w:jc w:val="cente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DIRECCIÓN DE DEPORTES </w:t>
      </w:r>
    </w:p>
    <w:p w:rsidR="00000000" w:rsidDel="00000000" w:rsidP="00000000" w:rsidRDefault="00000000" w:rsidRPr="00000000" w14:paraId="000000B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Dirección de Deportes tiene como objetivo fomentar e impulsar la actividad física en sus diversas disciplinas, con la finalidad de contribuir con un entorno de paz, basándose en valores como el respeto, la tolerancia y el juego limpio.</w:t>
      </w:r>
    </w:p>
    <w:p w:rsidR="00000000" w:rsidDel="00000000" w:rsidP="00000000" w:rsidRDefault="00000000" w:rsidRPr="00000000" w14:paraId="000000B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cuentan con clases que se imparten en diversas Unidades deportivas como:</w:t>
      </w:r>
    </w:p>
    <w:tbl>
      <w:tblPr>
        <w:tblStyle w:val="Table6"/>
        <w:tblW w:w="8816.0" w:type="dxa"/>
        <w:jc w:val="left"/>
        <w:tblInd w:w="-108.0" w:type="dxa"/>
        <w:tblLayout w:type="fixed"/>
        <w:tblLook w:val="0400"/>
      </w:tblPr>
      <w:tblGrid>
        <w:gridCol w:w="6873"/>
        <w:gridCol w:w="1943"/>
        <w:tblGridChange w:id="0">
          <w:tblGrid>
            <w:gridCol w:w="6873"/>
            <w:gridCol w:w="1943"/>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767171" w:val="clear"/>
            <w:tcMar>
              <w:top w:w="0.0" w:type="dxa"/>
              <w:left w:w="108.0" w:type="dxa"/>
              <w:bottom w:w="0.0" w:type="dxa"/>
              <w:right w:w="108.0" w:type="dxa"/>
            </w:tcMar>
            <w:vAlign w:val="center"/>
          </w:tcPr>
          <w:p w:rsidR="00000000" w:rsidDel="00000000" w:rsidP="00000000" w:rsidRDefault="00000000" w:rsidRPr="00000000" w14:paraId="000000B7">
            <w:pPr>
              <w:spacing w:line="240" w:lineRule="auto"/>
              <w:jc w:val="center"/>
              <w:rPr>
                <w:rFonts w:ascii="Arial" w:cs="Arial" w:eastAsia="Arial" w:hAnsi="Arial"/>
                <w:sz w:val="24"/>
                <w:szCs w:val="24"/>
              </w:rPr>
            </w:pPr>
            <w:r w:rsidDel="00000000" w:rsidR="00000000" w:rsidRPr="00000000">
              <w:rPr>
                <w:rFonts w:ascii="Arial" w:cs="Arial" w:eastAsia="Arial" w:hAnsi="Arial"/>
                <w:color w:val="ffffff"/>
                <w:sz w:val="24"/>
                <w:szCs w:val="24"/>
                <w:rtl w:val="0"/>
              </w:rPr>
              <w:t xml:space="preserve">Acción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767171" w:val="clear"/>
            <w:tcMar>
              <w:top w:w="0.0" w:type="dxa"/>
              <w:left w:w="108.0" w:type="dxa"/>
              <w:bottom w:w="0.0" w:type="dxa"/>
              <w:right w:w="108.0" w:type="dxa"/>
            </w:tcMar>
            <w:vAlign w:val="center"/>
          </w:tcPr>
          <w:p w:rsidR="00000000" w:rsidDel="00000000" w:rsidP="00000000" w:rsidRDefault="00000000" w:rsidRPr="00000000" w14:paraId="000000B8">
            <w:pPr>
              <w:spacing w:line="240" w:lineRule="auto"/>
              <w:jc w:val="center"/>
              <w:rPr>
                <w:rFonts w:ascii="Arial" w:cs="Arial" w:eastAsia="Arial" w:hAnsi="Arial"/>
                <w:sz w:val="24"/>
                <w:szCs w:val="24"/>
              </w:rPr>
            </w:pPr>
            <w:r w:rsidDel="00000000" w:rsidR="00000000" w:rsidRPr="00000000">
              <w:rPr>
                <w:rFonts w:ascii="Arial" w:cs="Arial" w:eastAsia="Arial" w:hAnsi="Arial"/>
                <w:color w:val="ffffff"/>
                <w:sz w:val="24"/>
                <w:szCs w:val="24"/>
                <w:rtl w:val="0"/>
              </w:rPr>
              <w:t xml:space="preserve">totales</w:t>
            </w:r>
            <w:r w:rsidDel="00000000" w:rsidR="00000000" w:rsidRPr="00000000">
              <w:rPr>
                <w:rtl w:val="0"/>
              </w:rPr>
            </w:r>
          </w:p>
        </w:tc>
      </w:tr>
      <w:tr>
        <w:trPr>
          <w:cantSplit w:val="0"/>
          <w:trHeight w:val="20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9">
            <w:pPr>
              <w:spacing w:line="240" w:lineRule="auto"/>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Clases de Taekwondo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A">
            <w:pPr>
              <w:spacing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340</w:t>
            </w:r>
            <w:r w:rsidDel="00000000" w:rsidR="00000000" w:rsidRPr="00000000">
              <w:rPr>
                <w:rtl w:val="0"/>
              </w:rPr>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B">
            <w:pPr>
              <w:spacing w:line="240" w:lineRule="auto"/>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Clases de Natación en Unidad Luis Estrada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C">
            <w:pPr>
              <w:spacing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285</w:t>
            </w:r>
            <w:r w:rsidDel="00000000" w:rsidR="00000000" w:rsidRPr="00000000">
              <w:rPr>
                <w:rtl w:val="0"/>
              </w:rPr>
            </w:r>
          </w:p>
        </w:tc>
      </w:tr>
      <w:tr>
        <w:trPr>
          <w:cantSplit w:val="0"/>
          <w:trHeight w:val="20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D">
            <w:pPr>
              <w:spacing w:line="240" w:lineRule="auto"/>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Visorias</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E">
            <w:pPr>
              <w:spacing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500</w:t>
            </w:r>
            <w:r w:rsidDel="00000000" w:rsidR="00000000" w:rsidRPr="00000000">
              <w:rPr>
                <w:rtl w:val="0"/>
              </w:rPr>
            </w:r>
          </w:p>
        </w:tc>
      </w:tr>
      <w:tr>
        <w:trPr>
          <w:cantSplit w:val="0"/>
          <w:trHeight w:val="20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F">
            <w:pPr>
              <w:spacing w:line="240" w:lineRule="auto"/>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Juego de bola Tarasca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0">
            <w:pPr>
              <w:spacing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100</w:t>
            </w:r>
            <w:r w:rsidDel="00000000" w:rsidR="00000000" w:rsidRPr="00000000">
              <w:rPr>
                <w:rtl w:val="0"/>
              </w:rPr>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1">
            <w:pPr>
              <w:spacing w:line="24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Entrenamiento de Club Deportivo. </w:t>
            </w:r>
          </w:p>
          <w:p w:rsidR="00000000" w:rsidDel="00000000" w:rsidP="00000000" w:rsidRDefault="00000000" w:rsidRPr="00000000" w14:paraId="000000C2">
            <w:pPr>
              <w:spacing w:line="240" w:lineRule="auto"/>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Guadalajara Primera División en Campo Corona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3">
            <w:pPr>
              <w:spacing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900</w:t>
            </w: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4">
            <w:pPr>
              <w:spacing w:line="240" w:lineRule="auto"/>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Torneo Inter Escuelas de Basquetbol en unidad deportiva Luis Estrada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5">
            <w:pPr>
              <w:spacing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200</w:t>
            </w: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6">
            <w:pPr>
              <w:spacing w:line="240" w:lineRule="auto"/>
              <w:rPr>
                <w:rFonts w:ascii="Arial" w:cs="Arial" w:eastAsia="Arial" w:hAnsi="Arial"/>
                <w:color w:val="000000"/>
                <w:sz w:val="24"/>
                <w:szCs w:val="24"/>
                <w:highlight w:val="white"/>
              </w:rPr>
            </w:pPr>
            <w:r w:rsidDel="00000000" w:rsidR="00000000" w:rsidRPr="00000000">
              <w:rPr>
                <w:rFonts w:ascii="Arial" w:cs="Arial" w:eastAsia="Arial" w:hAnsi="Arial"/>
                <w:sz w:val="24"/>
                <w:szCs w:val="24"/>
                <w:rtl w:val="0"/>
              </w:rPr>
              <w:t xml:space="preserve">Torneo relámpago de Básquetbol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7">
            <w:pPr>
              <w:spacing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230</w:t>
            </w:r>
          </w:p>
        </w:tc>
      </w:tr>
    </w:tbl>
    <w:p w:rsidR="00000000" w:rsidDel="00000000" w:rsidP="00000000" w:rsidRDefault="00000000" w:rsidRPr="00000000" w14:paraId="000000C8">
      <w:pP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C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Tenemos un compromiso con la juventud Saltense, es por eso que realizamos visorias en conjunto con el Club deportivo Atlas, en las instalaciones del Colonia y Corona; con la finalidad reclutar talento futbolístico.</w:t>
      </w:r>
    </w:p>
    <w:p w:rsidR="00000000" w:rsidDel="00000000" w:rsidP="00000000" w:rsidRDefault="00000000" w:rsidRPr="00000000" w14:paraId="000000CA">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Cursos de verano </w:t>
      </w:r>
    </w:p>
    <w:p w:rsidR="00000000" w:rsidDel="00000000" w:rsidP="00000000" w:rsidRDefault="00000000" w:rsidRPr="00000000" w14:paraId="000000C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cursos de verano se caracterizan por su flexibilidad y su corta duración, y la dinámica de los cursos que se imparten por parte de nuestra Dirección, es que los alumnos practiquen todas las disciplinas deportivas aleatoriamente, las clases se imparten a alumnos desde los 6 a los 15 años de edad.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876300</wp:posOffset>
                </wp:positionV>
                <wp:extent cx="6104890" cy="1082675"/>
                <wp:effectExtent b="0" l="0" r="0" t="0"/>
                <wp:wrapSquare wrapText="bothSides" distB="0" distT="0" distL="114300" distR="114300"/>
                <wp:docPr id="97" name=""/>
                <a:graphic>
                  <a:graphicData uri="http://schemas.microsoft.com/office/word/2010/wordprocessingGroup">
                    <wpg:wgp>
                      <wpg:cNvGrpSpPr/>
                      <wpg:grpSpPr>
                        <a:xfrm>
                          <a:off x="2288900" y="3238650"/>
                          <a:ext cx="6104890" cy="1082675"/>
                          <a:chOff x="2288900" y="3238650"/>
                          <a:chExt cx="6109550" cy="1082700"/>
                        </a:xfrm>
                      </wpg:grpSpPr>
                      <wpg:grpSp>
                        <wpg:cNvGrpSpPr/>
                        <wpg:grpSpPr>
                          <a:xfrm>
                            <a:off x="2293555" y="3238663"/>
                            <a:ext cx="6104890" cy="1082675"/>
                            <a:chOff x="0" y="0"/>
                            <a:chExt cx="6109550" cy="1082675"/>
                          </a:xfrm>
                        </wpg:grpSpPr>
                        <wps:wsp>
                          <wps:cNvSpPr/>
                          <wps:cNvPr id="4" name="Shape 4"/>
                          <wps:spPr>
                            <a:xfrm>
                              <a:off x="0" y="0"/>
                              <a:ext cx="6109550" cy="108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6104875" cy="1082675"/>
                              <a:chOff x="0" y="0"/>
                              <a:chExt cx="6104875" cy="1082675"/>
                            </a:xfrm>
                          </wpg:grpSpPr>
                          <wps:wsp>
                            <wps:cNvSpPr/>
                            <wps:cNvPr id="22" name="Shape 22"/>
                            <wps:spPr>
                              <a:xfrm>
                                <a:off x="0" y="0"/>
                                <a:ext cx="6104875" cy="108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711" y="12227"/>
                                <a:ext cx="1058220" cy="1058220"/>
                              </a:xfrm>
                              <a:prstGeom prst="ellipse">
                                <a:avLst/>
                              </a:prstGeom>
                              <a:solidFill>
                                <a:srgbClr val="4372C3">
                                  <a:alpha val="49411"/>
                                </a:srgbClr>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56684" y="167200"/>
                                <a:ext cx="748274" cy="748274"/>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Natación </w:t>
                                  </w:r>
                                </w:p>
                              </w:txbxContent>
                            </wps:txbx>
                            <wps:bodyPr anchorCtr="0" anchor="ctr" bIns="13950" lIns="58225" spcFirstLastPara="1" rIns="58225" wrap="square" tIns="13950">
                              <a:noAutofit/>
                            </wps:bodyPr>
                          </wps:wsp>
                          <wps:wsp>
                            <wps:cNvSpPr/>
                            <wps:cNvPr id="25" name="Shape 25"/>
                            <wps:spPr>
                              <a:xfrm>
                                <a:off x="848287" y="12227"/>
                                <a:ext cx="1058220" cy="1058220"/>
                              </a:xfrm>
                              <a:prstGeom prst="ellipse">
                                <a:avLst/>
                              </a:prstGeom>
                              <a:solidFill>
                                <a:srgbClr val="439ABF">
                                  <a:alpha val="49411"/>
                                </a:srgbClr>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003260" y="167200"/>
                                <a:ext cx="748274" cy="748274"/>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Beisbol</w:t>
                                  </w:r>
                                </w:p>
                              </w:txbxContent>
                            </wps:txbx>
                            <wps:bodyPr anchorCtr="0" anchor="ctr" bIns="13950" lIns="58225" spcFirstLastPara="1" rIns="58225" wrap="square" tIns="13950">
                              <a:noAutofit/>
                            </wps:bodyPr>
                          </wps:wsp>
                          <wps:wsp>
                            <wps:cNvSpPr/>
                            <wps:cNvPr id="27" name="Shape 27"/>
                            <wps:spPr>
                              <a:xfrm>
                                <a:off x="1694864" y="12227"/>
                                <a:ext cx="1058220" cy="1058220"/>
                              </a:xfrm>
                              <a:prstGeom prst="ellipse">
                                <a:avLst/>
                              </a:prstGeom>
                              <a:solidFill>
                                <a:srgbClr val="43BCB8">
                                  <a:alpha val="49411"/>
                                </a:srgbClr>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849837" y="167200"/>
                                <a:ext cx="748274" cy="748274"/>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Baile</w:t>
                                  </w:r>
                                </w:p>
                              </w:txbxContent>
                            </wps:txbx>
                            <wps:bodyPr anchorCtr="0" anchor="ctr" bIns="13950" lIns="58225" spcFirstLastPara="1" rIns="58225" wrap="square" tIns="13950">
                              <a:noAutofit/>
                            </wps:bodyPr>
                          </wps:wsp>
                          <wps:wsp>
                            <wps:cNvSpPr/>
                            <wps:cNvPr id="29" name="Shape 29"/>
                            <wps:spPr>
                              <a:xfrm>
                                <a:off x="2541440" y="12227"/>
                                <a:ext cx="1058220" cy="1058220"/>
                              </a:xfrm>
                              <a:prstGeom prst="ellipse">
                                <a:avLst/>
                              </a:prstGeom>
                              <a:solidFill>
                                <a:srgbClr val="44B78C">
                                  <a:alpha val="49411"/>
                                </a:srgbClr>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2696413" y="167200"/>
                                <a:ext cx="748274" cy="748274"/>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Manualidades</w:t>
                                  </w:r>
                                </w:p>
                              </w:txbxContent>
                            </wps:txbx>
                            <wps:bodyPr anchorCtr="0" anchor="ctr" bIns="13950" lIns="58225" spcFirstLastPara="1" rIns="58225" wrap="square" tIns="13950">
                              <a:noAutofit/>
                            </wps:bodyPr>
                          </wps:wsp>
                          <wps:wsp>
                            <wps:cNvSpPr/>
                            <wps:cNvPr id="31" name="Shape 31"/>
                            <wps:spPr>
                              <a:xfrm>
                                <a:off x="3388017" y="12227"/>
                                <a:ext cx="1058220" cy="1058220"/>
                              </a:xfrm>
                              <a:prstGeom prst="ellipse">
                                <a:avLst/>
                              </a:prstGeom>
                              <a:solidFill>
                                <a:srgbClr val="45B363">
                                  <a:alpha val="49411"/>
                                </a:srgbClr>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3542990" y="167200"/>
                                <a:ext cx="748274" cy="748274"/>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Tochito</w:t>
                                  </w:r>
                                </w:p>
                              </w:txbxContent>
                            </wps:txbx>
                            <wps:bodyPr anchorCtr="0" anchor="ctr" bIns="13950" lIns="58225" spcFirstLastPara="1" rIns="58225" wrap="square" tIns="13950">
                              <a:noAutofit/>
                            </wps:bodyPr>
                          </wps:wsp>
                          <wps:wsp>
                            <wps:cNvSpPr/>
                            <wps:cNvPr id="33" name="Shape 33"/>
                            <wps:spPr>
                              <a:xfrm>
                                <a:off x="4234593" y="12227"/>
                                <a:ext cx="1022008" cy="1058220"/>
                              </a:xfrm>
                              <a:prstGeom prst="ellipse">
                                <a:avLst/>
                              </a:prstGeom>
                              <a:solidFill>
                                <a:srgbClr val="4CAF46">
                                  <a:alpha val="49411"/>
                                </a:srgbClr>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4384263" y="167200"/>
                                <a:ext cx="722668" cy="748274"/>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Taekwondo</w:t>
                                  </w:r>
                                </w:p>
                              </w:txbxContent>
                            </wps:txbx>
                            <wps:bodyPr anchorCtr="0" anchor="ctr" bIns="12700" lIns="58225" spcFirstLastPara="1" rIns="58225" wrap="square" tIns="12700">
                              <a:noAutofit/>
                            </wps:bodyPr>
                          </wps:wsp>
                          <wps:wsp>
                            <wps:cNvSpPr/>
                            <wps:cNvPr id="35" name="Shape 35"/>
                            <wps:spPr>
                              <a:xfrm>
                                <a:off x="5044958" y="12227"/>
                                <a:ext cx="1058220" cy="1058220"/>
                              </a:xfrm>
                              <a:prstGeom prst="ellipse">
                                <a:avLst/>
                              </a:prstGeom>
                              <a:solidFill>
                                <a:srgbClr val="6FAA47">
                                  <a:alpha val="49411"/>
                                </a:srgbClr>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5199931" y="167200"/>
                                <a:ext cx="748274" cy="748274"/>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Defensa Personal</w:t>
                                  </w:r>
                                </w:p>
                              </w:txbxContent>
                            </wps:txbx>
                            <wps:bodyPr anchorCtr="0" anchor="ctr" bIns="13950" lIns="58225" spcFirstLastPara="1" rIns="58225" wrap="square" tIns="1395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876300</wp:posOffset>
                </wp:positionV>
                <wp:extent cx="6104890" cy="1082675"/>
                <wp:effectExtent b="0" l="0" r="0" t="0"/>
                <wp:wrapSquare wrapText="bothSides" distB="0" distT="0" distL="114300" distR="114300"/>
                <wp:docPr id="97"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6104890" cy="1082675"/>
                        </a:xfrm>
                        <a:prstGeom prst="rect"/>
                        <a:ln/>
                      </pic:spPr>
                    </pic:pic>
                  </a:graphicData>
                </a:graphic>
              </wp:anchor>
            </w:drawing>
          </mc:Fallback>
        </mc:AlternateContent>
      </w:r>
    </w:p>
    <w:p w:rsidR="00000000" w:rsidDel="00000000" w:rsidP="00000000" w:rsidRDefault="00000000" w:rsidRPr="00000000" w14:paraId="000000CC">
      <w:pPr>
        <w:tabs>
          <w:tab w:val="left" w:pos="1305"/>
        </w:tabs>
        <w:spacing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D">
      <w:pPr>
        <w:tabs>
          <w:tab w:val="left" w:pos="1305"/>
        </w:tabs>
        <w:spacing w:line="276" w:lineRule="auto"/>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En coordinación con el Gabinete Municipal de Prevención Social de la Violencia y la Delincuencia, se impartieron </w:t>
      </w:r>
      <w:r w:rsidDel="00000000" w:rsidR="00000000" w:rsidRPr="00000000">
        <w:rPr>
          <w:rFonts w:ascii="Arial" w:cs="Arial" w:eastAsia="Arial" w:hAnsi="Arial"/>
          <w:sz w:val="24"/>
          <w:szCs w:val="24"/>
          <w:rtl w:val="0"/>
        </w:rPr>
        <w:t xml:space="preserve">cursos</w:t>
      </w:r>
      <w:r w:rsidDel="00000000" w:rsidR="00000000" w:rsidRPr="00000000">
        <w:rPr>
          <w:rFonts w:ascii="Arial" w:cs="Arial" w:eastAsia="Arial" w:hAnsi="Arial"/>
          <w:color w:val="000000"/>
          <w:sz w:val="24"/>
          <w:szCs w:val="24"/>
          <w:rtl w:val="0"/>
        </w:rPr>
        <w:t xml:space="preserve"> de Taekwondo en la unidad de Churubusco, del 11 al 15 de </w:t>
      </w:r>
      <w:r w:rsidDel="00000000" w:rsidR="00000000" w:rsidRPr="00000000">
        <w:rPr>
          <w:rFonts w:ascii="Arial" w:cs="Arial" w:eastAsia="Arial" w:hAnsi="Arial"/>
          <w:sz w:val="24"/>
          <w:szCs w:val="24"/>
          <w:rtl w:val="0"/>
        </w:rPr>
        <w:t xml:space="preserve">julio</w:t>
      </w:r>
      <w:r w:rsidDel="00000000" w:rsidR="00000000" w:rsidRPr="00000000">
        <w:rPr>
          <w:rFonts w:ascii="Arial" w:cs="Arial" w:eastAsia="Arial" w:hAnsi="Arial"/>
          <w:color w:val="000000"/>
          <w:sz w:val="24"/>
          <w:szCs w:val="24"/>
          <w:rtl w:val="0"/>
        </w:rPr>
        <w:t xml:space="preserve"> de 2022.</w:t>
      </w:r>
    </w:p>
    <w:p w:rsidR="00000000" w:rsidDel="00000000" w:rsidP="00000000" w:rsidRDefault="00000000" w:rsidRPr="00000000" w14:paraId="000000CE">
      <w:pPr>
        <w:spacing w:line="240" w:lineRule="auto"/>
        <w:jc w:val="center"/>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CF">
      <w:pPr>
        <w:spacing w:line="240" w:lineRule="auto"/>
        <w:jc w:val="center"/>
        <w:rPr>
          <w:rFonts w:ascii="Arial" w:cs="Arial" w:eastAsia="Arial" w:hAnsi="Arial"/>
          <w:b w:val="1"/>
          <w:color w:val="404040"/>
          <w:sz w:val="24"/>
          <w:szCs w:val="24"/>
        </w:rPr>
      </w:pPr>
      <w:r w:rsidDel="00000000" w:rsidR="00000000" w:rsidRPr="00000000">
        <w:rPr>
          <w:rFonts w:ascii="Arial" w:cs="Arial" w:eastAsia="Arial" w:hAnsi="Arial"/>
          <w:b w:val="1"/>
          <w:color w:val="404040"/>
          <w:sz w:val="24"/>
          <w:szCs w:val="24"/>
          <w:rtl w:val="0"/>
        </w:rPr>
        <w:t xml:space="preserve">DIRECCIÓN DE EDUCACIÓN </w:t>
      </w:r>
    </w:p>
    <w:p w:rsidR="00000000" w:rsidDel="00000000" w:rsidP="00000000" w:rsidRDefault="00000000" w:rsidRPr="00000000" w14:paraId="000000D0">
      <w:pPr>
        <w:spacing w:line="276" w:lineRule="auto"/>
        <w:rPr>
          <w:rFonts w:ascii="Arial" w:cs="Arial" w:eastAsia="Arial" w:hAnsi="Arial"/>
          <w:b w:val="1"/>
          <w:color w:val="404040"/>
          <w:sz w:val="24"/>
          <w:szCs w:val="24"/>
        </w:rPr>
      </w:pPr>
      <w:r w:rsidDel="00000000" w:rsidR="00000000" w:rsidRPr="00000000">
        <w:rPr>
          <w:rFonts w:ascii="Arial" w:cs="Arial" w:eastAsia="Arial" w:hAnsi="Arial"/>
          <w:b w:val="1"/>
          <w:sz w:val="24"/>
          <w:szCs w:val="24"/>
          <w:rtl w:val="0"/>
        </w:rPr>
        <w:t xml:space="preserve">Gestión de recursos para beneficio de actividades educativas  </w:t>
      </w:r>
      <w:r w:rsidDel="00000000" w:rsidR="00000000" w:rsidRPr="00000000">
        <w:rPr>
          <w:rtl w:val="0"/>
        </w:rPr>
      </w:r>
    </w:p>
    <w:p w:rsidR="00000000" w:rsidDel="00000000" w:rsidP="00000000" w:rsidRDefault="00000000" w:rsidRPr="00000000" w14:paraId="000000D1">
      <w:pP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Gestión ante la autoridad educativa estatal para dar atención y seguimiento de planteles educativos que después del periodo de confinamiento </w:t>
      </w:r>
      <w:r w:rsidDel="00000000" w:rsidR="00000000" w:rsidRPr="00000000">
        <w:rPr>
          <w:rFonts w:ascii="Arial" w:cs="Arial" w:eastAsia="Arial" w:hAnsi="Arial"/>
          <w:sz w:val="24"/>
          <w:szCs w:val="24"/>
          <w:rtl w:val="0"/>
        </w:rPr>
        <w:t xml:space="preserve">presentan</w:t>
      </w:r>
      <w:r w:rsidDel="00000000" w:rsidR="00000000" w:rsidRPr="00000000">
        <w:rPr>
          <w:rFonts w:ascii="Arial" w:cs="Arial" w:eastAsia="Arial" w:hAnsi="Arial"/>
          <w:color w:val="000000"/>
          <w:sz w:val="24"/>
          <w:szCs w:val="24"/>
          <w:rtl w:val="0"/>
        </w:rPr>
        <w:t xml:space="preserve"> deterioro en la infraestructura educativa.</w:t>
      </w:r>
    </w:p>
    <w:p w:rsidR="00000000" w:rsidDel="00000000" w:rsidP="00000000" w:rsidRDefault="00000000" w:rsidRPr="00000000" w14:paraId="000000D2">
      <w:pP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Gestión ante la autoridad educativa estatal para traer a docentes apoyo, asistencia y capacitación en la solicitud de </w:t>
      </w:r>
      <w:r w:rsidDel="00000000" w:rsidR="00000000" w:rsidRPr="00000000">
        <w:rPr>
          <w:rFonts w:ascii="Arial" w:cs="Arial" w:eastAsia="Arial" w:hAnsi="Arial"/>
          <w:sz w:val="24"/>
          <w:szCs w:val="24"/>
          <w:rtl w:val="0"/>
        </w:rPr>
        <w:t xml:space="preserve">trámites</w:t>
      </w:r>
      <w:r w:rsidDel="00000000" w:rsidR="00000000" w:rsidRPr="00000000">
        <w:rPr>
          <w:rFonts w:ascii="Arial" w:cs="Arial" w:eastAsia="Arial" w:hAnsi="Arial"/>
          <w:color w:val="000000"/>
          <w:sz w:val="24"/>
          <w:szCs w:val="24"/>
          <w:rtl w:val="0"/>
        </w:rPr>
        <w:t xml:space="preserve"> (Taller capacitación en plataformas digitales de la SEJ).</w:t>
      </w:r>
    </w:p>
    <w:p w:rsidR="00000000" w:rsidDel="00000000" w:rsidP="00000000" w:rsidRDefault="00000000" w:rsidRPr="00000000" w14:paraId="000000D3">
      <w:pP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Gestión para la obtención de insumos que se utilizaron en el evento Torneo Benito Juárez 2022</w:t>
      </w:r>
      <w:r w:rsidDel="00000000" w:rsidR="00000000" w:rsidRPr="00000000">
        <w:rPr>
          <w:rtl w:val="0"/>
        </w:rPr>
      </w:r>
    </w:p>
    <w:p w:rsidR="00000000" w:rsidDel="00000000" w:rsidP="00000000" w:rsidRDefault="00000000" w:rsidRPr="00000000" w14:paraId="000000D4">
      <w:pP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Gestión y preparación para la mesa de trabajo distrital de programas educativos *Mesa de trabajo de educación con autoridades educativas y municipales que comprenden el distrito 20</w:t>
      </w:r>
      <w:r w:rsidDel="00000000" w:rsidR="00000000" w:rsidRPr="00000000">
        <w:rPr>
          <w:rtl w:val="0"/>
        </w:rPr>
      </w:r>
    </w:p>
    <w:p w:rsidR="00000000" w:rsidDel="00000000" w:rsidP="00000000" w:rsidRDefault="00000000" w:rsidRPr="00000000" w14:paraId="000000D5">
      <w:pP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Gestión en Dirección de Recursos Materiales para la entrega de insumos en beneficio de los planteles de educación </w:t>
      </w:r>
      <w:r w:rsidDel="00000000" w:rsidR="00000000" w:rsidRPr="00000000">
        <w:rPr>
          <w:rtl w:val="0"/>
        </w:rPr>
      </w:r>
    </w:p>
    <w:p w:rsidR="00000000" w:rsidDel="00000000" w:rsidP="00000000" w:rsidRDefault="00000000" w:rsidRPr="00000000" w14:paraId="000000D6">
      <w:pP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Gestión en Dirección de Planeación Educativa en la Secretaría de Educación Jalisco, para atender la necesidad de falta de baños en la Escuela Primaria Amado Nervo ubicada en la colonia La Loma.</w:t>
      </w:r>
      <w:r w:rsidDel="00000000" w:rsidR="00000000" w:rsidRPr="00000000">
        <w:rPr>
          <w:rtl w:val="0"/>
        </w:rPr>
      </w:r>
    </w:p>
    <w:p w:rsidR="00000000" w:rsidDel="00000000" w:rsidP="00000000" w:rsidRDefault="00000000" w:rsidRPr="00000000" w14:paraId="000000D7">
      <w:pPr>
        <w:spacing w:line="276" w:lineRule="auto"/>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Conmemoraciones cívicas celebradas en el municipio</w:t>
      </w:r>
    </w:p>
    <w:p w:rsidR="00000000" w:rsidDel="00000000" w:rsidP="00000000" w:rsidRDefault="00000000" w:rsidRPr="00000000" w14:paraId="000000D8">
      <w:pPr>
        <w:spacing w:after="0" w:line="276" w:lineRule="auto"/>
        <w:ind w:left="141" w:firstLine="0"/>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D9">
      <w:pP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Evento cívico en conmemoración al Día de la Bandera </w:t>
      </w:r>
    </w:p>
    <w:p w:rsidR="00000000" w:rsidDel="00000000" w:rsidP="00000000" w:rsidRDefault="00000000" w:rsidRPr="00000000" w14:paraId="000000DA">
      <w:pP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Evento cívico en conmemoración al natalicio de Benito Juárez y el Día de la primavera</w:t>
      </w:r>
      <w:r w:rsidDel="00000000" w:rsidR="00000000" w:rsidRPr="00000000">
        <w:rPr>
          <w:rtl w:val="0"/>
        </w:rPr>
      </w:r>
    </w:p>
    <w:p w:rsidR="00000000" w:rsidDel="00000000" w:rsidP="00000000" w:rsidRDefault="00000000" w:rsidRPr="00000000" w14:paraId="000000DB">
      <w:pPr>
        <w:spacing w:line="276"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Desfile conmemorativo por el 212 aniversario del inicio de la guerra de independencia Participación de 23 planteles educativos con un total superior a los 1100 alumnos. Narciso Mendoza, Quetzal, Francisco Zarco, Justino Fernández García, Benito Juárez, Gabilondo Soler, Mariano Azuela Independencia, Mártires del Rio Blanco, 22 de diciembre, 08 de agosto, Emiliano Zapata, Luis Montejano, Insurgentes, Rene Nucamendi, María Guadalupe Ortiz 8 (ambos turnos) Mixta Foranea 10, Secundaria 116. Secundaria 130, Colegiado de emergencia sede El Salto, Hence Forth, Colegio de enfermería</w:t>
      </w:r>
    </w:p>
    <w:p w:rsidR="00000000" w:rsidDel="00000000" w:rsidP="00000000" w:rsidRDefault="00000000" w:rsidRPr="00000000" w14:paraId="000000DC">
      <w:pPr>
        <w:spacing w:line="276"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DD">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Eventos de promoción educativa </w:t>
      </w:r>
    </w:p>
    <w:p w:rsidR="00000000" w:rsidDel="00000000" w:rsidP="00000000" w:rsidRDefault="00000000" w:rsidRPr="00000000" w14:paraId="000000E1">
      <w:pPr>
        <w:spacing w:after="0" w:line="276" w:lineRule="auto"/>
        <w:ind w:left="141" w:firstLine="0"/>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E2">
      <w:pP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han llevado la promoción de la cultura de la paz y prevención de la violencia a planteles educativos de educación secundaria.</w:t>
      </w:r>
    </w:p>
    <w:p w:rsidR="00000000" w:rsidDel="00000000" w:rsidP="00000000" w:rsidRDefault="00000000" w:rsidRPr="00000000" w14:paraId="000000E3">
      <w:pP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llevó a cabo la exposición Vía la Catrina en el mes de noviembre con el apoyo de la autoridad educativa estatal se donaron al municipio más de 200 estructuras para la realización del evento. </w:t>
      </w:r>
    </w:p>
    <w:p w:rsidR="00000000" w:rsidDel="00000000" w:rsidP="00000000" w:rsidRDefault="00000000" w:rsidRPr="00000000" w14:paraId="000000E4">
      <w:pP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Reunión en planteles educativos, para maestros que deseen integrarse al curso propedéutico.</w:t>
      </w: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Implementación de proyectos educativos </w:t>
      </w:r>
    </w:p>
    <w:p w:rsidR="00000000" w:rsidDel="00000000" w:rsidP="00000000" w:rsidRDefault="00000000" w:rsidRPr="00000000" w14:paraId="000000E7">
      <w:pPr>
        <w:spacing w:after="0" w:line="276" w:lineRule="auto"/>
        <w:ind w:left="141" w:firstLine="0"/>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E8">
      <w:pPr>
        <w:tabs>
          <w:tab w:val="left" w:pos="1635"/>
        </w:tabs>
        <w:spacing w:after="0" w:line="276" w:lineRule="auto"/>
        <w:jc w:val="both"/>
        <w:rPr>
          <w:rFonts w:ascii="Arial" w:cs="Arial" w:eastAsia="Arial" w:hAnsi="Arial"/>
          <w:b w:val="1"/>
          <w:color w:val="595959"/>
          <w:sz w:val="24"/>
          <w:szCs w:val="24"/>
        </w:rPr>
      </w:pPr>
      <w:r w:rsidDel="00000000" w:rsidR="00000000" w:rsidRPr="00000000">
        <w:rPr>
          <w:rFonts w:ascii="Arial" w:cs="Arial" w:eastAsia="Arial" w:hAnsi="Arial"/>
          <w:color w:val="000000"/>
          <w:sz w:val="24"/>
          <w:szCs w:val="24"/>
          <w:rtl w:val="0"/>
        </w:rPr>
        <w:t xml:space="preserve">A través del </w:t>
      </w:r>
      <w:r w:rsidDel="00000000" w:rsidR="00000000" w:rsidRPr="00000000">
        <w:rPr>
          <w:rFonts w:ascii="Arial" w:cs="Arial" w:eastAsia="Arial" w:hAnsi="Arial"/>
          <w:b w:val="1"/>
          <w:color w:val="000000"/>
          <w:sz w:val="24"/>
          <w:szCs w:val="24"/>
          <w:rtl w:val="0"/>
        </w:rPr>
        <w:t xml:space="preserve">Programa Jornada Sabatina</w:t>
      </w:r>
      <w:r w:rsidDel="00000000" w:rsidR="00000000" w:rsidRPr="00000000">
        <w:rPr>
          <w:rFonts w:ascii="Arial" w:cs="Arial" w:eastAsia="Arial" w:hAnsi="Arial"/>
          <w:color w:val="000000"/>
          <w:sz w:val="24"/>
          <w:szCs w:val="24"/>
          <w:rtl w:val="0"/>
        </w:rPr>
        <w:t xml:space="preserve"> se intervinieron 8 planteles educativos de los diferentes niveles escolares en el apoyo de poda de arbolado, recolección de maleza y fumigación</w:t>
      </w:r>
      <w:r w:rsidDel="00000000" w:rsidR="00000000" w:rsidRPr="00000000">
        <w:rPr>
          <w:rFonts w:ascii="Arial" w:cs="Arial" w:eastAsia="Arial" w:hAnsi="Arial"/>
          <w:b w:val="1"/>
          <w:color w:val="000000"/>
          <w:sz w:val="24"/>
          <w:szCs w:val="24"/>
          <w:rtl w:val="0"/>
        </w:rPr>
        <w:tab/>
      </w:r>
      <w:r w:rsidDel="00000000" w:rsidR="00000000" w:rsidRPr="00000000">
        <w:rPr>
          <w:rtl w:val="0"/>
        </w:rPr>
      </w:r>
    </w:p>
    <w:p w:rsidR="00000000" w:rsidDel="00000000" w:rsidP="00000000" w:rsidRDefault="00000000" w:rsidRPr="00000000" w14:paraId="000000E9">
      <w:pPr>
        <w:spacing w:after="0"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Cabildo infantil </w:t>
      </w:r>
    </w:p>
    <w:p w:rsidR="00000000" w:rsidDel="00000000" w:rsidP="00000000" w:rsidRDefault="00000000" w:rsidRPr="00000000" w14:paraId="000000EA">
      <w:pP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Foro dirigido a estudiantes de primaria, del día de la mujer mexicana en plantel educativo: Manuel M Diéguez, en coordinación con Jefatura de Gabinete, Combate a la desigualdad y el Instituto de la mujer. Concurso de poesía de autores mexicanos en sede CECYTEJ plantel 05 con alumnos de primaria y educación media superior.</w:t>
      </w:r>
      <w:r w:rsidDel="00000000" w:rsidR="00000000" w:rsidRPr="00000000">
        <w:rPr>
          <w:rtl w:val="0"/>
        </w:rPr>
      </w:r>
    </w:p>
    <w:p w:rsidR="00000000" w:rsidDel="00000000" w:rsidP="00000000" w:rsidRDefault="00000000" w:rsidRPr="00000000" w14:paraId="000000EB">
      <w:pPr>
        <w:spacing w:line="276" w:lineRule="auto"/>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Capacitaciones </w:t>
      </w:r>
    </w:p>
    <w:p w:rsidR="00000000" w:rsidDel="00000000" w:rsidP="00000000" w:rsidRDefault="00000000" w:rsidRPr="00000000" w14:paraId="000000EC">
      <w:pPr>
        <w:spacing w:after="0" w:line="276" w:lineRule="auto"/>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ED">
      <w:pP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Participación como asistente en el taller </w:t>
      </w:r>
      <w:r w:rsidDel="00000000" w:rsidR="00000000" w:rsidRPr="00000000">
        <w:rPr>
          <w:rFonts w:ascii="Arial" w:cs="Arial" w:eastAsia="Arial" w:hAnsi="Arial"/>
          <w:b w:val="1"/>
          <w:color w:val="000000"/>
          <w:sz w:val="24"/>
          <w:szCs w:val="24"/>
          <w:rtl w:val="0"/>
        </w:rPr>
        <w:t xml:space="preserve">“Capacitación en plataformas digitales”</w:t>
      </w:r>
      <w:r w:rsidDel="00000000" w:rsidR="00000000" w:rsidRPr="00000000">
        <w:rPr>
          <w:rFonts w:ascii="Arial" w:cs="Arial" w:eastAsia="Arial" w:hAnsi="Arial"/>
          <w:color w:val="000000"/>
          <w:sz w:val="24"/>
          <w:szCs w:val="24"/>
          <w:rtl w:val="0"/>
        </w:rPr>
        <w:t xml:space="preserve"> de la SEJ en el que participaron directores y supervisores de educación básica de los distintos niveles educativos de nuestro municipio de El Salto.</w:t>
      </w:r>
    </w:p>
    <w:p w:rsidR="00000000" w:rsidDel="00000000" w:rsidP="00000000" w:rsidRDefault="00000000" w:rsidRPr="00000000" w14:paraId="000000EE">
      <w:pPr>
        <w:spacing w:after="0"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F">
      <w:pPr>
        <w:spacing w:after="0" w:line="276"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4"/>
          <w:szCs w:val="24"/>
          <w:highlight w:val="white"/>
          <w:rtl w:val="0"/>
        </w:rPr>
        <w:t xml:space="preserve">Capacitación IMEPLAN (movilidad humana de acuerdo al plan de acción del AMG). </w:t>
      </w:r>
      <w:r w:rsidDel="00000000" w:rsidR="00000000" w:rsidRPr="00000000">
        <w:rPr>
          <w:rtl w:val="0"/>
        </w:rPr>
      </w:r>
    </w:p>
    <w:p w:rsidR="00000000" w:rsidDel="00000000" w:rsidP="00000000" w:rsidRDefault="00000000" w:rsidRPr="00000000" w14:paraId="000000F0">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1">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2">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3">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4">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5">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6">
      <w:pPr>
        <w:spacing w:line="276" w:lineRule="auto"/>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Domos escolares </w:t>
      </w:r>
    </w:p>
    <w:tbl>
      <w:tblPr>
        <w:tblStyle w:val="Table7"/>
        <w:tblW w:w="9348.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2"/>
        <w:gridCol w:w="3510"/>
        <w:gridCol w:w="2126"/>
        <w:gridCol w:w="1592"/>
        <w:gridCol w:w="1378"/>
        <w:tblGridChange w:id="0">
          <w:tblGrid>
            <w:gridCol w:w="742"/>
            <w:gridCol w:w="3510"/>
            <w:gridCol w:w="2126"/>
            <w:gridCol w:w="1592"/>
            <w:gridCol w:w="1378"/>
          </w:tblGrid>
        </w:tblGridChange>
      </w:tblGrid>
      <w:tr>
        <w:trPr>
          <w:cantSplit w:val="0"/>
          <w:trHeight w:val="114" w:hRule="atLeast"/>
          <w:tblHeader w:val="0"/>
        </w:trPr>
        <w:tc>
          <w:tcPr>
            <w:gridSpan w:val="5"/>
            <w:tcBorders>
              <w:top w:color="000000" w:space="0" w:sz="4" w:val="single"/>
              <w:left w:color="000000" w:space="0" w:sz="4" w:val="single"/>
              <w:bottom w:color="000000" w:space="0" w:sz="4" w:val="single"/>
              <w:right w:color="000000" w:space="0" w:sz="4" w:val="single"/>
            </w:tcBorders>
            <w:shd w:fill="808080" w:val="clear"/>
            <w:vAlign w:val="center"/>
          </w:tcPr>
          <w:p w:rsidR="00000000" w:rsidDel="00000000" w:rsidP="00000000" w:rsidRDefault="00000000" w:rsidRPr="00000000" w14:paraId="000000F7">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DOMOS ESCOLARES </w:t>
            </w:r>
          </w:p>
        </w:tc>
      </w:tr>
      <w:tr>
        <w:trPr>
          <w:cantSplit w:val="0"/>
          <w:trHeight w:val="114" w:hRule="atLeast"/>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C">
            <w:pPr>
              <w:jc w:val="center"/>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D">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Nombre de la escuela </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E">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Domicilio </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F">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Delegación </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00">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Superficie </w:t>
            </w:r>
          </w:p>
        </w:tc>
      </w:tr>
      <w:tr>
        <w:trPr>
          <w:cantSplit w:val="0"/>
          <w:trHeight w:val="4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Escuela Primaria Rene Nucamendí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Calle Jalisco #53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Cabecera Municipal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jc w:val="center"/>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288 m</w:t>
            </w:r>
            <w:r w:rsidDel="00000000" w:rsidR="00000000" w:rsidRPr="00000000">
              <w:rPr>
                <w:rFonts w:ascii="Arial" w:cs="Arial" w:eastAsia="Arial" w:hAnsi="Arial"/>
                <w:sz w:val="24"/>
                <w:szCs w:val="24"/>
                <w:vertAlign w:val="superscript"/>
                <w:rtl w:val="0"/>
              </w:rPr>
              <w:t xml:space="preserve">2</w:t>
            </w:r>
          </w:p>
        </w:tc>
      </w:tr>
      <w:tr>
        <w:trPr>
          <w:cantSplit w:val="0"/>
          <w:trHeight w:val="3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Escuela Primaria Urbana 1176 “Sor Juana Inés de la Cruz”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Calle 20 de mayo #2608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Las Pintas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jc w:val="center"/>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336 m</w:t>
            </w:r>
            <w:r w:rsidDel="00000000" w:rsidR="00000000" w:rsidRPr="00000000">
              <w:rPr>
                <w:rFonts w:ascii="Arial" w:cs="Arial" w:eastAsia="Arial" w:hAnsi="Arial"/>
                <w:sz w:val="24"/>
                <w:szCs w:val="24"/>
                <w:vertAlign w:val="superscript"/>
                <w:rtl w:val="0"/>
              </w:rPr>
              <w:t xml:space="preserve">2</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Preescolar Leonardo Bravo T/M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Calle Castillo de Atienza #657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San José del Castillo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jc w:val="center"/>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240 m</w:t>
            </w:r>
            <w:r w:rsidDel="00000000" w:rsidR="00000000" w:rsidRPr="00000000">
              <w:rPr>
                <w:rFonts w:ascii="Arial" w:cs="Arial" w:eastAsia="Arial" w:hAnsi="Arial"/>
                <w:sz w:val="24"/>
                <w:szCs w:val="24"/>
                <w:vertAlign w:val="superscript"/>
                <w:rtl w:val="0"/>
              </w:rPr>
              <w:t xml:space="preserve">2</w:t>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Escuela Primaria Federal Flores Magón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Calle Crisantemos #9A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San José del Castillo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jc w:val="center"/>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132 m</w:t>
            </w:r>
            <w:r w:rsidDel="00000000" w:rsidR="00000000" w:rsidRPr="00000000">
              <w:rPr>
                <w:rFonts w:ascii="Arial" w:cs="Arial" w:eastAsia="Arial" w:hAnsi="Arial"/>
                <w:sz w:val="24"/>
                <w:szCs w:val="24"/>
                <w:vertAlign w:val="superscript"/>
                <w:rtl w:val="0"/>
              </w:rPr>
              <w:t xml:space="preserve">2</w:t>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Escuela Hellen Keller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Calle Revolución Norte #46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Cabecera Municipal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jc w:val="center"/>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364 m</w:t>
            </w:r>
            <w:r w:rsidDel="00000000" w:rsidR="00000000" w:rsidRPr="00000000">
              <w:rPr>
                <w:rFonts w:ascii="Arial" w:cs="Arial" w:eastAsia="Arial" w:hAnsi="Arial"/>
                <w:sz w:val="24"/>
                <w:szCs w:val="24"/>
                <w:vertAlign w:val="superscript"/>
                <w:rtl w:val="0"/>
              </w:rPr>
              <w:t xml:space="preserve">2</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Preescolar Narciso Mendoza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Calle Revolución Norte #99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Cabecera Municipal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jc w:val="center"/>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108 m</w:t>
            </w:r>
            <w:r w:rsidDel="00000000" w:rsidR="00000000" w:rsidRPr="00000000">
              <w:rPr>
                <w:rFonts w:ascii="Arial" w:cs="Arial" w:eastAsia="Arial" w:hAnsi="Arial"/>
                <w:sz w:val="24"/>
                <w:szCs w:val="24"/>
                <w:vertAlign w:val="superscript"/>
                <w:rtl w:val="0"/>
              </w:rPr>
              <w:t xml:space="preserve">2</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Escuela Primaria Víctor Gallo Martínez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Calle J. Jesús López Salcido #17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La Huizachera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jc w:val="center"/>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484 m</w:t>
            </w:r>
            <w:r w:rsidDel="00000000" w:rsidR="00000000" w:rsidRPr="00000000">
              <w:rPr>
                <w:rFonts w:ascii="Arial" w:cs="Arial" w:eastAsia="Arial" w:hAnsi="Arial"/>
                <w:sz w:val="24"/>
                <w:szCs w:val="24"/>
                <w:vertAlign w:val="superscript"/>
                <w:rtl w:val="0"/>
              </w:rPr>
              <w:t xml:space="preserve">2</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Escuela J. Jesús González Gallo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Calle Santa Fe #55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Las Pintitas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jc w:val="center"/>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320 m</w:t>
            </w:r>
            <w:r w:rsidDel="00000000" w:rsidR="00000000" w:rsidRPr="00000000">
              <w:rPr>
                <w:rFonts w:ascii="Arial" w:cs="Arial" w:eastAsia="Arial" w:hAnsi="Arial"/>
                <w:sz w:val="24"/>
                <w:szCs w:val="24"/>
                <w:vertAlign w:val="superscript"/>
                <w:rtl w:val="0"/>
              </w:rPr>
              <w:t xml:space="preserve">2</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Escuela Primaria Amado Nervo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Av. La Apuesta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El Verde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jc w:val="center"/>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288 m</w:t>
            </w:r>
            <w:r w:rsidDel="00000000" w:rsidR="00000000" w:rsidRPr="00000000">
              <w:rPr>
                <w:rFonts w:ascii="Arial" w:cs="Arial" w:eastAsia="Arial" w:hAnsi="Arial"/>
                <w:sz w:val="24"/>
                <w:szCs w:val="24"/>
                <w:vertAlign w:val="superscript"/>
                <w:rtl w:val="0"/>
              </w:rPr>
              <w:t xml:space="preserve">2</w:t>
            </w:r>
          </w:p>
        </w:tc>
      </w:tr>
      <w:tr>
        <w:trPr>
          <w:cantSplit w:val="0"/>
          <w:trHeight w:val="3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Colegio de Estudios Científicos y Tecnológicos del Estado de Jalisco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Calle Prolongación Hidalgo #100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San José del Castillo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jc w:val="center"/>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384 m</w:t>
            </w:r>
            <w:r w:rsidDel="00000000" w:rsidR="00000000" w:rsidRPr="00000000">
              <w:rPr>
                <w:rFonts w:ascii="Arial" w:cs="Arial" w:eastAsia="Arial" w:hAnsi="Arial"/>
                <w:sz w:val="24"/>
                <w:szCs w:val="24"/>
                <w:vertAlign w:val="superscript"/>
                <w:rtl w:val="0"/>
              </w:rPr>
              <w:t xml:space="preserve">2</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Jardín de Niños Quetzal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Calle Libertad #248B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Cabecera Municipal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jc w:val="center"/>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320 m</w:t>
            </w:r>
            <w:r w:rsidDel="00000000" w:rsidR="00000000" w:rsidRPr="00000000">
              <w:rPr>
                <w:rFonts w:ascii="Arial" w:cs="Arial" w:eastAsia="Arial" w:hAnsi="Arial"/>
                <w:sz w:val="24"/>
                <w:szCs w:val="24"/>
                <w:vertAlign w:val="superscript"/>
                <w:rtl w:val="0"/>
              </w:rPr>
              <w:t xml:space="preserve">2</w:t>
            </w:r>
          </w:p>
        </w:tc>
      </w:tr>
    </w:tbl>
    <w:p w:rsidR="00000000" w:rsidDel="00000000" w:rsidP="00000000" w:rsidRDefault="00000000" w:rsidRPr="00000000" w14:paraId="00000138">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39">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3A">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3B">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3C">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3D">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3E">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3F">
      <w:pP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40">
      <w:pP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41">
      <w:pPr>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DIRECCIÓN DE CULTURA </w:t>
      </w:r>
    </w:p>
    <w:p w:rsidR="00000000" w:rsidDel="00000000" w:rsidP="00000000" w:rsidRDefault="00000000" w:rsidRPr="00000000" w14:paraId="0000014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la Dirección de Cultura es de suma importancia el desarrollo de las artes, la creatividad, la expresión en todos sus tipos con la finalidad de lograr mejorar el impacto social de las actividades artísticas.</w:t>
      </w:r>
    </w:p>
    <w:p w:rsidR="00000000" w:rsidDel="00000000" w:rsidP="00000000" w:rsidRDefault="00000000" w:rsidRPr="00000000" w14:paraId="0000014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actividades que se realizan por parte de la Dirección están enfocadas para desarrollar las habilidades visuales, corporales, auditivas entre otras, para brindar estrategias que formen seres humanos con mayores capacidades sociales.</w:t>
      </w:r>
    </w:p>
    <w:p w:rsidR="00000000" w:rsidDel="00000000" w:rsidP="00000000" w:rsidRDefault="00000000" w:rsidRPr="00000000" w14:paraId="00000144">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Recorridos guiados</w:t>
      </w:r>
    </w:p>
    <w:p w:rsidR="00000000" w:rsidDel="00000000" w:rsidP="00000000" w:rsidRDefault="00000000" w:rsidRPr="00000000" w14:paraId="00000145">
      <w:pP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realizó un recorrido de bienvenida al Comité Internacional para la Conservación del Patrimonio Industrial nos acompañaron personas de Bélgica, Francia y España. Así como a compañeros Nacionales, todos miembros de dicho comité, que son especialistas en la conservación y rehabilitación del Patrimonio Industrial.</w:t>
      </w:r>
    </w:p>
    <w:p w:rsidR="00000000" w:rsidDel="00000000" w:rsidP="00000000" w:rsidRDefault="00000000" w:rsidRPr="00000000" w14:paraId="00000146">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Eventos de Promoción Cultural</w:t>
      </w:r>
    </w:p>
    <w:p w:rsidR="00000000" w:rsidDel="00000000" w:rsidP="00000000" w:rsidRDefault="00000000" w:rsidRPr="00000000" w14:paraId="00000147">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Concurso “Juan José Arreola”</w:t>
      </w:r>
    </w:p>
    <w:p w:rsidR="00000000" w:rsidDel="00000000" w:rsidP="00000000" w:rsidRDefault="00000000" w:rsidRPr="00000000" w14:paraId="00000148">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Exposición Colectiva “Eros”</w:t>
      </w:r>
    </w:p>
    <w:p w:rsidR="00000000" w:rsidDel="00000000" w:rsidP="00000000" w:rsidRDefault="00000000" w:rsidRPr="00000000" w14:paraId="00000149">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Independencia, El Salto Voces de Libertad</w:t>
      </w:r>
    </w:p>
    <w:p w:rsidR="00000000" w:rsidDel="00000000" w:rsidP="00000000" w:rsidRDefault="00000000" w:rsidRPr="00000000" w14:paraId="0000014A">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 Años Apasionados de Letras, escrito por Fabiola Serratos </w:t>
      </w:r>
    </w:p>
    <w:p w:rsidR="00000000" w:rsidDel="00000000" w:rsidP="00000000" w:rsidRDefault="00000000" w:rsidRPr="00000000" w14:paraId="0000014B">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“Voces: la música en El Salto” con la participación de Mike Laure Jr., y coordinada por el historiador, Francisco Javier Ornelas Larios.</w:t>
      </w:r>
    </w:p>
    <w:p w:rsidR="00000000" w:rsidDel="00000000" w:rsidP="00000000" w:rsidRDefault="00000000" w:rsidRPr="00000000" w14:paraId="0000014C">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Día Mundial del Teatro</w:t>
      </w:r>
    </w:p>
    <w:p w:rsidR="00000000" w:rsidDel="00000000" w:rsidP="00000000" w:rsidRDefault="00000000" w:rsidRPr="00000000" w14:paraId="0000014D">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Obra “Viviendo y Cantando” escrita por Gloria Patricia Aceves</w:t>
      </w:r>
    </w:p>
    <w:p w:rsidR="00000000" w:rsidDel="00000000" w:rsidP="00000000" w:rsidRDefault="00000000" w:rsidRPr="00000000" w14:paraId="0000014E">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Presentación del Mariachi tradicional de El Salto</w:t>
      </w:r>
    </w:p>
    <w:p w:rsidR="00000000" w:rsidDel="00000000" w:rsidP="00000000" w:rsidRDefault="00000000" w:rsidRPr="00000000" w14:paraId="0000014F">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LAG Fest Mismaloya 2022</w:t>
      </w:r>
    </w:p>
    <w:p w:rsidR="00000000" w:rsidDel="00000000" w:rsidP="00000000" w:rsidRDefault="00000000" w:rsidRPr="00000000" w14:paraId="00000150">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Día Internacional de la Danza</w:t>
      </w:r>
    </w:p>
    <w:p w:rsidR="00000000" w:rsidDel="00000000" w:rsidP="00000000" w:rsidRDefault="00000000" w:rsidRPr="00000000" w14:paraId="00000151">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Exposición de Baile por parte de las alumnas y alumnos del Taller de Folclor de Casa de la Cultura</w:t>
      </w:r>
    </w:p>
    <w:p w:rsidR="00000000" w:rsidDel="00000000" w:rsidP="00000000" w:rsidRDefault="00000000" w:rsidRPr="00000000" w14:paraId="00000152">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Celebrando el Día de las Madres</w:t>
      </w:r>
    </w:p>
    <w:p w:rsidR="00000000" w:rsidDel="00000000" w:rsidP="00000000" w:rsidRDefault="00000000" w:rsidRPr="00000000" w14:paraId="00000153">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Presentación del taller de canto y el mariachi tradicional de Casa de la Cultura</w:t>
      </w:r>
    </w:p>
    <w:p w:rsidR="00000000" w:rsidDel="00000000" w:rsidP="00000000" w:rsidRDefault="00000000" w:rsidRPr="00000000" w14:paraId="00000154">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Callejera, evento cultural musical en donde promoveremos la convivencia social desde los espacios públicos</w:t>
      </w:r>
    </w:p>
    <w:p w:rsidR="00000000" w:rsidDel="00000000" w:rsidP="00000000" w:rsidRDefault="00000000" w:rsidRPr="00000000" w14:paraId="00000155">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Inauguración de la exposición colectiva: </w:t>
      </w:r>
      <w:r w:rsidDel="00000000" w:rsidR="00000000" w:rsidRPr="00000000">
        <w:rPr>
          <w:rFonts w:ascii="Arial" w:cs="Arial" w:eastAsia="Arial" w:hAnsi="Arial"/>
          <w:sz w:val="24"/>
          <w:szCs w:val="24"/>
          <w:rtl w:val="0"/>
        </w:rPr>
        <w:t xml:space="preserve">Manifestó</w:t>
      </w:r>
      <w:r w:rsidDel="00000000" w:rsidR="00000000" w:rsidRPr="00000000">
        <w:rPr>
          <w:rFonts w:ascii="Arial" w:cs="Arial" w:eastAsia="Arial" w:hAnsi="Arial"/>
          <w:color w:val="000000"/>
          <w:sz w:val="24"/>
          <w:szCs w:val="24"/>
          <w:rtl w:val="0"/>
        </w:rPr>
        <w:t xml:space="preserve"> Surreal, por parte de Unión Talento</w:t>
      </w:r>
    </w:p>
    <w:p w:rsidR="00000000" w:rsidDel="00000000" w:rsidP="00000000" w:rsidRDefault="00000000" w:rsidRPr="00000000" w14:paraId="00000156">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Difusión del recorrido de Relatos y Leyendas que se realizará en la antigua Escuela Mártires del Río Blanco</w:t>
      </w:r>
    </w:p>
    <w:p w:rsidR="00000000" w:rsidDel="00000000" w:rsidP="00000000" w:rsidRDefault="00000000" w:rsidRPr="00000000" w14:paraId="00000157">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Charla, fundación de El Salto y sus orígenes, relatados por la Mtra. Maricela Rosales y José Antonio Alonso Nuño</w:t>
      </w:r>
    </w:p>
    <w:p w:rsidR="00000000" w:rsidDel="00000000" w:rsidP="00000000" w:rsidRDefault="00000000" w:rsidRPr="00000000" w14:paraId="00000158">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Celebración del DJ</w:t>
      </w:r>
    </w:p>
    <w:p w:rsidR="00000000" w:rsidDel="00000000" w:rsidP="00000000" w:rsidRDefault="00000000" w:rsidRPr="00000000" w14:paraId="00000159">
      <w:pPr>
        <w:spacing w:line="276"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una respuesta óptima se concretó esta celebración, brindando una noche mágica en la plaza municipal llena de baile y buena música. Más de 200 personas participaron en el evento.</w:t>
      </w:r>
    </w:p>
    <w:p w:rsidR="00000000" w:rsidDel="00000000" w:rsidP="00000000" w:rsidRDefault="00000000" w:rsidRPr="00000000" w14:paraId="0000015A">
      <w:pPr>
        <w:spacing w:line="276" w:lineRule="auto"/>
        <w:ind w:left="360" w:firstLine="0"/>
        <w:jc w:val="both"/>
        <w:rPr>
          <w:rFonts w:ascii="Arial" w:cs="Arial" w:eastAsia="Arial" w:hAnsi="Arial"/>
          <w:sz w:val="24"/>
          <w:szCs w:val="24"/>
        </w:rPr>
      </w:pPr>
      <w:r w:rsidDel="00000000" w:rsidR="00000000" w:rsidRPr="00000000">
        <w:rPr>
          <w:rFonts w:ascii="Arial" w:cs="Arial" w:eastAsia="Arial" w:hAnsi="Arial"/>
          <w:color w:val="000000"/>
          <w:sz w:val="24"/>
          <w:szCs w:val="24"/>
        </w:rPr>
        <mc:AlternateContent>
          <mc:Choice Requires="wpg">
            <w:drawing>
              <wp:inline distB="0" distT="0" distL="0" distR="0">
                <wp:extent cx="5331656" cy="4811151"/>
                <wp:effectExtent b="0" l="0" r="0" t="0"/>
                <wp:docPr id="95" name=""/>
                <a:graphic>
                  <a:graphicData uri="http://schemas.microsoft.com/office/word/2010/wordprocessingGroup">
                    <wpg:wgp>
                      <wpg:cNvGrpSpPr/>
                      <wpg:grpSpPr>
                        <a:xfrm>
                          <a:off x="2680150" y="1374425"/>
                          <a:ext cx="5331656" cy="4811151"/>
                          <a:chOff x="2680150" y="1374425"/>
                          <a:chExt cx="5331700" cy="4811175"/>
                        </a:xfrm>
                      </wpg:grpSpPr>
                      <wpg:grpSp>
                        <wpg:cNvGrpSpPr/>
                        <wpg:grpSpPr>
                          <a:xfrm>
                            <a:off x="2680172" y="1374425"/>
                            <a:ext cx="5331656" cy="4811151"/>
                            <a:chOff x="0" y="0"/>
                            <a:chExt cx="5331650" cy="4811150"/>
                          </a:xfrm>
                        </wpg:grpSpPr>
                        <wps:wsp>
                          <wps:cNvSpPr/>
                          <wps:cNvPr id="4" name="Shape 4"/>
                          <wps:spPr>
                            <a:xfrm>
                              <a:off x="0" y="0"/>
                              <a:ext cx="5331650" cy="4811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331650" cy="4811150"/>
                              <a:chOff x="0" y="0"/>
                              <a:chExt cx="5331650" cy="4811150"/>
                            </a:xfrm>
                          </wpg:grpSpPr>
                          <wps:wsp>
                            <wps:cNvSpPr/>
                            <wps:cNvPr id="6" name="Shape 6"/>
                            <wps:spPr>
                              <a:xfrm>
                                <a:off x="0" y="0"/>
                                <a:ext cx="5331650" cy="4811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282152" y="1193810"/>
                                <a:ext cx="2767351" cy="2767351"/>
                              </a:xfrm>
                              <a:prstGeom prst="ellipse">
                                <a:avLst/>
                              </a:prstGeom>
                              <a:solidFill>
                                <a:schemeClr val="accent2">
                                  <a:alpha val="49411"/>
                                </a:schemeClr>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687421" y="1599079"/>
                                <a:ext cx="1956813" cy="1956813"/>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48"/>
                                      <w:vertAlign w:val="baseline"/>
                                    </w:rPr>
                                    <w:t xml:space="preserve">Más de 2,500 participantes en eventos culturales</w:t>
                                  </w:r>
                                </w:p>
                              </w:txbxContent>
                            </wps:txbx>
                            <wps:bodyPr anchorCtr="0" anchor="ctr" bIns="30475" lIns="30475" spcFirstLastPara="1" rIns="30475" wrap="square" tIns="30475">
                              <a:noAutofit/>
                            </wps:bodyPr>
                          </wps:wsp>
                          <wps:wsp>
                            <wps:cNvSpPr/>
                            <wps:cNvPr id="9" name="Shape 9"/>
                            <wps:spPr>
                              <a:xfrm>
                                <a:off x="1973990" y="85379"/>
                                <a:ext cx="1383675" cy="1383675"/>
                              </a:xfrm>
                              <a:prstGeom prst="ellipse">
                                <a:avLst/>
                              </a:prstGeom>
                              <a:solidFill>
                                <a:schemeClr val="accent3">
                                  <a:alpha val="49411"/>
                                </a:schemeClr>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176625" y="288014"/>
                                <a:ext cx="978405" cy="97840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Conciertos </w:t>
                                  </w:r>
                                </w:p>
                              </w:txbxContent>
                            </wps:txbx>
                            <wps:bodyPr anchorCtr="0" anchor="ctr" bIns="15225" lIns="15225" spcFirstLastPara="1" rIns="15225" wrap="square" tIns="15225">
                              <a:noAutofit/>
                            </wps:bodyPr>
                          </wps:wsp>
                          <wps:wsp>
                            <wps:cNvSpPr/>
                            <wps:cNvPr id="11" name="Shape 11"/>
                            <wps:spPr>
                              <a:xfrm>
                                <a:off x="3686147" y="1329334"/>
                                <a:ext cx="1383675" cy="1383675"/>
                              </a:xfrm>
                              <a:prstGeom prst="ellipse">
                                <a:avLst/>
                              </a:prstGeom>
                              <a:solidFill>
                                <a:schemeClr val="accent4">
                                  <a:alpha val="49411"/>
                                </a:schemeClr>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888782" y="1531969"/>
                                <a:ext cx="978405" cy="97840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Recorridos Guiados en la Casa de la Cultura</w:t>
                                  </w:r>
                                </w:p>
                              </w:txbxContent>
                            </wps:txbx>
                            <wps:bodyPr anchorCtr="0" anchor="ctr" bIns="15225" lIns="15225" spcFirstLastPara="1" rIns="15225" wrap="square" tIns="15225">
                              <a:noAutofit/>
                            </wps:bodyPr>
                          </wps:wsp>
                          <wps:wsp>
                            <wps:cNvSpPr/>
                            <wps:cNvPr id="13" name="Shape 13"/>
                            <wps:spPr>
                              <a:xfrm>
                                <a:off x="3032161" y="3342095"/>
                                <a:ext cx="1383675" cy="1383675"/>
                              </a:xfrm>
                              <a:prstGeom prst="ellipse">
                                <a:avLst/>
                              </a:prstGeom>
                              <a:solidFill>
                                <a:srgbClr val="4372C3">
                                  <a:alpha val="49411"/>
                                </a:srgbClr>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3234796" y="3544730"/>
                                <a:ext cx="978405" cy="97840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Obras de Teatro</w:t>
                                  </w:r>
                                </w:p>
                              </w:txbxContent>
                            </wps:txbx>
                            <wps:bodyPr anchorCtr="0" anchor="ctr" bIns="15225" lIns="15225" spcFirstLastPara="1" rIns="15225" wrap="square" tIns="15225">
                              <a:noAutofit/>
                            </wps:bodyPr>
                          </wps:wsp>
                          <wps:wsp>
                            <wps:cNvSpPr/>
                            <wps:cNvPr id="15" name="Shape 15"/>
                            <wps:spPr>
                              <a:xfrm>
                                <a:off x="915818" y="3342095"/>
                                <a:ext cx="1383675" cy="1383675"/>
                              </a:xfrm>
                              <a:prstGeom prst="ellipse">
                                <a:avLst/>
                              </a:prstGeom>
                              <a:solidFill>
                                <a:schemeClr val="accent6">
                                  <a:alpha val="49411"/>
                                </a:schemeClr>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118453" y="3544730"/>
                                <a:ext cx="978405" cy="97840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Exposición de Pintura y Fotografía </w:t>
                                  </w:r>
                                </w:p>
                              </w:txbxContent>
                            </wps:txbx>
                            <wps:bodyPr anchorCtr="0" anchor="ctr" bIns="15225" lIns="15225" spcFirstLastPara="1" rIns="15225" wrap="square" tIns="15225">
                              <a:noAutofit/>
                            </wps:bodyPr>
                          </wps:wsp>
                          <wps:wsp>
                            <wps:cNvSpPr/>
                            <wps:cNvPr id="17" name="Shape 17"/>
                            <wps:spPr>
                              <a:xfrm>
                                <a:off x="261832" y="1329334"/>
                                <a:ext cx="1383675" cy="1383675"/>
                              </a:xfrm>
                              <a:prstGeom prst="ellipse">
                                <a:avLst/>
                              </a:prstGeom>
                              <a:solidFill>
                                <a:schemeClr val="accent2">
                                  <a:alpha val="49411"/>
                                </a:schemeClr>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464467" y="1531969"/>
                                <a:ext cx="978405" cy="97840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Presentaciión del Mariachi Municipal y Vallet</w:t>
                                  </w:r>
                                </w:p>
                              </w:txbxContent>
                            </wps:txbx>
                            <wps:bodyPr anchorCtr="0" anchor="ctr" bIns="15225" lIns="15225" spcFirstLastPara="1" rIns="15225" wrap="square" tIns="15225">
                              <a:noAutofit/>
                            </wps:bodyPr>
                          </wps:wsp>
                        </wpg:grpSp>
                      </wpg:grpSp>
                    </wpg:wgp>
                  </a:graphicData>
                </a:graphic>
              </wp:inline>
            </w:drawing>
          </mc:Choice>
          <mc:Fallback>
            <w:drawing>
              <wp:inline distB="0" distT="0" distL="0" distR="0">
                <wp:extent cx="5331656" cy="4811151"/>
                <wp:effectExtent b="0" l="0" r="0" t="0"/>
                <wp:docPr id="95"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5331656" cy="481115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B">
      <w:pPr>
        <w:spacing w:after="0" w:line="240" w:lineRule="auto"/>
        <w:rPr>
          <w:rFonts w:ascii="Arial" w:cs="Arial" w:eastAsia="Arial" w:hAnsi="Arial"/>
          <w:color w:val="595959"/>
          <w:sz w:val="24"/>
          <w:szCs w:val="24"/>
        </w:rPr>
      </w:pPr>
      <w:r w:rsidDel="00000000" w:rsidR="00000000" w:rsidRPr="00000000">
        <w:rPr>
          <w:rFonts w:ascii="Arial" w:cs="Arial" w:eastAsia="Arial" w:hAnsi="Arial"/>
          <w:color w:val="595959"/>
          <w:sz w:val="24"/>
          <w:szCs w:val="24"/>
          <w:rtl w:val="0"/>
        </w:rPr>
        <w:t xml:space="preserve">Cursos recibidos por la Dirección de Cultura </w:t>
      </w:r>
    </w:p>
    <w:p w:rsidR="00000000" w:rsidDel="00000000" w:rsidP="00000000" w:rsidRDefault="00000000" w:rsidRPr="00000000" w14:paraId="0000015C">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5D">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Clases de Nahualt Clásico</w:t>
      </w:r>
    </w:p>
    <w:p w:rsidR="00000000" w:rsidDel="00000000" w:rsidP="00000000" w:rsidRDefault="00000000" w:rsidRPr="00000000" w14:paraId="0000015E">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Curso-taller de Procesos Legales del Patrimonio Cultural Inmaterial por la Jefatura de Patrimonio Intangible, </w:t>
      </w:r>
      <w:r w:rsidDel="00000000" w:rsidR="00000000" w:rsidRPr="00000000">
        <w:rPr>
          <w:rFonts w:ascii="Arial" w:cs="Arial" w:eastAsia="Arial" w:hAnsi="Arial"/>
          <w:sz w:val="24"/>
          <w:szCs w:val="24"/>
          <w:rtl w:val="0"/>
        </w:rPr>
        <w:t xml:space="preserve">coordinado</w:t>
      </w:r>
      <w:r w:rsidDel="00000000" w:rsidR="00000000" w:rsidRPr="00000000">
        <w:rPr>
          <w:rFonts w:ascii="Arial" w:cs="Arial" w:eastAsia="Arial" w:hAnsi="Arial"/>
          <w:color w:val="000000"/>
          <w:sz w:val="24"/>
          <w:szCs w:val="24"/>
          <w:rtl w:val="0"/>
        </w:rPr>
        <w:t xml:space="preserve"> por la maestra María Guadalupe Arredondo Ochoa, de la </w:t>
      </w:r>
      <w:r w:rsidDel="00000000" w:rsidR="00000000" w:rsidRPr="00000000">
        <w:rPr>
          <w:rFonts w:ascii="Arial" w:cs="Arial" w:eastAsia="Arial" w:hAnsi="Arial"/>
          <w:sz w:val="24"/>
          <w:szCs w:val="24"/>
          <w:rtl w:val="0"/>
        </w:rPr>
        <w:t xml:space="preserve">Secretaría</w:t>
      </w:r>
      <w:r w:rsidDel="00000000" w:rsidR="00000000" w:rsidRPr="00000000">
        <w:rPr>
          <w:rFonts w:ascii="Arial" w:cs="Arial" w:eastAsia="Arial" w:hAnsi="Arial"/>
          <w:color w:val="000000"/>
          <w:sz w:val="24"/>
          <w:szCs w:val="24"/>
          <w:rtl w:val="0"/>
        </w:rPr>
        <w:t xml:space="preserve"> de Cultura Jalisco.</w:t>
      </w:r>
    </w:p>
    <w:p w:rsidR="00000000" w:rsidDel="00000000" w:rsidP="00000000" w:rsidRDefault="00000000" w:rsidRPr="00000000" w14:paraId="0000015F">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Plataforma Virtual </w:t>
      </w:r>
    </w:p>
    <w:p w:rsidR="00000000" w:rsidDel="00000000" w:rsidP="00000000" w:rsidRDefault="00000000" w:rsidRPr="00000000" w14:paraId="00000160">
      <w:pPr>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61">
      <w:pPr>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62">
      <w:pPr>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Talleres </w:t>
      </w:r>
    </w:p>
    <w:p w:rsidR="00000000" w:rsidDel="00000000" w:rsidP="00000000" w:rsidRDefault="00000000" w:rsidRPr="00000000" w14:paraId="00000163">
      <w:pPr>
        <w:spacing w:line="240" w:lineRule="auto"/>
        <w:jc w:val="left"/>
        <w:rPr>
          <w:rFonts w:ascii="Times New Roman" w:cs="Times New Roman" w:eastAsia="Times New Roman" w:hAnsi="Times New Roman"/>
          <w:sz w:val="24"/>
          <w:szCs w:val="24"/>
        </w:rPr>
      </w:pPr>
      <w:r w:rsidDel="00000000" w:rsidR="00000000" w:rsidRPr="00000000">
        <w:rPr>
          <w:rtl w:val="0"/>
        </w:rPr>
      </w:r>
    </w:p>
    <w:tbl>
      <w:tblPr>
        <w:tblStyle w:val="Table8"/>
        <w:tblW w:w="8777.0" w:type="dxa"/>
        <w:jc w:val="left"/>
        <w:tblInd w:w="-108.0" w:type="dxa"/>
        <w:tblLayout w:type="fixed"/>
        <w:tblLook w:val="0400"/>
      </w:tblPr>
      <w:tblGrid>
        <w:gridCol w:w="5970"/>
        <w:gridCol w:w="2807"/>
        <w:tblGridChange w:id="0">
          <w:tblGrid>
            <w:gridCol w:w="5970"/>
            <w:gridCol w:w="2807"/>
          </w:tblGrid>
        </w:tblGridChange>
      </w:tblGrid>
      <w:tr>
        <w:trPr>
          <w:cantSplit w:val="0"/>
          <w:trHeight w:val="369" w:hRule="atLeast"/>
          <w:tblHeader w:val="0"/>
        </w:trPr>
        <w:tc>
          <w:tcPr>
            <w:tcBorders>
              <w:top w:color="000000" w:space="0" w:sz="4" w:val="single"/>
              <w:left w:color="000000" w:space="0" w:sz="4" w:val="single"/>
              <w:bottom w:color="000000" w:space="0" w:sz="4" w:val="single"/>
              <w:right w:color="000000" w:space="0" w:sz="4" w:val="single"/>
            </w:tcBorders>
            <w:shd w:fill="7f7f7f" w:val="clear"/>
            <w:tcMar>
              <w:top w:w="0.0" w:type="dxa"/>
              <w:left w:w="108.0" w:type="dxa"/>
              <w:bottom w:w="0.0" w:type="dxa"/>
              <w:right w:w="108.0" w:type="dxa"/>
            </w:tcMar>
            <w:vAlign w:val="center"/>
          </w:tcPr>
          <w:p w:rsidR="00000000" w:rsidDel="00000000" w:rsidP="00000000" w:rsidRDefault="00000000" w:rsidRPr="00000000" w14:paraId="0000016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ffff"/>
                <w:sz w:val="24"/>
                <w:szCs w:val="24"/>
                <w:rtl w:val="0"/>
              </w:rPr>
              <w:t xml:space="preserve">Taller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7f7f7f" w:val="clear"/>
            <w:tcMar>
              <w:top w:w="0.0" w:type="dxa"/>
              <w:left w:w="108.0" w:type="dxa"/>
              <w:bottom w:w="0.0" w:type="dxa"/>
              <w:right w:w="108.0" w:type="dxa"/>
            </w:tcMar>
            <w:vAlign w:val="center"/>
          </w:tcPr>
          <w:p w:rsidR="00000000" w:rsidDel="00000000" w:rsidP="00000000" w:rsidRDefault="00000000" w:rsidRPr="00000000" w14:paraId="0000016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ffff"/>
                <w:sz w:val="24"/>
                <w:szCs w:val="24"/>
                <w:rtl w:val="0"/>
              </w:rPr>
              <w:t xml:space="preserve">Asistentes</w:t>
            </w:r>
            <w:r w:rsidDel="00000000" w:rsidR="00000000" w:rsidRPr="00000000">
              <w:rPr>
                <w:rtl w:val="0"/>
              </w:rPr>
            </w:r>
          </w:p>
        </w:tc>
      </w:tr>
      <w:tr>
        <w:trPr>
          <w:cantSplit w:val="0"/>
          <w:trHeight w:val="49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Ballet clásico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7">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r>
      <w:tr>
        <w:trPr>
          <w:cantSplit w:val="0"/>
          <w:trHeight w:val="36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Folclor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9">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cantSplit w:val="0"/>
          <w:trHeight w:val="36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Música (mariachi tradicional)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B">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33</w:t>
            </w:r>
            <w:r w:rsidDel="00000000" w:rsidR="00000000" w:rsidRPr="00000000">
              <w:rPr>
                <w:rtl w:val="0"/>
              </w:rPr>
            </w:r>
          </w:p>
        </w:tc>
      </w:tr>
      <w:tr>
        <w:trPr>
          <w:cantSplit w:val="0"/>
          <w:trHeight w:val="36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Canto, vocalización, teclado y batería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D">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Dibujo y pintura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F">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Inglés</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Gimnasia cerebral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Plataforma virtual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Quien lo solicite </w:t>
            </w: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Creaciones literarias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7">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r>
    </w:tbl>
    <w:p w:rsidR="00000000" w:rsidDel="00000000" w:rsidP="00000000" w:rsidRDefault="00000000" w:rsidRPr="00000000" w14:paraId="00000178">
      <w:pPr>
        <w:jc w:val="both"/>
        <w:rPr>
          <w:rFonts w:ascii="Arial" w:cs="Arial" w:eastAsia="Arial" w:hAnsi="Arial"/>
          <w:color w:val="000000"/>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179">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7A">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7B">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7C">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7D">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7E">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7F">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80">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81">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82">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83">
      <w:pPr>
        <w:jc w:val="left"/>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84">
      <w:pPr>
        <w:jc w:val="left"/>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85">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595959"/>
          <w:sz w:val="28"/>
          <w:szCs w:val="28"/>
          <w:rtl w:val="0"/>
        </w:rPr>
        <w:t xml:space="preserve">Jefatura de Inclusión y Diversidad </w:t>
      </w:r>
      <w:r w:rsidDel="00000000" w:rsidR="00000000" w:rsidRPr="00000000">
        <w:rPr>
          <w:rtl w:val="0"/>
        </w:rPr>
      </w:r>
    </w:p>
    <w:p w:rsidR="00000000" w:rsidDel="00000000" w:rsidP="00000000" w:rsidRDefault="00000000" w:rsidRPr="00000000" w14:paraId="00000186">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Consultas psicológicas </w:t>
      </w:r>
      <w:r w:rsidDel="00000000" w:rsidR="00000000" w:rsidRPr="00000000">
        <w:rPr>
          <w:rtl w:val="0"/>
        </w:rPr>
      </w:r>
    </w:p>
    <w:p w:rsidR="00000000" w:rsidDel="00000000" w:rsidP="00000000" w:rsidRDefault="00000000" w:rsidRPr="00000000" w14:paraId="00000187">
      <w:pPr>
        <w:numPr>
          <w:ilvl w:val="0"/>
          <w:numId w:val="4"/>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 consultas brindadas en la Plaza Luis Donaldo Colosio </w:t>
      </w:r>
    </w:p>
    <w:p w:rsidR="00000000" w:rsidDel="00000000" w:rsidP="00000000" w:rsidRDefault="00000000" w:rsidRPr="00000000" w14:paraId="00000188">
      <w:pPr>
        <w:numPr>
          <w:ilvl w:val="0"/>
          <w:numId w:val="4"/>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consultas brindadas en la Delegación de El Castillo </w:t>
      </w:r>
    </w:p>
    <w:p w:rsidR="00000000" w:rsidDel="00000000" w:rsidP="00000000" w:rsidRDefault="00000000" w:rsidRPr="00000000" w14:paraId="00000189">
      <w:pPr>
        <w:numPr>
          <w:ilvl w:val="0"/>
          <w:numId w:val="4"/>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 consultas brindadas en el Instituto de Atención a la Juventud </w:t>
      </w:r>
    </w:p>
    <w:p w:rsidR="00000000" w:rsidDel="00000000" w:rsidP="00000000" w:rsidRDefault="00000000" w:rsidRPr="00000000" w14:paraId="0000018A">
      <w:pPr>
        <w:numPr>
          <w:ilvl w:val="0"/>
          <w:numId w:val="4"/>
        </w:numPr>
        <w:spacing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consultas brindadas en la Casa de la Cultura </w:t>
      </w:r>
    </w:p>
    <w:p w:rsidR="00000000" w:rsidDel="00000000" w:rsidP="00000000" w:rsidRDefault="00000000" w:rsidRPr="00000000" w14:paraId="0000018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Eventos </w:t>
      </w:r>
      <w:r w:rsidDel="00000000" w:rsidR="00000000" w:rsidRPr="00000000">
        <w:rPr>
          <w:rtl w:val="0"/>
        </w:rPr>
      </w:r>
    </w:p>
    <w:p w:rsidR="00000000" w:rsidDel="00000000" w:rsidP="00000000" w:rsidRDefault="00000000" w:rsidRPr="00000000" w14:paraId="0000018D">
      <w:pPr>
        <w:numPr>
          <w:ilvl w:val="0"/>
          <w:numId w:val="5"/>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Mujeres empresarias </w:t>
      </w:r>
    </w:p>
    <w:p w:rsidR="00000000" w:rsidDel="00000000" w:rsidP="00000000" w:rsidRDefault="00000000" w:rsidRPr="00000000" w14:paraId="0000018E">
      <w:pPr>
        <w:numPr>
          <w:ilvl w:val="0"/>
          <w:numId w:val="5"/>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Evento mujeres diversas </w:t>
      </w:r>
    </w:p>
    <w:p w:rsidR="00000000" w:rsidDel="00000000" w:rsidP="00000000" w:rsidRDefault="00000000" w:rsidRPr="00000000" w14:paraId="0000018F">
      <w:pPr>
        <w:numPr>
          <w:ilvl w:val="0"/>
          <w:numId w:val="5"/>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Feria de capacitación vocacional </w:t>
      </w:r>
    </w:p>
    <w:p w:rsidR="00000000" w:rsidDel="00000000" w:rsidP="00000000" w:rsidRDefault="00000000" w:rsidRPr="00000000" w14:paraId="00000190">
      <w:pPr>
        <w:numPr>
          <w:ilvl w:val="0"/>
          <w:numId w:val="5"/>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Testigo de cambio de identidad </w:t>
      </w:r>
    </w:p>
    <w:p w:rsidR="00000000" w:rsidDel="00000000" w:rsidP="00000000" w:rsidRDefault="00000000" w:rsidRPr="00000000" w14:paraId="00000191">
      <w:pPr>
        <w:numPr>
          <w:ilvl w:val="0"/>
          <w:numId w:val="5"/>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Feria Municipal del libro </w:t>
      </w:r>
    </w:p>
    <w:p w:rsidR="00000000" w:rsidDel="00000000" w:rsidP="00000000" w:rsidRDefault="00000000" w:rsidRPr="00000000" w14:paraId="00000192">
      <w:pPr>
        <w:numPr>
          <w:ilvl w:val="0"/>
          <w:numId w:val="5"/>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Asistencia a la Marcha LGBTQ+ </w:t>
      </w:r>
    </w:p>
    <w:p w:rsidR="00000000" w:rsidDel="00000000" w:rsidP="00000000" w:rsidRDefault="00000000" w:rsidRPr="00000000" w14:paraId="00000193">
      <w:pPr>
        <w:numPr>
          <w:ilvl w:val="0"/>
          <w:numId w:val="5"/>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Partido de Futbol diverso </w:t>
      </w:r>
    </w:p>
    <w:p w:rsidR="00000000" w:rsidDel="00000000" w:rsidP="00000000" w:rsidRDefault="00000000" w:rsidRPr="00000000" w14:paraId="00000194">
      <w:pPr>
        <w:numPr>
          <w:ilvl w:val="0"/>
          <w:numId w:val="5"/>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Proyección de películas LGBTQ+</w:t>
      </w:r>
    </w:p>
    <w:p w:rsidR="00000000" w:rsidDel="00000000" w:rsidP="00000000" w:rsidRDefault="00000000" w:rsidRPr="00000000" w14:paraId="00000195">
      <w:pPr>
        <w:numPr>
          <w:ilvl w:val="0"/>
          <w:numId w:val="5"/>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Inauguración de mural LGBTQ+</w:t>
      </w:r>
    </w:p>
    <w:p w:rsidR="00000000" w:rsidDel="00000000" w:rsidP="00000000" w:rsidRDefault="00000000" w:rsidRPr="00000000" w14:paraId="00000196">
      <w:pPr>
        <w:numPr>
          <w:ilvl w:val="0"/>
          <w:numId w:val="5"/>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Presentación del Libro SARAO</w:t>
      </w:r>
    </w:p>
    <w:p w:rsidR="00000000" w:rsidDel="00000000" w:rsidP="00000000" w:rsidRDefault="00000000" w:rsidRPr="00000000" w14:paraId="00000197">
      <w:pPr>
        <w:numPr>
          <w:ilvl w:val="0"/>
          <w:numId w:val="5"/>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Taller psicológico con pintura </w:t>
      </w:r>
    </w:p>
    <w:p w:rsidR="00000000" w:rsidDel="00000000" w:rsidP="00000000" w:rsidRDefault="00000000" w:rsidRPr="00000000" w14:paraId="00000198">
      <w:pPr>
        <w:numPr>
          <w:ilvl w:val="0"/>
          <w:numId w:val="5"/>
        </w:numPr>
        <w:spacing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Conversatorio transgénero </w:t>
      </w:r>
    </w:p>
    <w:p w:rsidR="00000000" w:rsidDel="00000000" w:rsidP="00000000" w:rsidRDefault="00000000" w:rsidRPr="00000000" w14:paraId="0000019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Capacitaciones brindadas por la Jefatura </w:t>
      </w:r>
      <w:r w:rsidDel="00000000" w:rsidR="00000000" w:rsidRPr="00000000">
        <w:rPr>
          <w:rtl w:val="0"/>
        </w:rPr>
      </w:r>
    </w:p>
    <w:p w:rsidR="00000000" w:rsidDel="00000000" w:rsidP="00000000" w:rsidRDefault="00000000" w:rsidRPr="00000000" w14:paraId="0000019B">
      <w:pPr>
        <w:numPr>
          <w:ilvl w:val="0"/>
          <w:numId w:val="8"/>
        </w:numPr>
        <w:spacing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Capacitación El Salto a la Diversidad </w:t>
      </w:r>
    </w:p>
    <w:p w:rsidR="00000000" w:rsidDel="00000000" w:rsidP="00000000" w:rsidRDefault="00000000" w:rsidRPr="00000000" w14:paraId="0000019C">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9D">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9E">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9F">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A0">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A1">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A2">
      <w:pPr>
        <w:jc w:val="center"/>
        <w:rPr>
          <w:rFonts w:ascii="Arial" w:cs="Arial" w:eastAsia="Arial" w:hAnsi="Arial"/>
          <w:b w:val="1"/>
          <w:color w:val="595959"/>
          <w:sz w:val="28"/>
          <w:szCs w:val="28"/>
        </w:rPr>
      </w:pPr>
      <w:r w:rsidDel="00000000" w:rsidR="00000000" w:rsidRPr="00000000">
        <w:rPr>
          <w:rtl w:val="0"/>
        </w:rPr>
      </w:r>
    </w:p>
    <w:p w:rsidR="00000000" w:rsidDel="00000000" w:rsidP="00000000" w:rsidRDefault="00000000" w:rsidRPr="00000000" w14:paraId="000001A3">
      <w:pPr>
        <w:tabs>
          <w:tab w:val="left" w:pos="1305"/>
        </w:tabs>
        <w:spacing w:line="276" w:lineRule="auto"/>
        <w:rPr>
          <w:rFonts w:ascii="Arial" w:cs="Arial" w:eastAsia="Arial" w:hAnsi="Arial"/>
          <w:color w:val="000000"/>
          <w:sz w:val="24"/>
          <w:szCs w:val="24"/>
        </w:rPr>
      </w:pPr>
      <w:r w:rsidDel="00000000" w:rsidR="00000000" w:rsidRPr="00000000">
        <w:rPr>
          <w:rtl w:val="0"/>
        </w:rPr>
      </w:r>
    </w:p>
    <w:sectPr>
      <w:headerReference r:id="rId19" w:type="default"/>
      <w:footerReference r:id="rId20"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pBdr>
        <w:top w:space="0" w:sz="0" w:val="nil"/>
        <w:left w:space="0" w:sz="0" w:val="nil"/>
        <w:bottom w:space="0" w:sz="0" w:val="nil"/>
        <w:right w:space="0" w:sz="0" w:val="nil"/>
        <w:between w:space="0" w:sz="0" w:val="nil"/>
      </w:pBdr>
      <w:tabs>
        <w:tab w:val="center" w:pos="4419"/>
        <w:tab w:val="right" w:pos="8838"/>
      </w:tabs>
      <w:spacing w:after="0" w:line="240" w:lineRule="auto"/>
      <w:jc w:val="right"/>
      <w:rPr>
        <w:b w:val="1"/>
        <w:color w:val="ed7d31"/>
      </w:rPr>
    </w:pPr>
    <w:r w:rsidDel="00000000" w:rsidR="00000000" w:rsidRPr="00000000">
      <w:rPr>
        <w:b w:val="1"/>
        <w:color w:val="ed7d31"/>
        <w:rtl w:val="0"/>
      </w:rPr>
      <w:t xml:space="preserve">DIRECCIÓN DE PLANEACIÓN Y EVALUACIÓN </w:t>
    </w:r>
    <w:r w:rsidDel="00000000" w:rsidR="00000000" w:rsidRPr="00000000">
      <w:drawing>
        <wp:anchor allowOverlap="1" behindDoc="1" distB="0" distT="0" distL="0" distR="0" hidden="0" layoutInCell="1" locked="0" relativeHeight="0" simplePos="0">
          <wp:simplePos x="0" y="0"/>
          <wp:positionH relativeFrom="column">
            <wp:posOffset>1520190</wp:posOffset>
          </wp:positionH>
          <wp:positionV relativeFrom="paragraph">
            <wp:posOffset>-71118</wp:posOffset>
          </wp:positionV>
          <wp:extent cx="1562735" cy="395605"/>
          <wp:effectExtent b="0" l="0" r="0" t="0"/>
          <wp:wrapNone/>
          <wp:docPr descr="WhatsAppImage2022-01-12at12.53.47PM" id="105" name="image1.jpg"/>
          <a:graphic>
            <a:graphicData uri="http://schemas.openxmlformats.org/drawingml/2006/picture">
              <pic:pic>
                <pic:nvPicPr>
                  <pic:cNvPr descr="WhatsAppImage2022-01-12at12.53.47PM" id="0" name="image1.jpg"/>
                  <pic:cNvPicPr preferRelativeResize="0"/>
                </pic:nvPicPr>
                <pic:blipFill>
                  <a:blip r:embed="rId1"/>
                  <a:srcRect b="0" l="0" r="0" t="66478"/>
                  <a:stretch>
                    <a:fillRect/>
                  </a:stretch>
                </pic:blipFill>
                <pic:spPr>
                  <a:xfrm>
                    <a:off x="0" y="0"/>
                    <a:ext cx="1562735" cy="39560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center" w:pos="4419"/>
        <w:tab w:val="right" w:pos="8838"/>
      </w:tabs>
      <w:spacing w:after="0" w:line="240" w:lineRule="auto"/>
      <w:rPr>
        <w:rFonts w:ascii="Arial" w:cs="Arial" w:eastAsia="Arial" w:hAnsi="Arial"/>
        <w:color w:val="000000"/>
        <w:sz w:val="26"/>
        <w:szCs w:val="26"/>
      </w:rPr>
    </w:pPr>
    <w:r w:rsidDel="00000000" w:rsidR="00000000" w:rsidRPr="00000000">
      <w:rPr>
        <w:rFonts w:ascii="Arial" w:cs="Arial" w:eastAsia="Arial" w:hAnsi="Arial"/>
        <w:sz w:val="26"/>
        <w:szCs w:val="26"/>
        <w:rtl w:val="0"/>
      </w:rPr>
      <w:t xml:space="preserve">COORDINACIÓN</w:t>
    </w:r>
    <w:r w:rsidDel="00000000" w:rsidR="00000000" w:rsidRPr="00000000">
      <w:rPr>
        <w:rFonts w:ascii="Arial" w:cs="Arial" w:eastAsia="Arial" w:hAnsi="Arial"/>
        <w:color w:val="000000"/>
        <w:sz w:val="26"/>
        <w:szCs w:val="26"/>
        <w:rtl w:val="0"/>
      </w:rPr>
      <w:t xml:space="preserve"> GENERAL DE COMBATE A LA DESIGUALDAD Y CONSTRUCCIÓN DE LA COMUNIDAD</w:t>
    </w:r>
    <w:r w:rsidDel="00000000" w:rsidR="00000000" w:rsidRPr="00000000">
      <w:drawing>
        <wp:anchor allowOverlap="1" behindDoc="1" distB="0" distT="0" distL="0" distR="0" hidden="0" layoutInCell="1" locked="0" relativeHeight="0" simplePos="0">
          <wp:simplePos x="0" y="0"/>
          <wp:positionH relativeFrom="column">
            <wp:posOffset>5143500</wp:posOffset>
          </wp:positionH>
          <wp:positionV relativeFrom="paragraph">
            <wp:posOffset>-123824</wp:posOffset>
          </wp:positionV>
          <wp:extent cx="1562735" cy="573156"/>
          <wp:effectExtent b="0" l="0" r="0" t="0"/>
          <wp:wrapNone/>
          <wp:docPr descr="C:\Users\Lenovo\Downloads\WhatsAppImage2022-01-12at12.53.47PM.jpeg" id="106" name="image3.jpg"/>
          <a:graphic>
            <a:graphicData uri="http://schemas.openxmlformats.org/drawingml/2006/picture">
              <pic:pic>
                <pic:nvPicPr>
                  <pic:cNvPr descr="C:\Users\Lenovo\Downloads\WhatsAppImage2022-01-12at12.53.47PM.jpeg" id="0" name="image3.jpg"/>
                  <pic:cNvPicPr preferRelativeResize="0"/>
                </pic:nvPicPr>
                <pic:blipFill>
                  <a:blip r:embed="rId1"/>
                  <a:srcRect b="36989" l="0" r="0" t="14456"/>
                  <a:stretch>
                    <a:fillRect/>
                  </a:stretch>
                </pic:blipFill>
                <pic:spPr>
                  <a:xfrm>
                    <a:off x="0" y="0"/>
                    <a:ext cx="1562735" cy="573156"/>
                  </a:xfrm>
                  <a:prstGeom prst="rect"/>
                  <a:ln/>
                </pic:spPr>
              </pic:pic>
            </a:graphicData>
          </a:graphic>
        </wp:anchor>
      </w:drawing>
    </w:r>
  </w:p>
  <w:p w:rsidR="00000000" w:rsidDel="00000000" w:rsidP="00000000" w:rsidRDefault="00000000" w:rsidRPr="00000000" w14:paraId="000001A5">
    <w:pPr>
      <w:pBdr>
        <w:top w:space="0" w:sz="0" w:val="nil"/>
        <w:left w:space="0" w:sz="0" w:val="nil"/>
        <w:bottom w:space="0" w:sz="0" w:val="nil"/>
        <w:right w:space="0" w:sz="0" w:val="nil"/>
        <w:between w:space="0" w:sz="0" w:val="nil"/>
      </w:pBdr>
      <w:tabs>
        <w:tab w:val="center" w:pos="4419"/>
        <w:tab w:val="right" w:pos="8838"/>
      </w:tabs>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Resumen Anual 2022</w:t>
    </w:r>
  </w:p>
  <w:p w:rsidR="00000000" w:rsidDel="00000000" w:rsidP="00000000" w:rsidRDefault="00000000" w:rsidRPr="00000000" w14:paraId="000001A6">
    <w:pPr>
      <w:pBdr>
        <w:top w:space="0" w:sz="0" w:val="nil"/>
        <w:left w:space="0" w:sz="0" w:val="nil"/>
        <w:bottom w:space="0" w:sz="0" w:val="nil"/>
        <w:right w:space="0" w:sz="0" w:val="nil"/>
        <w:between w:space="0" w:sz="0" w:val="nil"/>
      </w:pBdr>
      <w:tabs>
        <w:tab w:val="center" w:pos="4419"/>
        <w:tab w:val="right" w:pos="8838"/>
      </w:tabs>
      <w:spacing w:after="0" w:line="240" w:lineRule="auto"/>
      <w:jc w:val="center"/>
      <w:rPr>
        <w:color w:val="000000"/>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rFonts w:ascii="Noto Sans" w:cs="Noto Sans" w:eastAsia="Noto Sans" w:hAnsi="Noto San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5">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6">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7">
    <w:lvl w:ilvl="0">
      <w:start w:val="1"/>
      <w:numFmt w:val="bullet"/>
      <w:lvlText w:val="●"/>
      <w:lvlJc w:val="left"/>
      <w:pPr>
        <w:ind w:left="720" w:hanging="360"/>
      </w:pPr>
      <w:rPr>
        <w:rFonts w:ascii="Noto Sans" w:cs="Noto Sans" w:eastAsia="Noto Sans" w:hAnsi="Noto San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9">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251BA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51BA5"/>
  </w:style>
  <w:style w:type="paragraph" w:styleId="Piedepgina">
    <w:name w:val="footer"/>
    <w:basedOn w:val="Normal"/>
    <w:link w:val="PiedepginaCar"/>
    <w:uiPriority w:val="99"/>
    <w:unhideWhenUsed w:val="1"/>
    <w:rsid w:val="00251BA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51BA5"/>
  </w:style>
  <w:style w:type="paragraph" w:styleId="NormalWeb">
    <w:name w:val="Normal (Web)"/>
    <w:basedOn w:val="Normal"/>
    <w:uiPriority w:val="99"/>
    <w:unhideWhenUsed w:val="1"/>
    <w:rsid w:val="00F77E4D"/>
    <w:pPr>
      <w:spacing w:after="100" w:afterAutospacing="1" w:before="100" w:beforeAutospacing="1" w:line="240" w:lineRule="auto"/>
    </w:pPr>
    <w:rPr>
      <w:rFonts w:ascii="Times New Roman" w:cs="Times New Roman" w:eastAsia="Times New Roman" w:hAnsi="Times New Roman"/>
      <w:sz w:val="24"/>
      <w:szCs w:val="24"/>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4" w:customStyle="1">
    <w:name w:val="4"/>
    <w:basedOn w:val="TableNormal0"/>
    <w:tblPr>
      <w:tblStyleRowBandSize w:val="1"/>
      <w:tblStyleColBandSize w:val="1"/>
      <w:tblCellMar>
        <w:top w:w="15.0" w:type="dxa"/>
        <w:left w:w="15.0" w:type="dxa"/>
        <w:bottom w:w="15.0" w:type="dxa"/>
        <w:right w:w="15.0" w:type="dxa"/>
      </w:tblCellMar>
    </w:tblPr>
  </w:style>
  <w:style w:type="table" w:styleId="3" w:customStyle="1">
    <w:name w:val="3"/>
    <w:basedOn w:val="TableNormal0"/>
    <w:tblPr>
      <w:tblStyleRowBandSize w:val="1"/>
      <w:tblStyleColBandSize w:val="1"/>
      <w:tblCellMar>
        <w:top w:w="15.0" w:type="dxa"/>
        <w:left w:w="15.0" w:type="dxa"/>
        <w:bottom w:w="15.0" w:type="dxa"/>
        <w:right w:w="15.0" w:type="dxa"/>
      </w:tblCellMar>
    </w:tblPr>
  </w:style>
  <w:style w:type="table" w:styleId="2" w:customStyle="1">
    <w:name w:val="2"/>
    <w:basedOn w:val="TableNormal0"/>
    <w:tblPr>
      <w:tblStyleRowBandSize w:val="1"/>
      <w:tblStyleColBandSize w:val="1"/>
      <w:tblCellMar>
        <w:top w:w="15.0" w:type="dxa"/>
        <w:left w:w="15.0" w:type="dxa"/>
        <w:bottom w:w="15.0" w:type="dxa"/>
        <w:right w:w="15.0" w:type="dxa"/>
      </w:tblCellMar>
    </w:tblPr>
  </w:style>
  <w:style w:type="table" w:styleId="1" w:customStyle="1">
    <w:name w:val="1"/>
    <w:basedOn w:val="TableNormal0"/>
    <w:tblPr>
      <w:tblStyleRowBandSize w:val="1"/>
      <w:tblStyleColBandSize w:val="1"/>
      <w:tblCellMar>
        <w:top w:w="15.0" w:type="dxa"/>
        <w:left w:w="15.0" w:type="dxa"/>
        <w:bottom w:w="15.0" w:type="dxa"/>
        <w:right w:w="15.0" w:type="dxa"/>
      </w:tblCellMar>
    </w:tblPr>
  </w:style>
  <w:style w:type="paragraph" w:styleId="Prrafodelista">
    <w:name w:val="List Paragraph"/>
    <w:basedOn w:val="Normal"/>
    <w:uiPriority w:val="34"/>
    <w:qFormat w:val="1"/>
    <w:rsid w:val="00327CD6"/>
    <w:pPr>
      <w:ind w:left="720"/>
      <w:contextualSpacing w:val="1"/>
    </w:pPr>
  </w:style>
  <w:style w:type="table" w:styleId="Tablaconcuadrcula">
    <w:name w:val="Table Grid"/>
    <w:basedOn w:val="Tablanormal"/>
    <w:uiPriority w:val="39"/>
    <w:rsid w:val="00091D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0"/>
    <w:pPr>
      <w:spacing w:after="0" w:line="240" w:lineRule="auto"/>
    </w:pPr>
    <w:tblPr>
      <w:tblStyleRowBandSize w:val="1"/>
      <w:tblStyleColBandSize w:val="1"/>
      <w:tblCellMar>
        <w:left w:w="108.0" w:type="dxa"/>
        <w:right w:w="108.0" w:type="dxa"/>
      </w:tblCellMar>
    </w:tblPr>
  </w:style>
  <w:style w:type="table" w:styleId="a0" w:customStyle="1">
    <w:basedOn w:val="TableNormal0"/>
    <w:pPr>
      <w:spacing w:after="0" w:line="240" w:lineRule="auto"/>
    </w:pPr>
    <w:tblPr>
      <w:tblStyleRowBandSize w:val="1"/>
      <w:tblStyleColBandSize w:val="1"/>
      <w:tblCellMar>
        <w:left w:w="108.0" w:type="dxa"/>
        <w:right w:w="108.0" w:type="dxa"/>
      </w:tblCellMar>
    </w:tblPr>
  </w:style>
  <w:style w:type="table" w:styleId="a1" w:customStyle="1">
    <w:basedOn w:val="TableNormal0"/>
    <w:tblPr>
      <w:tblStyleRowBandSize w:val="1"/>
      <w:tblStyleColBandSize w:val="1"/>
      <w:tblCellMar>
        <w:top w:w="15.0" w:type="dxa"/>
        <w:left w:w="15.0" w:type="dxa"/>
        <w:bottom w:w="15.0" w:type="dxa"/>
        <w:right w:w="15.0" w:type="dxa"/>
      </w:tblCellMar>
    </w:tblPr>
  </w:style>
  <w:style w:type="table" w:styleId="a2" w:customStyle="1">
    <w:basedOn w:val="TableNormal0"/>
    <w:pPr>
      <w:spacing w:after="0" w:line="240" w:lineRule="auto"/>
    </w:pPr>
    <w:tblPr>
      <w:tblStyleRowBandSize w:val="1"/>
      <w:tblStyleColBandSize w:val="1"/>
      <w:tblCellMar>
        <w:left w:w="108.0" w:type="dxa"/>
        <w:right w:w="108.0" w:type="dxa"/>
      </w:tblCellMar>
    </w:tblPr>
  </w:style>
  <w:style w:type="table" w:styleId="a3" w:customStyle="1">
    <w:basedOn w:val="TableNormal0"/>
    <w:pPr>
      <w:spacing w:after="0" w:line="240" w:lineRule="auto"/>
    </w:pPr>
    <w:tblPr>
      <w:tblStyleRowBandSize w:val="1"/>
      <w:tblStyleColBandSize w:val="1"/>
      <w:tblCellMar>
        <w:left w:w="108.0" w:type="dxa"/>
        <w:right w:w="108.0" w:type="dxa"/>
      </w:tblCellMar>
    </w:tblPr>
  </w:style>
  <w:style w:type="table" w:styleId="a4" w:customStyle="1">
    <w:basedOn w:val="TableNormal0"/>
    <w:tblPr>
      <w:tblStyleRowBandSize w:val="1"/>
      <w:tblStyleColBandSize w:val="1"/>
      <w:tblCellMar>
        <w:top w:w="15.0" w:type="dxa"/>
        <w:left w:w="15.0" w:type="dxa"/>
        <w:bottom w:w="15.0" w:type="dxa"/>
        <w:right w:w="15.0" w:type="dxa"/>
      </w:tblCellMar>
    </w:tblPr>
  </w:style>
  <w:style w:type="table" w:styleId="a5" w:customStyle="1">
    <w:basedOn w:val="TableNormal0"/>
    <w:tblPr>
      <w:tblStyleRowBandSize w:val="1"/>
      <w:tblStyleColBandSize w:val="1"/>
      <w:tblCellMar>
        <w:left w:w="115.0" w:type="dxa"/>
        <w:right w:w="115.0" w:type="dxa"/>
      </w:tblCellMar>
    </w:tblPr>
  </w:style>
  <w:style w:type="table" w:styleId="a6"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7">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8">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0.png"/><Relationship Id="rId10" Type="http://schemas.openxmlformats.org/officeDocument/2006/relationships/image" Target="media/image11.png"/><Relationship Id="rId13" Type="http://schemas.openxmlformats.org/officeDocument/2006/relationships/image" Target="media/image2.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hart" Target="charts/chart1.xml"/><Relationship Id="rId15" Type="http://schemas.openxmlformats.org/officeDocument/2006/relationships/image" Target="media/image12.png"/><Relationship Id="rId14" Type="http://schemas.openxmlformats.org/officeDocument/2006/relationships/image" Target="media/image13.png"/><Relationship Id="rId17" Type="http://schemas.openxmlformats.org/officeDocument/2006/relationships/image" Target="media/image6.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image" Target="media/image9.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s-MX"/>
        </a:p>
      </c:txPr>
    </c:title>
    <c:autoTitleDeleted val="0"/>
    <c:plotArea>
      <c:layout/>
      <c:pieChart>
        <c:varyColors val="1"/>
        <c:ser>
          <c:idx val="0"/>
          <c:order val="0"/>
          <c:tx>
            <c:strRef>
              <c:f>Hoja1!$B$1</c:f>
              <c:strCache>
                <c:ptCount val="1"/>
                <c:pt idx="0">
                  <c:v>JOVENES BENEFICIADOS</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C03-4C3D-84E8-B2E6FACA4584}"/>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96D2-4920-9DE0-003CB8C32E55}"/>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5C03-4C3D-84E8-B2E6FACA4584}"/>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5C03-4C3D-84E8-B2E6FACA4584}"/>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5C03-4C3D-84E8-B2E6FACA4584}"/>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5C03-4C3D-84E8-B2E6FACA4584}"/>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5C03-4C3D-84E8-B2E6FACA4584}"/>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5C03-4C3D-84E8-B2E6FACA4584}"/>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5C03-4C3D-84E8-B2E6FACA458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Hoja1!$A$2:$A$10</c:f>
              <c:strCache>
                <c:ptCount val="9"/>
                <c:pt idx="0">
                  <c:v>Asesoria psicologica</c:v>
                </c:pt>
                <c:pt idx="1">
                  <c:v>Conferencia amor responsable</c:v>
                </c:pt>
                <c:pt idx="2">
                  <c:v>Conferencia amores toxicos</c:v>
                </c:pt>
                <c:pt idx="3">
                  <c:v>Conferencia lucha como niña</c:v>
                </c:pt>
                <c:pt idx="4">
                  <c:v>Curso de locucion</c:v>
                </c:pt>
                <c:pt idx="5">
                  <c:v>Curso de uñas</c:v>
                </c:pt>
                <c:pt idx="6">
                  <c:v>Programa de excursiones</c:v>
                </c:pt>
                <c:pt idx="7">
                  <c:v>Cursos de UDG</c:v>
                </c:pt>
                <c:pt idx="8">
                  <c:v>El mercadito</c:v>
                </c:pt>
              </c:strCache>
            </c:strRef>
          </c:cat>
          <c:val>
            <c:numRef>
              <c:f>Hoja1!$B$2:$B$10</c:f>
              <c:numCache>
                <c:formatCode>General</c:formatCode>
                <c:ptCount val="9"/>
                <c:pt idx="0">
                  <c:v>32</c:v>
                </c:pt>
                <c:pt idx="1">
                  <c:v>2055</c:v>
                </c:pt>
                <c:pt idx="2">
                  <c:v>1.4</c:v>
                </c:pt>
                <c:pt idx="3">
                  <c:v>380</c:v>
                </c:pt>
                <c:pt idx="4">
                  <c:v>58</c:v>
                </c:pt>
                <c:pt idx="5">
                  <c:v>535</c:v>
                </c:pt>
                <c:pt idx="6">
                  <c:v>118</c:v>
                </c:pt>
                <c:pt idx="7">
                  <c:v>32</c:v>
                </c:pt>
                <c:pt idx="8">
                  <c:v>3050</c:v>
                </c:pt>
              </c:numCache>
            </c:numRef>
          </c:val>
          <c:extLst>
            <c:ext xmlns:c16="http://schemas.microsoft.com/office/drawing/2014/chart" uri="{C3380CC4-5D6E-409C-BE32-E72D297353CC}">
              <c16:uniqueId val="{00000000-96D2-4920-9DE0-003CB8C32E5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0n/PDgJMpfbHVZ7JzWMrxZ7ang==">AMUW2mU3ACT1b9XnhJGU7j3PN0zyqkapeEF0cfvDjWJgRy2iE++TmwXE35Q3JGNShWAM3SLXUNT3C2f4OELocpCUlxvEaWao8nOLUD6wS1HwuMwzMMz3EcPfFfZhttkBA7FdZkOJ2Ov1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2022-10-10T20:18:00Z</dcterms:created>
  <dc:creator>Susan</dc:creator>
</cp:coreProperties>
</file>