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32E2C17F" w:rsidR="001D4974" w:rsidRPr="002B6DB3" w:rsidRDefault="003D71B6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4E0A80F5" wp14:editId="0EB20084">
            <wp:extent cx="3057525" cy="4588080"/>
            <wp:effectExtent l="0" t="0" r="0" b="3175"/>
            <wp:docPr id="1" name="Imagen 1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22" cy="459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45A9ED5A" w:rsidR="006135F4" w:rsidRPr="002B6DB3" w:rsidRDefault="003D71B6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Blanca Estela Rangel Dávila</w:t>
      </w:r>
    </w:p>
    <w:p w14:paraId="0C379571" w14:textId="52414C58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>Regidor</w:t>
      </w:r>
      <w:r w:rsidR="006669A4">
        <w:rPr>
          <w:rFonts w:ascii="Arial" w:hAnsi="Arial" w:cs="Arial"/>
          <w:b/>
          <w:bCs/>
          <w:sz w:val="28"/>
          <w:szCs w:val="28"/>
        </w:rPr>
        <w:t>a</w:t>
      </w:r>
      <w:r w:rsidRPr="002B6DB3">
        <w:rPr>
          <w:rFonts w:ascii="Arial" w:hAnsi="Arial" w:cs="Arial"/>
          <w:b/>
          <w:bCs/>
          <w:sz w:val="28"/>
          <w:szCs w:val="28"/>
        </w:rPr>
        <w:t xml:space="preserve">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940D97E" w:rsidR="00906CBD" w:rsidRPr="002B6DB3" w:rsidRDefault="00D55D59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JULIO, AGOSTO, SEPTIEMBRE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2FBFFC1A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3D71B6">
        <w:rPr>
          <w:rFonts w:ascii="Arial" w:hAnsi="Arial" w:cs="Arial"/>
          <w:sz w:val="24"/>
          <w:szCs w:val="24"/>
        </w:rPr>
        <w:t>alumbrado público</w:t>
      </w:r>
    </w:p>
    <w:p w14:paraId="1184B0B2" w14:textId="101B32F1" w:rsid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6669A4">
        <w:rPr>
          <w:rFonts w:ascii="Arial" w:hAnsi="Arial" w:cs="Arial"/>
          <w:sz w:val="24"/>
          <w:szCs w:val="24"/>
        </w:rPr>
        <w:t xml:space="preserve">de </w:t>
      </w:r>
      <w:r w:rsidR="003D71B6">
        <w:rPr>
          <w:rFonts w:ascii="Arial" w:hAnsi="Arial" w:cs="Arial"/>
          <w:sz w:val="24"/>
          <w:szCs w:val="24"/>
        </w:rPr>
        <w:t>promoción económica</w:t>
      </w:r>
    </w:p>
    <w:p w14:paraId="510D1F02" w14:textId="26F01EBF" w:rsidR="006669A4" w:rsidRPr="002B6DB3" w:rsidRDefault="004E02C2" w:rsidP="003D71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D71B6">
        <w:rPr>
          <w:rFonts w:ascii="Arial" w:hAnsi="Arial" w:cs="Arial"/>
          <w:sz w:val="24"/>
          <w:szCs w:val="24"/>
        </w:rPr>
        <w:t>protección civil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13D479C6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3D71B6">
        <w:rPr>
          <w:rFonts w:ascii="Arial" w:hAnsi="Arial" w:cs="Arial"/>
          <w:sz w:val="24"/>
          <w:szCs w:val="24"/>
        </w:rPr>
        <w:t>calles y calzadas</w:t>
      </w:r>
    </w:p>
    <w:p w14:paraId="40B295E8" w14:textId="41B35146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3D71B6">
        <w:rPr>
          <w:rFonts w:ascii="Arial" w:hAnsi="Arial" w:cs="Arial"/>
          <w:sz w:val="24"/>
          <w:szCs w:val="24"/>
        </w:rPr>
        <w:t>ciencia y tecnología</w:t>
      </w:r>
    </w:p>
    <w:p w14:paraId="1E2DABDE" w14:textId="7753905D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3D71B6">
        <w:rPr>
          <w:rFonts w:ascii="Arial" w:hAnsi="Arial" w:cs="Arial"/>
          <w:sz w:val="24"/>
          <w:szCs w:val="24"/>
        </w:rPr>
        <w:t>deportes</w:t>
      </w:r>
    </w:p>
    <w:p w14:paraId="59271B2B" w14:textId="14255038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3D71B6">
        <w:rPr>
          <w:rFonts w:ascii="Arial" w:hAnsi="Arial" w:cs="Arial"/>
          <w:sz w:val="24"/>
          <w:szCs w:val="24"/>
        </w:rPr>
        <w:t>educación</w:t>
      </w:r>
    </w:p>
    <w:p w14:paraId="268097F9" w14:textId="0F3F5296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3D71B6">
        <w:rPr>
          <w:rFonts w:ascii="Arial" w:hAnsi="Arial" w:cs="Arial"/>
          <w:sz w:val="24"/>
          <w:szCs w:val="24"/>
        </w:rPr>
        <w:t>estacionamientos públicos</w:t>
      </w:r>
    </w:p>
    <w:p w14:paraId="33502E0A" w14:textId="2CA2BBCB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3D71B6">
        <w:rPr>
          <w:rFonts w:ascii="Arial" w:hAnsi="Arial" w:cs="Arial"/>
          <w:sz w:val="24"/>
          <w:szCs w:val="24"/>
        </w:rPr>
        <w:t>fomento agropecuario, forestal y acuícola</w:t>
      </w:r>
    </w:p>
    <w:p w14:paraId="5552AB18" w14:textId="781BCB5F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3D71B6">
        <w:rPr>
          <w:rFonts w:ascii="Arial" w:hAnsi="Arial" w:cs="Arial"/>
          <w:sz w:val="24"/>
          <w:szCs w:val="24"/>
        </w:rPr>
        <w:t>justicia</w:t>
      </w:r>
    </w:p>
    <w:p w14:paraId="5F7A9A2C" w14:textId="58B7F8A9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3D71B6">
        <w:rPr>
          <w:rFonts w:ascii="Arial" w:hAnsi="Arial" w:cs="Arial"/>
          <w:sz w:val="24"/>
          <w:szCs w:val="24"/>
        </w:rPr>
        <w:t>limpia, recolección, traslado, tratamiento y disposición final de residuos</w:t>
      </w:r>
    </w:p>
    <w:p w14:paraId="7D797DBF" w14:textId="449B987A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3D71B6">
        <w:rPr>
          <w:rFonts w:ascii="Arial" w:hAnsi="Arial" w:cs="Arial"/>
          <w:sz w:val="24"/>
          <w:szCs w:val="24"/>
        </w:rPr>
        <w:t>patrimonio municipal</w:t>
      </w:r>
    </w:p>
    <w:p w14:paraId="20355D15" w14:textId="32594BF2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planeación de desarrollo municipal</w:t>
      </w:r>
    </w:p>
    <w:p w14:paraId="26C3453A" w14:textId="103B453C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vialidad y transporte</w:t>
      </w:r>
    </w:p>
    <w:p w14:paraId="4CDBDB4C" w14:textId="1D4593F7" w:rsidR="003D71B6" w:rsidRPr="00AA5F12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ornato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0D598576" w:rsidR="00486505" w:rsidRPr="002B6DB3" w:rsidRDefault="00486505" w:rsidP="003D7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71B6">
              <w:rPr>
                <w:rFonts w:ascii="Arial" w:hAnsi="Arial" w:cs="Arial"/>
                <w:sz w:val="24"/>
                <w:szCs w:val="24"/>
              </w:rPr>
              <w:t>alumbrado público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1DF2B074" w:rsidR="00486505" w:rsidRPr="002B6DB3" w:rsidRDefault="003D71B6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725EF6BB" w:rsidR="009D1B09" w:rsidRPr="002B6DB3" w:rsidRDefault="003D71B6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  <w:tc>
          <w:tcPr>
            <w:tcW w:w="3704" w:type="dxa"/>
          </w:tcPr>
          <w:p w14:paraId="17E68F99" w14:textId="71D15477" w:rsidR="009D1B09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4E02C2" w:rsidRPr="002B6DB3" w14:paraId="533231E3" w14:textId="77777777" w:rsidTr="00486505">
        <w:tc>
          <w:tcPr>
            <w:tcW w:w="3710" w:type="dxa"/>
          </w:tcPr>
          <w:p w14:paraId="703E0351" w14:textId="0C479EC7" w:rsidR="004E02C2" w:rsidRDefault="003D71B6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julio de 2022</w:t>
            </w:r>
          </w:p>
        </w:tc>
        <w:tc>
          <w:tcPr>
            <w:tcW w:w="3704" w:type="dxa"/>
          </w:tcPr>
          <w:p w14:paraId="161232C3" w14:textId="77777777" w:rsidR="004E02C2" w:rsidRDefault="004E02C2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128A0B1E" w:rsidR="009D1B09" w:rsidRPr="002B6DB3" w:rsidRDefault="009D1B09" w:rsidP="003D7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3D71B6">
              <w:rPr>
                <w:rFonts w:ascii="Arial" w:hAnsi="Arial" w:cs="Arial"/>
                <w:sz w:val="24"/>
                <w:szCs w:val="24"/>
              </w:rPr>
              <w:t xml:space="preserve"> promoción económica</w:t>
            </w:r>
          </w:p>
        </w:tc>
      </w:tr>
      <w:tr w:rsidR="009D1B09" w:rsidRPr="002B6DB3" w14:paraId="59558642" w14:textId="77777777" w:rsidTr="001440E7">
        <w:tc>
          <w:tcPr>
            <w:tcW w:w="3710" w:type="dxa"/>
          </w:tcPr>
          <w:p w14:paraId="4196F270" w14:textId="364CD4A5" w:rsidR="009D1B09" w:rsidRPr="002B6DB3" w:rsidRDefault="003D71B6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56DF8DF3" w14:textId="4BFDCA7F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D1B09" w:rsidRPr="002B6DB3" w14:paraId="78B055EC" w14:textId="77777777" w:rsidTr="001440E7">
        <w:tc>
          <w:tcPr>
            <w:tcW w:w="3710" w:type="dxa"/>
          </w:tcPr>
          <w:p w14:paraId="410C69CB" w14:textId="3A2A49BD" w:rsidR="009D1B09" w:rsidRPr="002B6DB3" w:rsidRDefault="003D71B6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  <w:tc>
          <w:tcPr>
            <w:tcW w:w="3704" w:type="dxa"/>
          </w:tcPr>
          <w:p w14:paraId="14436618" w14:textId="1CC842DA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701DD5" w:rsidRPr="002B6DB3" w14:paraId="3DE77250" w14:textId="77777777" w:rsidTr="007708FA">
        <w:tc>
          <w:tcPr>
            <w:tcW w:w="7414" w:type="dxa"/>
            <w:gridSpan w:val="2"/>
            <w:shd w:val="clear" w:color="auto" w:fill="AEAAAA" w:themeFill="background2" w:themeFillShade="BF"/>
          </w:tcPr>
          <w:p w14:paraId="05237FB8" w14:textId="2CD4C55F" w:rsidR="00701DD5" w:rsidRPr="002B6DB3" w:rsidRDefault="00701DD5" w:rsidP="003D7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DD5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3D71B6">
              <w:rPr>
                <w:rFonts w:ascii="Arial" w:hAnsi="Arial" w:cs="Arial"/>
                <w:sz w:val="24"/>
                <w:szCs w:val="24"/>
              </w:rPr>
              <w:t>protección civil</w:t>
            </w:r>
          </w:p>
        </w:tc>
      </w:tr>
      <w:tr w:rsidR="00701DD5" w:rsidRPr="002B6DB3" w14:paraId="0855F29D" w14:textId="77777777" w:rsidTr="007708FA">
        <w:tc>
          <w:tcPr>
            <w:tcW w:w="3710" w:type="dxa"/>
          </w:tcPr>
          <w:p w14:paraId="731930F0" w14:textId="42C38827" w:rsidR="00701DD5" w:rsidRPr="002B6DB3" w:rsidRDefault="003D71B6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701DD5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28776B23" w14:textId="77777777" w:rsidR="00701DD5" w:rsidRPr="002B6DB3" w:rsidRDefault="00701DD5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1DD5" w:rsidRPr="002B6DB3" w14:paraId="019F53FF" w14:textId="77777777" w:rsidTr="007708FA">
        <w:tc>
          <w:tcPr>
            <w:tcW w:w="3710" w:type="dxa"/>
          </w:tcPr>
          <w:p w14:paraId="64491CCB" w14:textId="0C7012B2" w:rsidR="00701DD5" w:rsidRPr="002B6DB3" w:rsidRDefault="003D71B6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701DD5"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  <w:tc>
          <w:tcPr>
            <w:tcW w:w="3704" w:type="dxa"/>
          </w:tcPr>
          <w:p w14:paraId="63E27495" w14:textId="77777777" w:rsidR="00701DD5" w:rsidRPr="002B6DB3" w:rsidRDefault="00701DD5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7343A525" w14:textId="3D0F8558" w:rsidR="00701DD5" w:rsidRDefault="00701DD5" w:rsidP="00701DD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77B4F59" w14:textId="77777777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44BDC1C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1583DFA5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0F9F968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3927E67D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EFEA" w14:textId="77777777" w:rsidR="005C1276" w:rsidRDefault="005C1276" w:rsidP="00B076DA">
      <w:pPr>
        <w:spacing w:after="0" w:line="240" w:lineRule="auto"/>
      </w:pPr>
      <w:r>
        <w:separator/>
      </w:r>
    </w:p>
  </w:endnote>
  <w:endnote w:type="continuationSeparator" w:id="0">
    <w:p w14:paraId="6F178428" w14:textId="77777777" w:rsidR="005C1276" w:rsidRDefault="005C1276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B656" w14:textId="77777777" w:rsidR="005C1276" w:rsidRDefault="005C1276" w:rsidP="00B076DA">
      <w:pPr>
        <w:spacing w:after="0" w:line="240" w:lineRule="auto"/>
      </w:pPr>
      <w:r>
        <w:separator/>
      </w:r>
    </w:p>
  </w:footnote>
  <w:footnote w:type="continuationSeparator" w:id="0">
    <w:p w14:paraId="489AAEC3" w14:textId="77777777" w:rsidR="005C1276" w:rsidRDefault="005C1276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556C3"/>
    <w:rsid w:val="00383158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C1276"/>
    <w:rsid w:val="005E79C8"/>
    <w:rsid w:val="006135F4"/>
    <w:rsid w:val="006669A4"/>
    <w:rsid w:val="006F7D4D"/>
    <w:rsid w:val="00701DD5"/>
    <w:rsid w:val="00720B60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6CBD"/>
    <w:rsid w:val="0095382A"/>
    <w:rsid w:val="009B7B7B"/>
    <w:rsid w:val="009D1B09"/>
    <w:rsid w:val="00A00628"/>
    <w:rsid w:val="00AA5F12"/>
    <w:rsid w:val="00B076DA"/>
    <w:rsid w:val="00B346BD"/>
    <w:rsid w:val="00BE51AB"/>
    <w:rsid w:val="00C47A56"/>
    <w:rsid w:val="00CF1861"/>
    <w:rsid w:val="00D25CBA"/>
    <w:rsid w:val="00D55D59"/>
    <w:rsid w:val="00DC6DA3"/>
    <w:rsid w:val="00DF3BB8"/>
    <w:rsid w:val="00EF7AE9"/>
    <w:rsid w:val="00F14105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C134E1-2BDE-4961-9B5A-AEAA5471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2</cp:revision>
  <dcterms:created xsi:type="dcterms:W3CDTF">2022-10-13T18:46:00Z</dcterms:created>
  <dcterms:modified xsi:type="dcterms:W3CDTF">2022-10-13T18:46:00Z</dcterms:modified>
</cp:coreProperties>
</file>