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8D485" w14:textId="61CE4C24" w:rsidR="008A5851" w:rsidRDefault="008A5851" w:rsidP="00907067">
      <w:pPr>
        <w:jc w:val="center"/>
        <w:rPr>
          <w:rFonts w:ascii="Arial" w:hAnsi="Arial" w:cs="Arial"/>
          <w:b/>
          <w:sz w:val="28"/>
        </w:rPr>
      </w:pPr>
      <w:r w:rsidRPr="008A5851">
        <w:rPr>
          <w:rFonts w:ascii="Arial" w:hAnsi="Arial" w:cs="Arial"/>
          <w:b/>
          <w:sz w:val="28"/>
        </w:rPr>
        <w:t xml:space="preserve">Dirección </w:t>
      </w:r>
      <w:r w:rsidR="00907067">
        <w:rPr>
          <w:rFonts w:ascii="Arial" w:hAnsi="Arial" w:cs="Arial"/>
          <w:b/>
          <w:sz w:val="28"/>
        </w:rPr>
        <w:t>d</w:t>
      </w:r>
      <w:r w:rsidRPr="008A5851">
        <w:rPr>
          <w:rFonts w:ascii="Arial" w:hAnsi="Arial" w:cs="Arial"/>
          <w:b/>
          <w:sz w:val="28"/>
        </w:rPr>
        <w:t>e Participación Ciudadana</w:t>
      </w:r>
    </w:p>
    <w:p w14:paraId="424BFD9C" w14:textId="3F922B14" w:rsidR="006E3531" w:rsidRPr="008A5851" w:rsidRDefault="006E3531" w:rsidP="0090706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Informe del mes de mayo 2022</w:t>
      </w:r>
    </w:p>
    <w:p w14:paraId="50FDE362" w14:textId="77777777" w:rsidR="00B94789" w:rsidRDefault="00B94789"/>
    <w:tbl>
      <w:tblPr>
        <w:tblStyle w:val="Tablaconcuadrcula"/>
        <w:tblW w:w="10013" w:type="dxa"/>
        <w:tblInd w:w="-289" w:type="dxa"/>
        <w:tblLook w:val="04A0" w:firstRow="1" w:lastRow="0" w:firstColumn="1" w:lastColumn="0" w:noHBand="0" w:noVBand="1"/>
      </w:tblPr>
      <w:tblGrid>
        <w:gridCol w:w="2978"/>
        <w:gridCol w:w="2409"/>
        <w:gridCol w:w="2195"/>
        <w:gridCol w:w="2431"/>
      </w:tblGrid>
      <w:tr w:rsidR="008A5851" w14:paraId="514A1AC6" w14:textId="77777777" w:rsidTr="00893794">
        <w:trPr>
          <w:trHeight w:val="636"/>
        </w:trPr>
        <w:tc>
          <w:tcPr>
            <w:tcW w:w="2978" w:type="dxa"/>
            <w:shd w:val="clear" w:color="auto" w:fill="7F7F7F" w:themeFill="text1" w:themeFillTint="80"/>
            <w:vAlign w:val="center"/>
          </w:tcPr>
          <w:p w14:paraId="3709041D" w14:textId="77777777" w:rsidR="008A5851" w:rsidRPr="000969D4" w:rsidRDefault="008A5851" w:rsidP="00402D1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Actividad/Acción</w:t>
            </w:r>
          </w:p>
        </w:tc>
        <w:tc>
          <w:tcPr>
            <w:tcW w:w="2409" w:type="dxa"/>
            <w:shd w:val="clear" w:color="auto" w:fill="7F7F7F" w:themeFill="text1" w:themeFillTint="80"/>
            <w:vAlign w:val="center"/>
          </w:tcPr>
          <w:p w14:paraId="6FEF9A62" w14:textId="77777777" w:rsidR="008A5851" w:rsidRPr="000969D4" w:rsidRDefault="008A5851" w:rsidP="00402D1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</w:t>
            </w:r>
          </w:p>
        </w:tc>
        <w:tc>
          <w:tcPr>
            <w:tcW w:w="2195" w:type="dxa"/>
            <w:shd w:val="clear" w:color="auto" w:fill="7F7F7F" w:themeFill="text1" w:themeFillTint="80"/>
            <w:vAlign w:val="center"/>
          </w:tcPr>
          <w:p w14:paraId="5602973D" w14:textId="77777777" w:rsidR="008A5851" w:rsidRPr="000969D4" w:rsidRDefault="008A5851" w:rsidP="00402D1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 cuantitativo</w:t>
            </w:r>
          </w:p>
        </w:tc>
        <w:tc>
          <w:tcPr>
            <w:tcW w:w="2431" w:type="dxa"/>
            <w:shd w:val="clear" w:color="auto" w:fill="7F7F7F" w:themeFill="text1" w:themeFillTint="80"/>
            <w:vAlign w:val="center"/>
          </w:tcPr>
          <w:p w14:paraId="3C70DFE5" w14:textId="77777777" w:rsidR="008A5851" w:rsidRPr="000969D4" w:rsidRDefault="008A5851" w:rsidP="00402D1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Observaciones</w:t>
            </w:r>
          </w:p>
        </w:tc>
      </w:tr>
      <w:tr w:rsidR="008A5851" w14:paraId="3B9D4775" w14:textId="77777777" w:rsidTr="00893794">
        <w:trPr>
          <w:trHeight w:val="1368"/>
        </w:trPr>
        <w:tc>
          <w:tcPr>
            <w:tcW w:w="2978" w:type="dxa"/>
            <w:vAlign w:val="center"/>
          </w:tcPr>
          <w:p w14:paraId="15001D1C" w14:textId="6E68C905" w:rsidR="00776915" w:rsidRDefault="00776915" w:rsidP="0090706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Información sobre el Mecanismo de P</w:t>
            </w:r>
            <w:r w:rsidR="008A5851" w:rsidRPr="00907067">
              <w:rPr>
                <w:rFonts w:ascii="Arial" w:hAnsi="Arial" w:cs="Arial"/>
                <w:color w:val="000000"/>
                <w:shd w:val="clear" w:color="auto" w:fill="FFFFFF"/>
              </w:rPr>
              <w:t xml:space="preserve">articipación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C</w:t>
            </w:r>
            <w:r w:rsidR="008A5851" w:rsidRPr="00907067">
              <w:rPr>
                <w:rFonts w:ascii="Arial" w:hAnsi="Arial" w:cs="Arial"/>
                <w:color w:val="000000"/>
                <w:shd w:val="clear" w:color="auto" w:fill="FFFFFF"/>
              </w:rPr>
              <w:t>iudadana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22F1FBD1" w14:textId="74189E26" w:rsidR="002370F1" w:rsidRPr="00907067" w:rsidRDefault="00776915" w:rsidP="0090706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  <w:r w:rsidR="002370F1">
              <w:rPr>
                <w:rFonts w:ascii="Arial" w:hAnsi="Arial" w:cs="Arial"/>
                <w:color w:val="000000"/>
                <w:shd w:val="clear" w:color="auto" w:fill="FFFFFF"/>
              </w:rPr>
              <w:t>Plebiscito</w:t>
            </w:r>
          </w:p>
        </w:tc>
        <w:tc>
          <w:tcPr>
            <w:tcW w:w="2409" w:type="dxa"/>
          </w:tcPr>
          <w:p w14:paraId="38564B41" w14:textId="44B4DB2F" w:rsidR="00526562" w:rsidRPr="008458AB" w:rsidRDefault="00F43A40" w:rsidP="0052656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Los c</w:t>
            </w:r>
            <w:r w:rsidR="00776915">
              <w:rPr>
                <w:rFonts w:ascii="Arial" w:hAnsi="Arial" w:cs="Arial"/>
                <w:bCs/>
                <w:sz w:val="24"/>
                <w:szCs w:val="24"/>
              </w:rPr>
              <w:t xml:space="preserve">iudadanos se informaron acerca de cómo poder llevar acabó un Plebiscito </w:t>
            </w:r>
          </w:p>
        </w:tc>
        <w:tc>
          <w:tcPr>
            <w:tcW w:w="2195" w:type="dxa"/>
          </w:tcPr>
          <w:p w14:paraId="2A301CFF" w14:textId="5C252DA4" w:rsidR="00776915" w:rsidRDefault="00776915" w:rsidP="0077691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Hasta el momento se ha informado al </w:t>
            </w:r>
          </w:p>
          <w:p w14:paraId="6191DDA5" w14:textId="76F6AC08" w:rsidR="00776915" w:rsidRPr="00776915" w:rsidRDefault="00776915" w:rsidP="0077691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1.53% del 86.6% de los integrantes de los consejos sociales.</w:t>
            </w:r>
            <w:r w:rsidR="00C357B3">
              <w:rPr>
                <w:rFonts w:ascii="Arial" w:hAnsi="Arial" w:cs="Arial"/>
                <w:bCs/>
                <w:sz w:val="24"/>
                <w:szCs w:val="24"/>
              </w:rPr>
              <w:t xml:space="preserve"> (En el mes de mayo s</w:t>
            </w:r>
            <w:r w:rsidR="00C357B3" w:rsidRPr="006E3531">
              <w:rPr>
                <w:rFonts w:ascii="Arial" w:hAnsi="Arial" w:cs="Arial"/>
                <w:bCs/>
                <w:sz w:val="24"/>
                <w:szCs w:val="24"/>
              </w:rPr>
              <w:t>olo</w:t>
            </w:r>
            <w:r w:rsidR="00C357B3">
              <w:rPr>
                <w:rFonts w:ascii="Arial" w:hAnsi="Arial" w:cs="Arial"/>
                <w:bCs/>
                <w:sz w:val="24"/>
                <w:szCs w:val="24"/>
              </w:rPr>
              <w:t xml:space="preserve"> se realizaron 4 asambleas de los 26 consejos conformados)</w:t>
            </w:r>
          </w:p>
        </w:tc>
        <w:tc>
          <w:tcPr>
            <w:tcW w:w="2431" w:type="dxa"/>
          </w:tcPr>
          <w:p w14:paraId="33F0E566" w14:textId="77D8A6BD" w:rsidR="006E3531" w:rsidRPr="00551D7F" w:rsidRDefault="00C357B3" w:rsidP="006E3531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Tuvimos el apoyo de diferentes representantes del H. Ayuntamiento como: Cesar López Coordinador General de Servicios Municipales.</w:t>
            </w:r>
          </w:p>
        </w:tc>
      </w:tr>
      <w:tr w:rsidR="008A5851" w14:paraId="4FF5698A" w14:textId="77777777" w:rsidTr="00893794">
        <w:trPr>
          <w:trHeight w:val="1132"/>
        </w:trPr>
        <w:tc>
          <w:tcPr>
            <w:tcW w:w="2978" w:type="dxa"/>
            <w:vAlign w:val="center"/>
          </w:tcPr>
          <w:p w14:paraId="1BCB1F55" w14:textId="279B5E03" w:rsidR="008A5851" w:rsidRPr="00907067" w:rsidRDefault="00853A94" w:rsidP="0077691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Comités de Obra</w:t>
            </w:r>
            <w:r w:rsidR="002370F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409" w:type="dxa"/>
          </w:tcPr>
          <w:p w14:paraId="5A7DD2D3" w14:textId="5D86ACCA" w:rsidR="008A5851" w:rsidRPr="008458AB" w:rsidRDefault="001E3B0D" w:rsidP="001E3B0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 integraro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4"/>
                <w:szCs w:val="24"/>
              </w:rPr>
              <w:t>n 17 comités de obra pública donde l</w:t>
            </w:r>
            <w:r w:rsidR="00F43A40">
              <w:rPr>
                <w:rFonts w:ascii="Arial" w:hAnsi="Arial" w:cs="Arial"/>
                <w:bCs/>
                <w:sz w:val="24"/>
                <w:szCs w:val="24"/>
              </w:rPr>
              <w:t>os c</w:t>
            </w:r>
            <w:r w:rsidR="00776915">
              <w:rPr>
                <w:rFonts w:ascii="Arial" w:hAnsi="Arial" w:cs="Arial"/>
                <w:bCs/>
                <w:sz w:val="24"/>
                <w:szCs w:val="24"/>
              </w:rPr>
              <w:t>iudadanos se muestran muy participativos al momento de realizarse una obra en el Municipio.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14:paraId="280DC56A" w14:textId="4FA02708" w:rsidR="00853A94" w:rsidRPr="008458AB" w:rsidRDefault="00F16391" w:rsidP="002370F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En el mes de mayo se realizaron 17/17 dando el 100% de su totalidad.</w:t>
            </w:r>
          </w:p>
        </w:tc>
        <w:tc>
          <w:tcPr>
            <w:tcW w:w="2431" w:type="dxa"/>
          </w:tcPr>
          <w:p w14:paraId="335B4867" w14:textId="2AFC2F20" w:rsidR="008A5851" w:rsidRPr="00551D7F" w:rsidRDefault="00F16391" w:rsidP="00776915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16391">
              <w:rPr>
                <w:rFonts w:ascii="Arial" w:hAnsi="Arial" w:cs="Arial"/>
                <w:bCs/>
                <w:sz w:val="24"/>
                <w:szCs w:val="28"/>
              </w:rPr>
              <w:t>Dichos comités se realizaron en diferentes delegaciones como: Pintas, Pintitas, El verde y Cabecera Municipal.</w:t>
            </w:r>
          </w:p>
        </w:tc>
      </w:tr>
      <w:tr w:rsidR="008A5851" w14:paraId="3E795BBE" w14:textId="77777777" w:rsidTr="00893794">
        <w:trPr>
          <w:trHeight w:val="837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14DEAFF9" w14:textId="6B25EAEA" w:rsidR="008A5851" w:rsidRPr="00907067" w:rsidRDefault="002370F1" w:rsidP="00907067">
            <w:pPr>
              <w:rPr>
                <w:rFonts w:ascii="Arial" w:hAnsi="Arial" w:cs="Arial"/>
                <w:b/>
                <w:bCs/>
              </w:rPr>
            </w:pPr>
            <w:r w:rsidRPr="002370F1">
              <w:rPr>
                <w:rFonts w:ascii="Arial" w:hAnsi="Arial" w:cs="Arial"/>
                <w:bCs/>
              </w:rPr>
              <w:t>Re</w:t>
            </w:r>
            <w:r>
              <w:rPr>
                <w:rFonts w:ascii="Arial" w:hAnsi="Arial" w:cs="Arial"/>
                <w:bCs/>
              </w:rPr>
              <w:t xml:space="preserve">unión en Jefatura de Gabinete </w:t>
            </w:r>
          </w:p>
        </w:tc>
        <w:tc>
          <w:tcPr>
            <w:tcW w:w="2409" w:type="dxa"/>
          </w:tcPr>
          <w:p w14:paraId="3E1198F5" w14:textId="3413F61F" w:rsidR="002370F1" w:rsidRPr="008458AB" w:rsidRDefault="00C357B3" w:rsidP="002370F1">
            <w:pPr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Temas laborales con el Director de Participación Ciudadana.</w:t>
            </w:r>
          </w:p>
        </w:tc>
        <w:tc>
          <w:tcPr>
            <w:tcW w:w="2195" w:type="dxa"/>
          </w:tcPr>
          <w:p w14:paraId="34D1FA07" w14:textId="77777777" w:rsidR="008A5851" w:rsidRDefault="008A5851" w:rsidP="00402D16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  <w:p w14:paraId="4425BD01" w14:textId="234EA3D1" w:rsidR="002370F1" w:rsidRPr="008458AB" w:rsidRDefault="002370F1" w:rsidP="002370F1">
            <w:pPr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 xml:space="preserve">     </w:t>
            </w:r>
            <w:r w:rsidR="00893794">
              <w:rPr>
                <w:rFonts w:ascii="Arial" w:hAnsi="Arial" w:cs="Arial"/>
                <w:bCs/>
                <w:sz w:val="24"/>
                <w:szCs w:val="28"/>
              </w:rPr>
              <w:t xml:space="preserve">   </w:t>
            </w:r>
          </w:p>
        </w:tc>
        <w:tc>
          <w:tcPr>
            <w:tcW w:w="2431" w:type="dxa"/>
          </w:tcPr>
          <w:p w14:paraId="76D0AC92" w14:textId="768CC166" w:rsidR="008A5851" w:rsidRPr="002370F1" w:rsidRDefault="00893794" w:rsidP="002370F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Temas de trabajo</w:t>
            </w:r>
          </w:p>
        </w:tc>
      </w:tr>
      <w:tr w:rsidR="008A5851" w14:paraId="50F86CA4" w14:textId="77777777" w:rsidTr="00893794">
        <w:trPr>
          <w:trHeight w:val="566"/>
        </w:trPr>
        <w:tc>
          <w:tcPr>
            <w:tcW w:w="2978" w:type="dxa"/>
            <w:vAlign w:val="center"/>
          </w:tcPr>
          <w:p w14:paraId="58D52B49" w14:textId="3256E362" w:rsidR="008A5851" w:rsidRDefault="00893794" w:rsidP="0090706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Capacitación</w:t>
            </w:r>
            <w:r w:rsidR="002370F1">
              <w:rPr>
                <w:rFonts w:ascii="Arial" w:hAnsi="Arial" w:cs="Arial"/>
                <w:color w:val="000000"/>
                <w:shd w:val="clear" w:color="auto" w:fill="FFFFFF"/>
              </w:rPr>
              <w:t xml:space="preserve"> por parte de IEPC 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Instituto Electoral de Participación Ciudadana)</w:t>
            </w:r>
          </w:p>
          <w:p w14:paraId="50C167DB" w14:textId="1171E119" w:rsidR="00893794" w:rsidRPr="00907067" w:rsidRDefault="00893794" w:rsidP="009070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26BA229D" w14:textId="15906BCA" w:rsidR="00893794" w:rsidRPr="008458AB" w:rsidRDefault="001E3B0D" w:rsidP="00893794">
            <w:pPr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 xml:space="preserve">Capacitación informativa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893794">
              <w:rPr>
                <w:rFonts w:ascii="Arial" w:hAnsi="Arial" w:cs="Arial"/>
                <w:bCs/>
                <w:sz w:val="24"/>
                <w:szCs w:val="24"/>
              </w:rPr>
              <w:t>ob</w:t>
            </w:r>
            <w:r>
              <w:rPr>
                <w:rFonts w:ascii="Arial" w:hAnsi="Arial" w:cs="Arial"/>
                <w:bCs/>
                <w:sz w:val="24"/>
                <w:szCs w:val="24"/>
              </w:rPr>
              <w:t>re la implementación de los mecanismos de P.C.</w:t>
            </w:r>
          </w:p>
        </w:tc>
        <w:tc>
          <w:tcPr>
            <w:tcW w:w="2195" w:type="dxa"/>
          </w:tcPr>
          <w:p w14:paraId="4DCEA3A5" w14:textId="69A36E13" w:rsidR="00893794" w:rsidRPr="008458AB" w:rsidRDefault="00210E0A" w:rsidP="00893794">
            <w:pPr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 xml:space="preserve">El personal de la Dirección de Participación Ciudadana recibió al 100% su capación. </w:t>
            </w:r>
          </w:p>
        </w:tc>
        <w:tc>
          <w:tcPr>
            <w:tcW w:w="2431" w:type="dxa"/>
          </w:tcPr>
          <w:p w14:paraId="0B68DD24" w14:textId="51712632" w:rsidR="008A5851" w:rsidRPr="008458AB" w:rsidRDefault="00951649" w:rsidP="00402D1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51649">
              <w:rPr>
                <w:rFonts w:ascii="Arial" w:hAnsi="Arial" w:cs="Arial"/>
                <w:bCs/>
                <w:sz w:val="24"/>
                <w:szCs w:val="28"/>
              </w:rPr>
              <w:t>Llevar a conocer a la ciudadanía los mecanismos de Participación Ciudadana</w:t>
            </w:r>
            <w:r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</w:tr>
      <w:tr w:rsidR="00893794" w14:paraId="099849C6" w14:textId="77777777" w:rsidTr="00893794">
        <w:trPr>
          <w:trHeight w:val="566"/>
        </w:trPr>
        <w:tc>
          <w:tcPr>
            <w:tcW w:w="2978" w:type="dxa"/>
            <w:vAlign w:val="center"/>
          </w:tcPr>
          <w:p w14:paraId="451F1D9D" w14:textId="4F630C02" w:rsidR="00893794" w:rsidRDefault="00893794" w:rsidP="0090706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Capacitaciones con la Secretaria de Transparencia del Estado de Jalisco (Virtual)</w:t>
            </w:r>
          </w:p>
        </w:tc>
        <w:tc>
          <w:tcPr>
            <w:tcW w:w="2409" w:type="dxa"/>
          </w:tcPr>
          <w:p w14:paraId="55BFF483" w14:textId="3FD63EEE" w:rsidR="00893794" w:rsidRDefault="00951649" w:rsidP="00951649">
            <w:pPr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 xml:space="preserve">Capacitación informativa sobre seguridad de documentos. </w:t>
            </w:r>
          </w:p>
        </w:tc>
        <w:tc>
          <w:tcPr>
            <w:tcW w:w="2195" w:type="dxa"/>
          </w:tcPr>
          <w:p w14:paraId="401435AF" w14:textId="68F7A8D9" w:rsidR="00893794" w:rsidRDefault="00951649" w:rsidP="00893794">
            <w:pPr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El personal de la Dirección de Participación Ciudadana recibió al 100% su capacitación.</w:t>
            </w:r>
          </w:p>
        </w:tc>
        <w:tc>
          <w:tcPr>
            <w:tcW w:w="2431" w:type="dxa"/>
          </w:tcPr>
          <w:p w14:paraId="625C4A39" w14:textId="3AA621DA" w:rsidR="00893794" w:rsidRPr="00893794" w:rsidRDefault="00951649" w:rsidP="00402D1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La capacitación tomada nutrió de información para el mejor manejo del información que administra la dirección.</w:t>
            </w:r>
          </w:p>
        </w:tc>
      </w:tr>
      <w:tr w:rsidR="00893794" w14:paraId="6A4B3FA0" w14:textId="77777777" w:rsidTr="00893794">
        <w:trPr>
          <w:trHeight w:val="566"/>
        </w:trPr>
        <w:tc>
          <w:tcPr>
            <w:tcW w:w="2978" w:type="dxa"/>
            <w:vAlign w:val="center"/>
          </w:tcPr>
          <w:p w14:paraId="3B795197" w14:textId="60841C37" w:rsidR="00893794" w:rsidRDefault="00FE473C" w:rsidP="008C68A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Capacitación por parte de la Jefatura de la Diversidad Sexual. </w:t>
            </w:r>
            <w:r w:rsidR="004D79BD">
              <w:rPr>
                <w:rFonts w:ascii="Arial" w:hAnsi="Arial" w:cs="Arial"/>
                <w:color w:val="000000"/>
                <w:shd w:val="clear" w:color="auto" w:fill="FFFFFF"/>
              </w:rPr>
              <w:t>El Salto ala Inclusión.</w:t>
            </w:r>
          </w:p>
        </w:tc>
        <w:tc>
          <w:tcPr>
            <w:tcW w:w="2409" w:type="dxa"/>
          </w:tcPr>
          <w:p w14:paraId="383BF28F" w14:textId="39E1E939" w:rsidR="00893794" w:rsidRPr="00502234" w:rsidRDefault="004D79BD" w:rsidP="00502234">
            <w:pPr>
              <w:rPr>
                <w:rFonts w:ascii="Arial" w:hAnsi="Arial" w:cs="Arial"/>
                <w:bCs/>
                <w:sz w:val="24"/>
                <w:szCs w:val="28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 xml:space="preserve">Capacitación sobre la </w:t>
            </w:r>
            <w:r w:rsidR="00502234">
              <w:rPr>
                <w:rFonts w:ascii="Arial" w:hAnsi="Arial" w:cs="Arial"/>
                <w:bCs/>
                <w:sz w:val="24"/>
                <w:szCs w:val="28"/>
              </w:rPr>
              <w:t>inclusión</w:t>
            </w:r>
            <w:r>
              <w:rPr>
                <w:rFonts w:ascii="Arial" w:hAnsi="Arial" w:cs="Arial"/>
                <w:bCs/>
                <w:sz w:val="24"/>
                <w:szCs w:val="28"/>
              </w:rPr>
              <w:t xml:space="preserve"> entre servidores públicos y </w:t>
            </w:r>
            <w:r w:rsidR="00502234">
              <w:rPr>
                <w:rFonts w:ascii="Arial" w:hAnsi="Arial" w:cs="Arial"/>
                <w:bCs/>
                <w:sz w:val="24"/>
                <w:szCs w:val="28"/>
              </w:rPr>
              <w:t>comunidad LGTBIQ.</w:t>
            </w:r>
          </w:p>
        </w:tc>
        <w:tc>
          <w:tcPr>
            <w:tcW w:w="2195" w:type="dxa"/>
          </w:tcPr>
          <w:p w14:paraId="6ED53695" w14:textId="30048EAA" w:rsidR="00FE473C" w:rsidRDefault="00502234" w:rsidP="00FE473C">
            <w:pPr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El personal de la Dirección de Participacion ciudadana recibió al 100% su capacitación.</w:t>
            </w:r>
          </w:p>
        </w:tc>
        <w:tc>
          <w:tcPr>
            <w:tcW w:w="2431" w:type="dxa"/>
          </w:tcPr>
          <w:p w14:paraId="049BDBC8" w14:textId="1C9A09D1" w:rsidR="00893794" w:rsidRPr="00893794" w:rsidRDefault="00502234" w:rsidP="00402D1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Nos muestran como incluir a la comunidad LGTBIQ sin hacerlos sentir menos, dándoles el respeto eh importancia que merecen.</w:t>
            </w:r>
          </w:p>
        </w:tc>
      </w:tr>
      <w:tr w:rsidR="00893794" w14:paraId="1D7050CE" w14:textId="77777777" w:rsidTr="00893794">
        <w:trPr>
          <w:trHeight w:val="566"/>
        </w:trPr>
        <w:tc>
          <w:tcPr>
            <w:tcW w:w="2978" w:type="dxa"/>
            <w:vAlign w:val="center"/>
          </w:tcPr>
          <w:p w14:paraId="4F8259DE" w14:textId="506FFBED" w:rsidR="00893794" w:rsidRDefault="000F6D72" w:rsidP="0050223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Limpieza en la Secundaria #102 Santa Rosa del Valle </w:t>
            </w:r>
          </w:p>
        </w:tc>
        <w:tc>
          <w:tcPr>
            <w:tcW w:w="2409" w:type="dxa"/>
          </w:tcPr>
          <w:p w14:paraId="56BE77D5" w14:textId="0A7A9945" w:rsidR="000F6D72" w:rsidRDefault="00502234" w:rsidP="00502234">
            <w:pPr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 xml:space="preserve">Se realizó limpieza en la secundaria #102 de santa rosa del valle en conjunto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de la Dirección de Parques y Jardines, Y Aseo Público. </w:t>
            </w:r>
          </w:p>
        </w:tc>
        <w:tc>
          <w:tcPr>
            <w:tcW w:w="2195" w:type="dxa"/>
          </w:tcPr>
          <w:p w14:paraId="64080C94" w14:textId="2606B987" w:rsidR="000F6D72" w:rsidRDefault="00EA0A3A" w:rsidP="000F6D72">
            <w:pPr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El 100% de la actividad realizada con vecinos y direcciones invitadas.</w:t>
            </w:r>
          </w:p>
        </w:tc>
        <w:tc>
          <w:tcPr>
            <w:tcW w:w="2431" w:type="dxa"/>
          </w:tcPr>
          <w:p w14:paraId="4C686401" w14:textId="1BDFAF1D" w:rsidR="00893794" w:rsidRDefault="000F6D72" w:rsidP="00402D1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Poda de árboles, arbustos,</w:t>
            </w:r>
          </w:p>
          <w:p w14:paraId="23D780AE" w14:textId="4B3CDD42" w:rsidR="000F6D72" w:rsidRPr="00893794" w:rsidRDefault="000F6D72" w:rsidP="00402D1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recolección de basura todo ello por petición del consejo de la zona #35</w:t>
            </w:r>
          </w:p>
        </w:tc>
      </w:tr>
    </w:tbl>
    <w:p w14:paraId="656CC31E" w14:textId="77777777" w:rsidR="00B94789" w:rsidRDefault="00B94789"/>
    <w:p w14:paraId="18863330" w14:textId="77777777" w:rsidR="008A5851" w:rsidRDefault="008A5851"/>
    <w:p w14:paraId="6F667161" w14:textId="77777777" w:rsidR="008A5851" w:rsidRDefault="008A5851"/>
    <w:p w14:paraId="4818983D" w14:textId="77777777" w:rsidR="008A5851" w:rsidRDefault="008A5851"/>
    <w:p w14:paraId="72953BB1" w14:textId="77777777" w:rsidR="008A5851" w:rsidRDefault="008A5851"/>
    <w:p w14:paraId="621FE5D7" w14:textId="77777777" w:rsidR="008A5851" w:rsidRDefault="008A5851"/>
    <w:p w14:paraId="7CC162B6" w14:textId="77777777" w:rsidR="008A5851" w:rsidRDefault="008A5851"/>
    <w:p w14:paraId="21F4D8C1" w14:textId="77777777" w:rsidR="008A5851" w:rsidRDefault="008A5851"/>
    <w:p w14:paraId="492C28AC" w14:textId="77777777" w:rsidR="008A5851" w:rsidRDefault="008A5851"/>
    <w:p w14:paraId="3E21300B" w14:textId="77777777" w:rsidR="008A5851" w:rsidRDefault="008A5851"/>
    <w:p w14:paraId="1A3CDC82" w14:textId="77777777" w:rsidR="008A5851" w:rsidRDefault="008A5851"/>
    <w:p w14:paraId="2BE417C8" w14:textId="77777777" w:rsidR="008A5851" w:rsidRDefault="008A5851"/>
    <w:p w14:paraId="6871221B" w14:textId="77777777" w:rsidR="008A5851" w:rsidRDefault="008A5851"/>
    <w:p w14:paraId="57364677" w14:textId="77777777" w:rsidR="008A5851" w:rsidRDefault="008A5851"/>
    <w:p w14:paraId="583A2935" w14:textId="77777777" w:rsidR="008A5851" w:rsidRDefault="008A5851"/>
    <w:p w14:paraId="77131921" w14:textId="77777777" w:rsidR="000841C5" w:rsidRDefault="000841C5"/>
    <w:sectPr w:rsidR="000841C5" w:rsidSect="00210E0A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88AD6" w14:textId="77777777" w:rsidR="00E1790F" w:rsidRDefault="00E1790F" w:rsidP="00B94789">
      <w:pPr>
        <w:spacing w:after="0" w:line="240" w:lineRule="auto"/>
      </w:pPr>
      <w:r>
        <w:separator/>
      </w:r>
    </w:p>
  </w:endnote>
  <w:endnote w:type="continuationSeparator" w:id="0">
    <w:p w14:paraId="4B4BBC6F" w14:textId="77777777" w:rsidR="00E1790F" w:rsidRDefault="00E1790F" w:rsidP="00B9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E3AF8" w14:textId="77777777" w:rsidR="008A5851" w:rsidRDefault="008A5851">
    <w:pPr>
      <w:pStyle w:val="Piedepgina"/>
    </w:pPr>
  </w:p>
  <w:p w14:paraId="1959164F" w14:textId="77777777" w:rsidR="008A5851" w:rsidRDefault="008A58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8546A" w14:textId="77777777" w:rsidR="00E1790F" w:rsidRDefault="00E1790F" w:rsidP="00B94789">
      <w:pPr>
        <w:spacing w:after="0" w:line="240" w:lineRule="auto"/>
      </w:pPr>
      <w:r>
        <w:separator/>
      </w:r>
    </w:p>
  </w:footnote>
  <w:footnote w:type="continuationSeparator" w:id="0">
    <w:p w14:paraId="08DBF3CB" w14:textId="77777777" w:rsidR="00E1790F" w:rsidRDefault="00E1790F" w:rsidP="00B9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74956" w14:textId="68571D96" w:rsidR="00B94789" w:rsidRPr="008A5851" w:rsidRDefault="00E43576">
    <w:pPr>
      <w:pStyle w:val="Encabezado"/>
      <w:rPr>
        <w:rFonts w:ascii="Arial" w:hAnsi="Arial" w:cs="Arial"/>
        <w:b/>
        <w:color w:val="767171" w:themeColor="background2" w:themeShade="80"/>
        <w:sz w:val="28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10D28AB" wp14:editId="2BB6E252">
          <wp:simplePos x="0" y="0"/>
          <wp:positionH relativeFrom="column">
            <wp:posOffset>3949065</wp:posOffset>
          </wp:positionH>
          <wp:positionV relativeFrom="paragraph">
            <wp:posOffset>-517525</wp:posOffset>
          </wp:positionV>
          <wp:extent cx="2733675" cy="9144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69" t="42923" r="11425" b="20558"/>
                  <a:stretch/>
                </pic:blipFill>
                <pic:spPr bwMode="auto">
                  <a:xfrm>
                    <a:off x="0" y="0"/>
                    <a:ext cx="273367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789" w:rsidRPr="008A5851">
      <w:rPr>
        <w:rFonts w:ascii="Arial" w:hAnsi="Arial" w:cs="Arial"/>
        <w:b/>
        <w:noProof/>
        <w:color w:val="767171" w:themeColor="background2" w:themeShade="80"/>
        <w:sz w:val="28"/>
        <w:lang w:eastAsia="es-MX"/>
      </w:rPr>
      <w:drawing>
        <wp:anchor distT="0" distB="0" distL="114300" distR="114300" simplePos="0" relativeHeight="251659264" behindDoc="0" locked="0" layoutInCell="1" allowOverlap="1" wp14:anchorId="4687F248" wp14:editId="72A0A5A1">
          <wp:simplePos x="0" y="0"/>
          <wp:positionH relativeFrom="column">
            <wp:posOffset>-771525</wp:posOffset>
          </wp:positionH>
          <wp:positionV relativeFrom="paragraph">
            <wp:posOffset>-314960</wp:posOffset>
          </wp:positionV>
          <wp:extent cx="1810385" cy="7131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A7540F4" w14:textId="22A9D4D8" w:rsidR="00B94789" w:rsidRDefault="00B947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D23F4"/>
    <w:multiLevelType w:val="hybridMultilevel"/>
    <w:tmpl w:val="88267F84"/>
    <w:lvl w:ilvl="0" w:tplc="BCAA7EA2">
      <w:start w:val="1"/>
      <w:numFmt w:val="decimal"/>
      <w:lvlText w:val="%1."/>
      <w:lvlJc w:val="left"/>
      <w:pPr>
        <w:ind w:left="735" w:hanging="6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01D04CE"/>
    <w:multiLevelType w:val="hybridMultilevel"/>
    <w:tmpl w:val="3634D80A"/>
    <w:lvl w:ilvl="0" w:tplc="7E805C94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89"/>
    <w:rsid w:val="000320FE"/>
    <w:rsid w:val="00034F61"/>
    <w:rsid w:val="000841C5"/>
    <w:rsid w:val="000A2108"/>
    <w:rsid w:val="000F6D72"/>
    <w:rsid w:val="001A3A68"/>
    <w:rsid w:val="001E3B0D"/>
    <w:rsid w:val="00210E0A"/>
    <w:rsid w:val="002370F1"/>
    <w:rsid w:val="00263F35"/>
    <w:rsid w:val="00277708"/>
    <w:rsid w:val="004D79BD"/>
    <w:rsid w:val="00502234"/>
    <w:rsid w:val="00526562"/>
    <w:rsid w:val="006E3531"/>
    <w:rsid w:val="00776915"/>
    <w:rsid w:val="00853A94"/>
    <w:rsid w:val="00893794"/>
    <w:rsid w:val="008A5851"/>
    <w:rsid w:val="008C68A2"/>
    <w:rsid w:val="00907067"/>
    <w:rsid w:val="00951649"/>
    <w:rsid w:val="00B06CC1"/>
    <w:rsid w:val="00B24DB9"/>
    <w:rsid w:val="00B94789"/>
    <w:rsid w:val="00C357B3"/>
    <w:rsid w:val="00DB64D9"/>
    <w:rsid w:val="00E1790F"/>
    <w:rsid w:val="00E43576"/>
    <w:rsid w:val="00EA0A3A"/>
    <w:rsid w:val="00F16391"/>
    <w:rsid w:val="00F43A40"/>
    <w:rsid w:val="00FA247E"/>
    <w:rsid w:val="00FC1C6F"/>
    <w:rsid w:val="00F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B1D5C"/>
  <w15:chartTrackingRefBased/>
  <w15:docId w15:val="{0D658731-DFEE-4796-9BC6-C5428ADD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7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789"/>
  </w:style>
  <w:style w:type="paragraph" w:styleId="Piedepgina">
    <w:name w:val="footer"/>
    <w:basedOn w:val="Normal"/>
    <w:link w:val="PiedepginaCar"/>
    <w:uiPriority w:val="99"/>
    <w:unhideWhenUsed/>
    <w:rsid w:val="00B947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789"/>
  </w:style>
  <w:style w:type="table" w:styleId="Tablaconcuadrcula">
    <w:name w:val="Table Grid"/>
    <w:basedOn w:val="Tablanormal"/>
    <w:uiPriority w:val="39"/>
    <w:rsid w:val="008A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7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Participacion Ciudad</cp:lastModifiedBy>
  <cp:revision>5</cp:revision>
  <dcterms:created xsi:type="dcterms:W3CDTF">2022-06-01T20:21:00Z</dcterms:created>
  <dcterms:modified xsi:type="dcterms:W3CDTF">2022-06-06T19:23:00Z</dcterms:modified>
</cp:coreProperties>
</file>