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76" w:rsidRDefault="00AA206B" w:rsidP="00FB1AAA">
      <w:pPr>
        <w:ind w:left="426" w:right="850"/>
        <w:jc w:val="both"/>
        <w:rPr>
          <w:sz w:val="24"/>
        </w:rPr>
      </w:pPr>
      <w:r w:rsidRPr="005A27A3">
        <w:rPr>
          <w:sz w:val="24"/>
        </w:rPr>
        <w:t xml:space="preserve">El </w:t>
      </w:r>
      <w:r w:rsidR="005A27A3">
        <w:rPr>
          <w:sz w:val="24"/>
        </w:rPr>
        <w:t>Presupuesto P</w:t>
      </w:r>
      <w:r w:rsidRPr="005A27A3">
        <w:rPr>
          <w:sz w:val="24"/>
        </w:rPr>
        <w:t xml:space="preserve">articipativo es un ejercicio que, por medio de una consulta, permite a la </w:t>
      </w:r>
      <w:r w:rsidR="004B626E">
        <w:rPr>
          <w:sz w:val="24"/>
        </w:rPr>
        <w:t>c</w:t>
      </w:r>
      <w:r w:rsidRPr="005A27A3">
        <w:rPr>
          <w:sz w:val="24"/>
        </w:rPr>
        <w:t xml:space="preserve">iudadanía elegir y decir </w:t>
      </w:r>
      <w:r w:rsidR="005A27A3">
        <w:rPr>
          <w:sz w:val="24"/>
        </w:rPr>
        <w:t>que obras o P</w:t>
      </w:r>
      <w:r w:rsidR="005A27A3" w:rsidRPr="005A27A3">
        <w:rPr>
          <w:sz w:val="24"/>
        </w:rPr>
        <w:t>royectos se realizaran con una parte de los recur</w:t>
      </w:r>
      <w:r w:rsidR="004B626E">
        <w:rPr>
          <w:sz w:val="24"/>
        </w:rPr>
        <w:t>sos m</w:t>
      </w:r>
      <w:r w:rsidR="005A27A3" w:rsidRPr="005A27A3">
        <w:rPr>
          <w:sz w:val="24"/>
        </w:rPr>
        <w:t>unicipales.</w:t>
      </w:r>
    </w:p>
    <w:p w:rsidR="00DB5814" w:rsidRPr="00DF4154" w:rsidRDefault="003B1E5A" w:rsidP="00FB1AAA">
      <w:pPr>
        <w:ind w:left="426" w:right="850"/>
        <w:jc w:val="both"/>
        <w:rPr>
          <w:b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F990AFC" wp14:editId="4D472FBA">
            <wp:simplePos x="0" y="0"/>
            <wp:positionH relativeFrom="column">
              <wp:posOffset>3141345</wp:posOffset>
            </wp:positionH>
            <wp:positionV relativeFrom="paragraph">
              <wp:posOffset>586105</wp:posOffset>
            </wp:positionV>
            <wp:extent cx="2353310" cy="3131185"/>
            <wp:effectExtent l="0" t="0" r="889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be239a3-f51a-4347-ada0-754a2b0f3a8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FF30F9C" wp14:editId="1AAAB229">
            <wp:simplePos x="0" y="0"/>
            <wp:positionH relativeFrom="column">
              <wp:posOffset>523886</wp:posOffset>
            </wp:positionH>
            <wp:positionV relativeFrom="paragraph">
              <wp:posOffset>586173</wp:posOffset>
            </wp:positionV>
            <wp:extent cx="2334260" cy="3131199"/>
            <wp:effectExtent l="0" t="0" r="889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9890f1f-a1fa-4b38-ad4e-f4b76cc582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3131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814">
        <w:rPr>
          <w:sz w:val="24"/>
        </w:rPr>
        <w:t>Los días</w:t>
      </w:r>
      <w:r>
        <w:rPr>
          <w:sz w:val="24"/>
        </w:rPr>
        <w:t xml:space="preserve"> 31 de diciembre del 2021 ,01 y 02</w:t>
      </w:r>
      <w:r w:rsidR="00DB5814">
        <w:rPr>
          <w:sz w:val="24"/>
        </w:rPr>
        <w:t xml:space="preserve"> </w:t>
      </w:r>
      <w:r>
        <w:rPr>
          <w:sz w:val="24"/>
        </w:rPr>
        <w:t xml:space="preserve">de enero del presente año </w:t>
      </w:r>
      <w:r w:rsidR="0011788C">
        <w:rPr>
          <w:sz w:val="24"/>
        </w:rPr>
        <w:t>se colocaron L</w:t>
      </w:r>
      <w:r w:rsidR="00DB5814">
        <w:rPr>
          <w:sz w:val="24"/>
        </w:rPr>
        <w:t xml:space="preserve">onas informativas en todas las </w:t>
      </w:r>
      <w:r w:rsidR="00DB5814" w:rsidRPr="00DB5814">
        <w:rPr>
          <w:b/>
          <w:sz w:val="24"/>
        </w:rPr>
        <w:t>Delegaciones</w:t>
      </w:r>
      <w:r w:rsidR="00DB5814">
        <w:rPr>
          <w:sz w:val="24"/>
        </w:rPr>
        <w:t xml:space="preserve">, así como en </w:t>
      </w:r>
      <w:r>
        <w:rPr>
          <w:b/>
          <w:sz w:val="24"/>
        </w:rPr>
        <w:t xml:space="preserve">Cabecera Municipal </w:t>
      </w:r>
      <w:r w:rsidR="00FB1AAA">
        <w:rPr>
          <w:b/>
          <w:sz w:val="24"/>
        </w:rPr>
        <w:t xml:space="preserve">                  </w:t>
      </w:r>
      <w:r w:rsidR="0011788C">
        <w:rPr>
          <w:b/>
          <w:sz w:val="24"/>
        </w:rPr>
        <w:t>y todos los centros de cobro.</w:t>
      </w:r>
    </w:p>
    <w:p w:rsidR="00AA206B" w:rsidRDefault="00DF4154" w:rsidP="00AA206B">
      <w:r>
        <w:t xml:space="preserve">     </w:t>
      </w:r>
    </w:p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FB1AAA" w:rsidP="00AA206B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67751E0" wp14:editId="1A8CE0FC">
            <wp:simplePos x="0" y="0"/>
            <wp:positionH relativeFrom="column">
              <wp:posOffset>3141669</wp:posOffset>
            </wp:positionH>
            <wp:positionV relativeFrom="paragraph">
              <wp:posOffset>67567</wp:posOffset>
            </wp:positionV>
            <wp:extent cx="2352675" cy="2888459"/>
            <wp:effectExtent l="0" t="0" r="0" b="76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5a5bf7f-ce8b-4a56-977e-deab285d97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51" cy="2892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A7EC240" wp14:editId="2BEEE505">
            <wp:simplePos x="0" y="0"/>
            <wp:positionH relativeFrom="column">
              <wp:posOffset>524510</wp:posOffset>
            </wp:positionH>
            <wp:positionV relativeFrom="paragraph">
              <wp:posOffset>65405</wp:posOffset>
            </wp:positionV>
            <wp:extent cx="2334260" cy="2888615"/>
            <wp:effectExtent l="0" t="0" r="8890" b="698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ec129eb-113d-4f15-9632-a7b0dffc1a0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DF4154" w:rsidRDefault="00DF4154" w:rsidP="00AA206B"/>
    <w:p w:rsidR="004E4C03" w:rsidRDefault="00DF4154" w:rsidP="0035517E">
      <w:pPr>
        <w:ind w:left="284" w:right="709"/>
        <w:jc w:val="both"/>
        <w:rPr>
          <w:b/>
        </w:rPr>
      </w:pPr>
      <w:r>
        <w:lastRenderedPageBreak/>
        <w:t xml:space="preserve">Con el Valioso apoyo de las dependencias </w:t>
      </w:r>
      <w:r w:rsidR="003B1E5A">
        <w:t xml:space="preserve">y su personal </w:t>
      </w:r>
      <w:r>
        <w:t xml:space="preserve">de </w:t>
      </w:r>
      <w:r w:rsidRPr="004E4C03">
        <w:rPr>
          <w:b/>
        </w:rPr>
        <w:t>Planeación Y Evaluación, Atención Ciudadana, Prevención Social de La Violencia Y La Delincuencia</w:t>
      </w:r>
      <w:r w:rsidR="00C5720A">
        <w:rPr>
          <w:b/>
        </w:rPr>
        <w:t>, R</w:t>
      </w:r>
      <w:r w:rsidR="004E4C03" w:rsidRPr="004E4C03">
        <w:rPr>
          <w:b/>
        </w:rPr>
        <w:t xml:space="preserve">amo 33, </w:t>
      </w:r>
      <w:r w:rsidR="00C5720A">
        <w:rPr>
          <w:b/>
        </w:rPr>
        <w:t>y</w:t>
      </w:r>
      <w:r w:rsidR="004B626E">
        <w:rPr>
          <w:b/>
        </w:rPr>
        <w:t xml:space="preserve"> Los Delegados De San José del Verde, San José d</w:t>
      </w:r>
      <w:r w:rsidR="004E4C03" w:rsidRPr="004E4C03">
        <w:rPr>
          <w:b/>
        </w:rPr>
        <w:t>el Quince</w:t>
      </w:r>
      <w:r w:rsidR="00C5720A">
        <w:rPr>
          <w:b/>
        </w:rPr>
        <w:t>, Las Pintas y</w:t>
      </w:r>
      <w:r w:rsidR="004E4C03" w:rsidRPr="004E4C03">
        <w:rPr>
          <w:b/>
        </w:rPr>
        <w:t xml:space="preserve"> San José </w:t>
      </w:r>
      <w:r w:rsidR="004B626E">
        <w:rPr>
          <w:b/>
        </w:rPr>
        <w:t>d</w:t>
      </w:r>
      <w:r w:rsidR="004E4C03">
        <w:rPr>
          <w:b/>
        </w:rPr>
        <w:t xml:space="preserve">el Castillo. </w:t>
      </w:r>
      <w:r w:rsidR="0035517E">
        <w:rPr>
          <w:b/>
        </w:rPr>
        <w:t xml:space="preserve">                                              </w:t>
      </w:r>
      <w:r w:rsidR="004E4C03">
        <w:rPr>
          <w:b/>
        </w:rPr>
        <w:t>A los cuales se les brindo una capacitación previa al arranque de dicho mecanismo de participación ciudadana la cual se les realizo entrega de material:</w:t>
      </w:r>
    </w:p>
    <w:p w:rsidR="004E4C03" w:rsidRDefault="003B1E5A" w:rsidP="00FB1AAA">
      <w:pPr>
        <w:pStyle w:val="Prrafodelista"/>
        <w:numPr>
          <w:ilvl w:val="0"/>
          <w:numId w:val="1"/>
        </w:numPr>
        <w:ind w:right="709"/>
        <w:jc w:val="both"/>
        <w:rPr>
          <w:b/>
        </w:rPr>
      </w:pPr>
      <w:r>
        <w:rPr>
          <w:b/>
        </w:rPr>
        <w:t xml:space="preserve">Tabletas electrónicas </w:t>
      </w:r>
    </w:p>
    <w:p w:rsidR="004E4C03" w:rsidRDefault="004E4C03" w:rsidP="00FB1AAA">
      <w:pPr>
        <w:pStyle w:val="Prrafodelista"/>
        <w:numPr>
          <w:ilvl w:val="0"/>
          <w:numId w:val="1"/>
        </w:numPr>
        <w:ind w:right="709"/>
        <w:jc w:val="both"/>
        <w:rPr>
          <w:b/>
        </w:rPr>
      </w:pPr>
      <w:r>
        <w:rPr>
          <w:b/>
        </w:rPr>
        <w:t xml:space="preserve">Boletas de votación </w:t>
      </w:r>
    </w:p>
    <w:p w:rsidR="0035517E" w:rsidRDefault="003B1E5A" w:rsidP="00FB1AAA">
      <w:pPr>
        <w:pStyle w:val="Prrafodelista"/>
        <w:numPr>
          <w:ilvl w:val="0"/>
          <w:numId w:val="1"/>
        </w:numPr>
        <w:ind w:right="709"/>
        <w:jc w:val="both"/>
        <w:rPr>
          <w:b/>
        </w:rPr>
      </w:pPr>
      <w:r>
        <w:rPr>
          <w:b/>
        </w:rPr>
        <w:t>Urnas para</w:t>
      </w:r>
      <w:r w:rsidR="004E4C03">
        <w:rPr>
          <w:b/>
        </w:rPr>
        <w:t xml:space="preserve"> la colocación de la votación donde la ciudadanía emitirá su consulta</w:t>
      </w:r>
      <w:r>
        <w:rPr>
          <w:b/>
        </w:rPr>
        <w:t>.</w:t>
      </w:r>
    </w:p>
    <w:p w:rsidR="0035517E" w:rsidRDefault="0035517E" w:rsidP="00FB1AAA">
      <w:pPr>
        <w:pStyle w:val="Prrafodelista"/>
        <w:numPr>
          <w:ilvl w:val="0"/>
          <w:numId w:val="1"/>
        </w:numPr>
        <w:ind w:right="709"/>
        <w:jc w:val="both"/>
        <w:rPr>
          <w:b/>
        </w:rPr>
      </w:pPr>
      <w:r>
        <w:rPr>
          <w:b/>
        </w:rPr>
        <w:t xml:space="preserve">Información de Pago En línea </w:t>
      </w:r>
    </w:p>
    <w:p w:rsidR="004E4C03" w:rsidRPr="0035517E" w:rsidRDefault="004E4C03" w:rsidP="0035517E">
      <w:pPr>
        <w:ind w:left="644" w:right="709"/>
        <w:jc w:val="both"/>
        <w:rPr>
          <w:b/>
        </w:rPr>
      </w:pPr>
      <w:r w:rsidRPr="0035517E">
        <w:rPr>
          <w:b/>
        </w:rPr>
        <w:t xml:space="preserve"> </w:t>
      </w:r>
    </w:p>
    <w:p w:rsidR="004E4C03" w:rsidRPr="004E4C03" w:rsidRDefault="004E4C03" w:rsidP="004E4C03">
      <w:pPr>
        <w:pStyle w:val="Prrafodelista"/>
        <w:ind w:left="1004" w:right="709"/>
        <w:rPr>
          <w:b/>
        </w:rPr>
      </w:pPr>
    </w:p>
    <w:p w:rsidR="00DF4154" w:rsidRPr="004E4C03" w:rsidRDefault="00DF4154" w:rsidP="00AA206B">
      <w:pPr>
        <w:rPr>
          <w:b/>
        </w:rPr>
      </w:pPr>
    </w:p>
    <w:p w:rsidR="00DF4154" w:rsidRDefault="00953A2C" w:rsidP="00AA206B">
      <w:r>
        <w:rPr>
          <w:b/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4F3BD63" wp14:editId="25B573DB">
            <wp:simplePos x="0" y="0"/>
            <wp:positionH relativeFrom="column">
              <wp:posOffset>-340576</wp:posOffset>
            </wp:positionH>
            <wp:positionV relativeFrom="paragraph">
              <wp:posOffset>108734</wp:posOffset>
            </wp:positionV>
            <wp:extent cx="2003898" cy="2811145"/>
            <wp:effectExtent l="0" t="0" r="0" b="825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1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898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54" w:rsidRDefault="00953A2C" w:rsidP="00AA206B">
      <w:r>
        <w:rPr>
          <w:b/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E1A5116" wp14:editId="32A5B440">
            <wp:simplePos x="0" y="0"/>
            <wp:positionH relativeFrom="column">
              <wp:posOffset>4357289</wp:posOffset>
            </wp:positionH>
            <wp:positionV relativeFrom="paragraph">
              <wp:posOffset>270510</wp:posOffset>
            </wp:positionV>
            <wp:extent cx="1740697" cy="2060993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mzon-Ballot-box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697" cy="206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6EBB87F" wp14:editId="7C11DE76">
            <wp:simplePos x="0" y="0"/>
            <wp:positionH relativeFrom="column">
              <wp:posOffset>1973959</wp:posOffset>
            </wp:positionH>
            <wp:positionV relativeFrom="paragraph">
              <wp:posOffset>270577</wp:posOffset>
            </wp:positionV>
            <wp:extent cx="2183459" cy="2615967"/>
            <wp:effectExtent l="0" t="0" r="762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deaPad_Tablet_A1_Lenovo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59" cy="2615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54" w:rsidRDefault="00DF4154" w:rsidP="00AA206B"/>
    <w:p w:rsidR="00DF4154" w:rsidRDefault="00953A2C" w:rsidP="00AA206B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8B287D3" wp14:editId="34116E5D">
            <wp:simplePos x="0" y="0"/>
            <wp:positionH relativeFrom="column">
              <wp:posOffset>2324418</wp:posOffset>
            </wp:positionH>
            <wp:positionV relativeFrom="paragraph">
              <wp:posOffset>164000</wp:posOffset>
            </wp:positionV>
            <wp:extent cx="856878" cy="1480910"/>
            <wp:effectExtent l="76200" t="38100" r="76835" b="4318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1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1360">
                      <a:off x="0" y="0"/>
                      <a:ext cx="859282" cy="148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54" w:rsidRDefault="00DF4154" w:rsidP="00AA206B"/>
    <w:p w:rsidR="00DF4154" w:rsidRDefault="00953A2C" w:rsidP="00AA206B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435D668" wp14:editId="206F072F">
            <wp:simplePos x="0" y="0"/>
            <wp:positionH relativeFrom="column">
              <wp:posOffset>4483100</wp:posOffset>
            </wp:positionH>
            <wp:positionV relativeFrom="paragraph">
              <wp:posOffset>10160</wp:posOffset>
            </wp:positionV>
            <wp:extent cx="835025" cy="896620"/>
            <wp:effectExtent l="57150" t="57150" r="60325" b="5588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escarga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314">
                      <a:off x="0" y="0"/>
                      <a:ext cx="835025" cy="89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5A" w:rsidRDefault="003B1E5A" w:rsidP="00AA206B"/>
    <w:p w:rsidR="003B1E5A" w:rsidRDefault="003B1E5A" w:rsidP="00AA206B"/>
    <w:p w:rsidR="003B1E5A" w:rsidRDefault="003B1E5A" w:rsidP="00FB1AAA"/>
    <w:p w:rsidR="003B1E5A" w:rsidRDefault="003B1E5A" w:rsidP="00AA206B"/>
    <w:p w:rsidR="003B1E5A" w:rsidRDefault="003B1E5A" w:rsidP="00AA206B"/>
    <w:p w:rsidR="003B1E5A" w:rsidRDefault="0011788C" w:rsidP="00AA206B">
      <w:r w:rsidRPr="0011788C">
        <w:rPr>
          <w:noProof/>
          <w:lang w:eastAsia="es-MX"/>
        </w:rPr>
        <w:drawing>
          <wp:inline distT="0" distB="0" distL="0" distR="0" wp14:anchorId="157608E6" wp14:editId="2CA07C5E">
            <wp:extent cx="6067519" cy="320675"/>
            <wp:effectExtent l="0" t="0" r="9525" b="3175"/>
            <wp:docPr id="9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F4A7091D-6A9A-48DB-AC42-E563FCCA1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4">
                      <a:extLst>
                        <a:ext uri="{FF2B5EF4-FFF2-40B4-BE49-F238E27FC236}">
                          <a16:creationId xmlns:a16="http://schemas.microsoft.com/office/drawing/2014/main" id="{F4A7091D-6A9A-48DB-AC42-E563FCCA1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93991" r="13450" b="2887"/>
                    <a:stretch/>
                  </pic:blipFill>
                  <pic:spPr>
                    <a:xfrm>
                      <a:off x="0" y="0"/>
                      <a:ext cx="6068153" cy="3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C9" w:rsidRDefault="00B05DC9" w:rsidP="00AA206B"/>
    <w:p w:rsidR="00056FF6" w:rsidRDefault="00056FF6" w:rsidP="00AA206B">
      <w:pPr>
        <w:rPr>
          <w:b/>
          <w:sz w:val="32"/>
        </w:rPr>
      </w:pPr>
    </w:p>
    <w:p w:rsidR="00953A2C" w:rsidRDefault="00B05DC9" w:rsidP="00AA206B">
      <w:r w:rsidRPr="00953A2C">
        <w:rPr>
          <w:b/>
          <w:sz w:val="32"/>
        </w:rPr>
        <w:lastRenderedPageBreak/>
        <w:t>Presupuesto Participativo</w:t>
      </w:r>
      <w:r>
        <w:rPr>
          <w:b/>
          <w:sz w:val="32"/>
        </w:rPr>
        <w:t xml:space="preserve"> 2022.</w:t>
      </w:r>
      <w:r w:rsidRPr="00953A2C">
        <w:rPr>
          <w:b/>
          <w:sz w:val="32"/>
        </w:rPr>
        <w:t xml:space="preserve"> </w:t>
      </w:r>
      <w:r>
        <w:rPr>
          <w:b/>
          <w:sz w:val="32"/>
        </w:rPr>
        <w:t xml:space="preserve">      </w:t>
      </w:r>
    </w:p>
    <w:p w:rsidR="003B1E5A" w:rsidRDefault="0035517E" w:rsidP="00FB1AAA">
      <w:pPr>
        <w:jc w:val="both"/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196CDE28" wp14:editId="00935670">
            <wp:simplePos x="0" y="0"/>
            <wp:positionH relativeFrom="column">
              <wp:posOffset>3316767</wp:posOffset>
            </wp:positionH>
            <wp:positionV relativeFrom="paragraph">
              <wp:posOffset>1136313</wp:posOffset>
            </wp:positionV>
            <wp:extent cx="2411865" cy="3014994"/>
            <wp:effectExtent l="0" t="0" r="762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ecibo_nuev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66" cy="301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88C">
        <w:rPr>
          <w:b/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560EF3D8" wp14:editId="16AD774B">
            <wp:simplePos x="0" y="0"/>
            <wp:positionH relativeFrom="column">
              <wp:posOffset>-574297</wp:posOffset>
            </wp:positionH>
            <wp:positionV relativeFrom="paragraph">
              <wp:posOffset>1350321</wp:posOffset>
            </wp:positionV>
            <wp:extent cx="3617109" cy="2275535"/>
            <wp:effectExtent l="0" t="0" r="254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WhatsApp Image 2021-12-29 at 1.02.17 P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90" cy="2280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E5A">
        <w:t xml:space="preserve">El </w:t>
      </w:r>
      <w:r w:rsidR="00C5720A">
        <w:t>día</w:t>
      </w:r>
      <w:r w:rsidR="003B1E5A">
        <w:t xml:space="preserve"> 03 de enero del presente año se dio arranque del presupuesto participativo en todos los centros de cobro con </w:t>
      </w:r>
      <w:r w:rsidR="00C5720A">
        <w:rPr>
          <w:b/>
        </w:rPr>
        <w:t xml:space="preserve">un horario de servicio de </w:t>
      </w:r>
      <w:r w:rsidR="00FB1AAA">
        <w:rPr>
          <w:b/>
        </w:rPr>
        <w:t xml:space="preserve">lunes a viernes </w:t>
      </w:r>
      <w:r w:rsidR="00C5720A">
        <w:rPr>
          <w:b/>
        </w:rPr>
        <w:t>de 08:00 h</w:t>
      </w:r>
      <w:r w:rsidR="00FB1AAA">
        <w:rPr>
          <w:b/>
        </w:rPr>
        <w:t>oras a</w:t>
      </w:r>
      <w:r w:rsidR="00C5720A">
        <w:rPr>
          <w:b/>
        </w:rPr>
        <w:t xml:space="preserve"> 15:00 </w:t>
      </w:r>
      <w:r w:rsidR="00FB1AAA">
        <w:rPr>
          <w:b/>
        </w:rPr>
        <w:t>horas</w:t>
      </w:r>
      <w:r w:rsidR="00C5720A">
        <w:rPr>
          <w:b/>
        </w:rPr>
        <w:t xml:space="preserve"> e</w:t>
      </w:r>
      <w:r w:rsidR="00C5720A" w:rsidRPr="00C5720A">
        <w:rPr>
          <w:b/>
        </w:rPr>
        <w:t>n Las Delegaciones</w:t>
      </w:r>
      <w:r w:rsidR="00C5720A">
        <w:t xml:space="preserve"> </w:t>
      </w:r>
      <w:r w:rsidR="003B1E5A">
        <w:t xml:space="preserve">de </w:t>
      </w:r>
      <w:r w:rsidR="00C5720A" w:rsidRPr="00C5720A">
        <w:rPr>
          <w:b/>
        </w:rPr>
        <w:t>Las Pintitas, Las Pintas, La Huizachera, San José Del Quince, San José</w:t>
      </w:r>
      <w:r w:rsidR="00C5720A">
        <w:rPr>
          <w:b/>
        </w:rPr>
        <w:t xml:space="preserve"> d</w:t>
      </w:r>
      <w:r w:rsidR="00C5720A" w:rsidRPr="00C5720A">
        <w:rPr>
          <w:b/>
        </w:rPr>
        <w:t>el Verde, San José</w:t>
      </w:r>
      <w:r w:rsidR="001F00C0">
        <w:rPr>
          <w:b/>
        </w:rPr>
        <w:t xml:space="preserve"> del Castillo, e</w:t>
      </w:r>
      <w:r w:rsidR="00C5720A" w:rsidRPr="00C5720A">
        <w:rPr>
          <w:b/>
        </w:rPr>
        <w:t>n</w:t>
      </w:r>
      <w:r w:rsidR="00C5720A">
        <w:rPr>
          <w:b/>
        </w:rPr>
        <w:t xml:space="preserve"> Cabecera Municipal</w:t>
      </w:r>
      <w:r w:rsidR="00FB1AAA">
        <w:rPr>
          <w:b/>
        </w:rPr>
        <w:t>. se cuentan c</w:t>
      </w:r>
      <w:r w:rsidR="00FB1AAA" w:rsidRPr="00C5720A">
        <w:rPr>
          <w:b/>
        </w:rPr>
        <w:t>on centros de cobro en</w:t>
      </w:r>
      <w:r w:rsidR="00C5720A" w:rsidRPr="00C5720A">
        <w:rPr>
          <w:b/>
        </w:rPr>
        <w:t xml:space="preserve"> Presidencia Municipal, C</w:t>
      </w:r>
      <w:r w:rsidR="00FB1AAA" w:rsidRPr="00C5720A">
        <w:rPr>
          <w:b/>
        </w:rPr>
        <w:t>as</w:t>
      </w:r>
      <w:r w:rsidR="00FB1AAA">
        <w:rPr>
          <w:b/>
        </w:rPr>
        <w:t xml:space="preserve">a de la </w:t>
      </w:r>
      <w:r w:rsidR="00C5720A">
        <w:rPr>
          <w:b/>
        </w:rPr>
        <w:t>Cultura, Obras Públicas,</w:t>
      </w:r>
      <w:r w:rsidR="00FB1AAA">
        <w:rPr>
          <w:b/>
        </w:rPr>
        <w:t xml:space="preserve"> con un horario de </w:t>
      </w:r>
      <w:r w:rsidR="004B626E">
        <w:rPr>
          <w:b/>
        </w:rPr>
        <w:t>s</w:t>
      </w:r>
      <w:r w:rsidR="00C5720A">
        <w:rPr>
          <w:b/>
        </w:rPr>
        <w:t xml:space="preserve">ervicio de </w:t>
      </w:r>
      <w:r w:rsidR="00FB1AAA">
        <w:rPr>
          <w:b/>
        </w:rPr>
        <w:t xml:space="preserve">lunes a viernes de 09:00 horas a </w:t>
      </w:r>
      <w:r w:rsidR="00C5720A">
        <w:rPr>
          <w:b/>
        </w:rPr>
        <w:t>16:00</w:t>
      </w:r>
      <w:r w:rsidR="00FB1AAA">
        <w:rPr>
          <w:b/>
        </w:rPr>
        <w:t xml:space="preserve"> horas </w:t>
      </w:r>
      <w:r w:rsidR="00C5720A">
        <w:rPr>
          <w:b/>
        </w:rPr>
        <w:t>siendo únic</w:t>
      </w:r>
      <w:r w:rsidR="001F00C0">
        <w:rPr>
          <w:b/>
        </w:rPr>
        <w:t>amente la de P</w:t>
      </w:r>
      <w:r w:rsidR="00C5720A">
        <w:rPr>
          <w:b/>
        </w:rPr>
        <w:t>residencia municipal cuenta con servicio</w:t>
      </w:r>
      <w:r w:rsidR="002D6CD7">
        <w:rPr>
          <w:b/>
        </w:rPr>
        <w:t xml:space="preserve"> el día sábado con horario de 09</w:t>
      </w:r>
      <w:r w:rsidR="00C5720A">
        <w:rPr>
          <w:b/>
        </w:rPr>
        <w:t>:00 horas a 14:00 horas.</w:t>
      </w:r>
      <w:r w:rsidR="00FB1AAA">
        <w:rPr>
          <w:b/>
        </w:rPr>
        <w:t xml:space="preserve"> </w:t>
      </w:r>
    </w:p>
    <w:p w:rsidR="00953A2C" w:rsidRDefault="009C7242" w:rsidP="00FB1AAA">
      <w:pPr>
        <w:jc w:val="both"/>
        <w:rPr>
          <w:b/>
          <w:noProof/>
          <w:lang w:eastAsia="es-MX"/>
        </w:rPr>
      </w:pPr>
      <w:r>
        <w:rPr>
          <w:b/>
          <w:noProof/>
          <w:lang w:eastAsia="es-MX"/>
        </w:rPr>
        <w:t xml:space="preserve">             </w:t>
      </w: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056FF6" w:rsidP="00FB1AAA">
      <w:pPr>
        <w:jc w:val="both"/>
        <w:rPr>
          <w:b/>
          <w:noProof/>
          <w:lang w:eastAsia="es-MX"/>
        </w:rPr>
      </w:pPr>
      <w:r w:rsidRPr="0011788C">
        <w:rPr>
          <w:b/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AC7B28D" wp14:editId="6A19B5C5">
            <wp:simplePos x="0" y="0"/>
            <wp:positionH relativeFrom="column">
              <wp:posOffset>-426429</wp:posOffset>
            </wp:positionH>
            <wp:positionV relativeFrom="paragraph">
              <wp:posOffset>120650</wp:posOffset>
            </wp:positionV>
            <wp:extent cx="3471545" cy="2130358"/>
            <wp:effectExtent l="0" t="0" r="0" b="381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5BD0695-5E76-4DE5-96D3-EF5E2022BD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5BD0695-5E76-4DE5-96D3-EF5E2022BD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20794" r="3149" b="30021"/>
                    <a:stretch/>
                  </pic:blipFill>
                  <pic:spPr>
                    <a:xfrm>
                      <a:off x="0" y="0"/>
                      <a:ext cx="3471545" cy="213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11788C" w:rsidP="00FB1AAA">
      <w:pPr>
        <w:jc w:val="both"/>
        <w:rPr>
          <w:b/>
          <w:noProof/>
          <w:lang w:eastAsia="es-MX"/>
        </w:rPr>
      </w:pPr>
      <w:r w:rsidRPr="0011788C">
        <w:rPr>
          <w:b/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21229013" wp14:editId="45FDF4E1">
            <wp:simplePos x="0" y="0"/>
            <wp:positionH relativeFrom="column">
              <wp:posOffset>3316726</wp:posOffset>
            </wp:positionH>
            <wp:positionV relativeFrom="paragraph">
              <wp:posOffset>259161</wp:posOffset>
            </wp:positionV>
            <wp:extent cx="2875725" cy="2402732"/>
            <wp:effectExtent l="0" t="0" r="1270" b="0"/>
            <wp:wrapNone/>
            <wp:docPr id="16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ED4B0A09-DED7-4EB9-9630-5871F9D8D6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ED4B0A09-DED7-4EB9-9630-5871F9D8D6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20795" r="9851" b="5393"/>
                    <a:stretch/>
                  </pic:blipFill>
                  <pic:spPr>
                    <a:xfrm>
                      <a:off x="0" y="0"/>
                      <a:ext cx="2875725" cy="240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9D1742" w:rsidP="00FB1AAA">
      <w:pPr>
        <w:jc w:val="both"/>
        <w:rPr>
          <w:b/>
          <w:noProof/>
          <w:lang w:eastAsia="es-MX"/>
        </w:rPr>
      </w:pPr>
    </w:p>
    <w:p w:rsidR="009D1742" w:rsidRDefault="00056FF6" w:rsidP="00FB1AAA">
      <w:pPr>
        <w:jc w:val="both"/>
        <w:rPr>
          <w:b/>
          <w:noProof/>
          <w:lang w:eastAsia="es-MX"/>
        </w:rPr>
      </w:pPr>
      <w:r w:rsidRPr="0011788C">
        <w:rPr>
          <w:b/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23D0CA1C" wp14:editId="1BE665FF">
            <wp:simplePos x="0" y="0"/>
            <wp:positionH relativeFrom="column">
              <wp:posOffset>-361950</wp:posOffset>
            </wp:positionH>
            <wp:positionV relativeFrom="paragraph">
              <wp:posOffset>332740</wp:posOffset>
            </wp:positionV>
            <wp:extent cx="3139440" cy="1206230"/>
            <wp:effectExtent l="0" t="0" r="22860" b="13335"/>
            <wp:wrapNone/>
            <wp:docPr id="10" name="Diagrama 10">
              <a:extLst xmlns:a="http://schemas.openxmlformats.org/drawingml/2006/main">
                <a:ext uri="{FF2B5EF4-FFF2-40B4-BE49-F238E27FC236}">
                  <a16:creationId xmlns:a16="http://schemas.microsoft.com/office/drawing/2014/main" id="{E792F321-67DF-46D3-84A1-BB23C2B4E4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6E" w:rsidRPr="00056FF6" w:rsidRDefault="004B626E" w:rsidP="00FB1AAA">
      <w:pPr>
        <w:jc w:val="both"/>
        <w:rPr>
          <w:b/>
          <w:noProof/>
          <w:lang w:eastAsia="es-MX"/>
        </w:rPr>
      </w:pPr>
    </w:p>
    <w:p w:rsidR="004B626E" w:rsidRDefault="004B626E" w:rsidP="00FB1AAA">
      <w:pPr>
        <w:jc w:val="both"/>
        <w:rPr>
          <w:noProof/>
          <w:lang w:eastAsia="es-MX"/>
        </w:rPr>
      </w:pPr>
    </w:p>
    <w:p w:rsidR="00056FF6" w:rsidRDefault="00056FF6" w:rsidP="00FB1AAA">
      <w:pPr>
        <w:jc w:val="both"/>
        <w:rPr>
          <w:noProof/>
          <w:lang w:eastAsia="es-MX"/>
        </w:rPr>
      </w:pPr>
    </w:p>
    <w:p w:rsidR="009D1742" w:rsidRPr="009D1742" w:rsidRDefault="00C22E0E" w:rsidP="00FB1AAA">
      <w:pPr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En el primer </w:t>
      </w:r>
      <w:r w:rsidR="009D1742" w:rsidRPr="009D1742">
        <w:rPr>
          <w:noProof/>
          <w:lang w:eastAsia="es-MX"/>
        </w:rPr>
        <w:t xml:space="preserve"> de</w:t>
      </w:r>
      <w:r>
        <w:rPr>
          <w:noProof/>
          <w:lang w:eastAsia="es-MX"/>
        </w:rPr>
        <w:t xml:space="preserve">l </w:t>
      </w:r>
      <w:r w:rsidR="00BA2EC6">
        <w:rPr>
          <w:noProof/>
          <w:lang w:eastAsia="es-MX"/>
        </w:rPr>
        <w:t xml:space="preserve">mes </w:t>
      </w:r>
      <w:bookmarkStart w:id="0" w:name="_GoBack"/>
      <w:bookmarkEnd w:id="0"/>
      <w:r w:rsidR="009D1742" w:rsidRPr="009D1742">
        <w:rPr>
          <w:noProof/>
          <w:lang w:eastAsia="es-MX"/>
        </w:rPr>
        <w:t xml:space="preserve"> arranque </w:t>
      </w:r>
      <w:r w:rsidR="004B626E">
        <w:rPr>
          <w:noProof/>
          <w:lang w:eastAsia="es-MX"/>
        </w:rPr>
        <w:t>se realizo un conteo donde su ob</w:t>
      </w:r>
      <w:r w:rsidR="009D1742" w:rsidRPr="009D1742">
        <w:rPr>
          <w:noProof/>
          <w:lang w:eastAsia="es-MX"/>
        </w:rPr>
        <w:t>tuvo la</w:t>
      </w:r>
      <w:r w:rsidR="009D1742">
        <w:rPr>
          <w:noProof/>
          <w:lang w:eastAsia="es-MX"/>
        </w:rPr>
        <w:t xml:space="preserve"> siguiente ca</w:t>
      </w:r>
      <w:r w:rsidR="004B626E">
        <w:rPr>
          <w:noProof/>
          <w:lang w:eastAsia="es-MX"/>
        </w:rPr>
        <w:t>n</w:t>
      </w:r>
      <w:r w:rsidR="009D1742">
        <w:rPr>
          <w:noProof/>
          <w:lang w:eastAsia="es-MX"/>
        </w:rPr>
        <w:t>tidad de consultas:</w:t>
      </w:r>
    </w:p>
    <w:p w:rsidR="009D1742" w:rsidRPr="002D6CD7" w:rsidRDefault="00002989" w:rsidP="00FB1AAA">
      <w:pPr>
        <w:jc w:val="both"/>
        <w:rPr>
          <w:b/>
          <w:noProof/>
          <w:lang w:eastAsia="es-MX"/>
        </w:rPr>
      </w:pPr>
      <w:r w:rsidRPr="002D6CD7">
        <w:rPr>
          <w:b/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5C3C29AD" wp14:editId="0B17B8A7">
            <wp:simplePos x="0" y="0"/>
            <wp:positionH relativeFrom="column">
              <wp:posOffset>2645410</wp:posOffset>
            </wp:positionH>
            <wp:positionV relativeFrom="paragraph">
              <wp:posOffset>121208</wp:posOffset>
            </wp:positionV>
            <wp:extent cx="2830749" cy="2849880"/>
            <wp:effectExtent l="0" t="0" r="8255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1-11 at 10.41.0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49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42" w:rsidRPr="002D6CD7">
        <w:rPr>
          <w:b/>
          <w:noProof/>
          <w:lang w:eastAsia="es-MX"/>
        </w:rPr>
        <w:t xml:space="preserve">San Jose de El Castillo:  </w:t>
      </w:r>
      <w:r w:rsidR="00C22E0E" w:rsidRPr="002D6CD7">
        <w:rPr>
          <w:b/>
          <w:noProof/>
          <w:lang w:eastAsia="es-MX"/>
        </w:rPr>
        <w:t>2469</w:t>
      </w:r>
      <w:r w:rsidR="002D6CD7" w:rsidRPr="002D6CD7">
        <w:rPr>
          <w:b/>
          <w:noProof/>
          <w:lang w:eastAsia="es-MX"/>
        </w:rPr>
        <w:t xml:space="preserve"> </w:t>
      </w:r>
      <w:r w:rsidR="002D6CD7">
        <w:rPr>
          <w:b/>
          <w:noProof/>
          <w:lang w:eastAsia="es-MX"/>
        </w:rPr>
        <w:t>Consultas</w:t>
      </w:r>
    </w:p>
    <w:p w:rsidR="009D1742" w:rsidRPr="002D6CD7" w:rsidRDefault="009D1742" w:rsidP="002D6CD7">
      <w:pPr>
        <w:rPr>
          <w:b/>
          <w:noProof/>
          <w:lang w:eastAsia="es-MX"/>
        </w:rPr>
      </w:pPr>
      <w:r w:rsidRPr="002D6CD7">
        <w:rPr>
          <w:b/>
          <w:noProof/>
          <w:lang w:eastAsia="es-MX"/>
        </w:rPr>
        <w:t xml:space="preserve">Cabecera Municipal:      </w:t>
      </w:r>
      <w:r w:rsidR="00C22E0E" w:rsidRPr="002D6CD7">
        <w:rPr>
          <w:b/>
          <w:noProof/>
          <w:lang w:eastAsia="es-MX"/>
        </w:rPr>
        <w:t>1280</w:t>
      </w:r>
      <w:r w:rsidR="002D6CD7" w:rsidRPr="002D6CD7">
        <w:rPr>
          <w:b/>
          <w:noProof/>
          <w:lang w:eastAsia="es-MX"/>
        </w:rPr>
        <w:t xml:space="preserve"> </w:t>
      </w:r>
      <w:r w:rsidR="002D6CD7">
        <w:rPr>
          <w:b/>
          <w:noProof/>
          <w:lang w:eastAsia="es-MX"/>
        </w:rPr>
        <w:t>Consultas</w:t>
      </w:r>
    </w:p>
    <w:p w:rsidR="009D1742" w:rsidRPr="002D6CD7" w:rsidRDefault="00C22E0E" w:rsidP="002D6CD7">
      <w:pPr>
        <w:rPr>
          <w:b/>
          <w:noProof/>
          <w:lang w:eastAsia="es-MX"/>
        </w:rPr>
      </w:pPr>
      <w:r w:rsidRPr="002D6CD7">
        <w:rPr>
          <w:b/>
          <w:noProof/>
          <w:lang w:eastAsia="es-MX"/>
        </w:rPr>
        <w:t>Las pintas</w:t>
      </w:r>
      <w:r w:rsidR="009D1742" w:rsidRPr="002D6CD7">
        <w:rPr>
          <w:b/>
          <w:noProof/>
          <w:lang w:eastAsia="es-MX"/>
        </w:rPr>
        <w:t xml:space="preserve">:    </w:t>
      </w:r>
      <w:r w:rsidR="002D6CD7" w:rsidRPr="002D6CD7">
        <w:rPr>
          <w:b/>
          <w:noProof/>
          <w:lang w:eastAsia="es-MX"/>
        </w:rPr>
        <w:t xml:space="preserve">                     1138 </w:t>
      </w:r>
      <w:r w:rsidR="002D6CD7">
        <w:rPr>
          <w:b/>
          <w:noProof/>
          <w:lang w:eastAsia="es-MX"/>
        </w:rPr>
        <w:t>Consultas</w:t>
      </w:r>
    </w:p>
    <w:p w:rsidR="009D1742" w:rsidRPr="002D6CD7" w:rsidRDefault="009D1742" w:rsidP="002D6CD7">
      <w:pPr>
        <w:rPr>
          <w:b/>
          <w:noProof/>
          <w:lang w:eastAsia="es-MX"/>
        </w:rPr>
      </w:pPr>
      <w:r w:rsidRPr="002D6CD7">
        <w:rPr>
          <w:b/>
          <w:noProof/>
          <w:lang w:eastAsia="es-MX"/>
        </w:rPr>
        <w:t xml:space="preserve">Las Pintitas:                   </w:t>
      </w:r>
      <w:r w:rsidR="002D6CD7" w:rsidRPr="002D6CD7">
        <w:rPr>
          <w:b/>
          <w:noProof/>
          <w:lang w:eastAsia="es-MX"/>
        </w:rPr>
        <w:t xml:space="preserve">  </w:t>
      </w:r>
      <w:r w:rsidRPr="002D6CD7">
        <w:rPr>
          <w:b/>
          <w:noProof/>
          <w:lang w:eastAsia="es-MX"/>
        </w:rPr>
        <w:t xml:space="preserve">  </w:t>
      </w:r>
      <w:r w:rsidR="00C22E0E" w:rsidRPr="002D6CD7">
        <w:rPr>
          <w:b/>
          <w:noProof/>
          <w:lang w:eastAsia="es-MX"/>
        </w:rPr>
        <w:t>935</w:t>
      </w:r>
      <w:r w:rsidR="002D6CD7" w:rsidRPr="002D6CD7">
        <w:rPr>
          <w:b/>
          <w:noProof/>
          <w:lang w:eastAsia="es-MX"/>
        </w:rPr>
        <w:t xml:space="preserve">   </w:t>
      </w:r>
      <w:r w:rsidR="002D6CD7">
        <w:rPr>
          <w:b/>
          <w:noProof/>
          <w:lang w:eastAsia="es-MX"/>
        </w:rPr>
        <w:t>Consultas</w:t>
      </w:r>
    </w:p>
    <w:p w:rsidR="002D6CD7" w:rsidRPr="002D6CD7" w:rsidRDefault="002D6CD7" w:rsidP="002D6CD7">
      <w:pPr>
        <w:rPr>
          <w:b/>
          <w:noProof/>
          <w:sz w:val="20"/>
          <w:lang w:eastAsia="es-MX"/>
        </w:rPr>
      </w:pPr>
      <w:r w:rsidRPr="002D6CD7">
        <w:rPr>
          <w:b/>
          <w:noProof/>
          <w:lang w:eastAsia="es-MX"/>
        </w:rPr>
        <w:t>El verde</w:t>
      </w:r>
      <w:r w:rsidR="009D1742" w:rsidRPr="002D6CD7">
        <w:rPr>
          <w:b/>
          <w:noProof/>
          <w:lang w:eastAsia="es-MX"/>
        </w:rPr>
        <w:t xml:space="preserve">:                      </w:t>
      </w:r>
      <w:r w:rsidRPr="002D6CD7">
        <w:rPr>
          <w:rFonts w:ascii="Helvetica" w:hAnsi="Helvetica"/>
          <w:b/>
          <w:noProof/>
          <w:lang w:eastAsia="es-MX"/>
        </w:rPr>
        <w:t xml:space="preserve">    </w:t>
      </w:r>
      <w:r w:rsidRPr="002D6CD7">
        <w:rPr>
          <w:rFonts w:ascii="Helvetica" w:hAnsi="Helvetica"/>
          <w:b/>
          <w:noProof/>
          <w:sz w:val="20"/>
          <w:lang w:eastAsia="es-MX"/>
        </w:rPr>
        <w:t xml:space="preserve">  312  </w:t>
      </w:r>
      <w:r>
        <w:rPr>
          <w:b/>
          <w:noProof/>
          <w:lang w:eastAsia="es-MX"/>
        </w:rPr>
        <w:t>Consultas</w:t>
      </w:r>
      <w:r w:rsidRPr="002D6CD7">
        <w:rPr>
          <w:b/>
          <w:noProof/>
          <w:lang w:eastAsia="es-MX"/>
        </w:rPr>
        <w:t xml:space="preserve"> </w:t>
      </w:r>
      <w:r w:rsidR="0011788C" w:rsidRPr="002D6CD7">
        <w:rPr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6D495D4E" wp14:editId="328D7844">
            <wp:simplePos x="0" y="0"/>
            <wp:positionH relativeFrom="column">
              <wp:posOffset>2868767</wp:posOffset>
            </wp:positionH>
            <wp:positionV relativeFrom="paragraph">
              <wp:posOffset>3799840</wp:posOffset>
            </wp:positionV>
            <wp:extent cx="2217487" cy="1860933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10 at 16.05.1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87" cy="1860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CD7" w:rsidRPr="002D6CD7" w:rsidRDefault="002D6CD7" w:rsidP="002D6CD7">
      <w:pPr>
        <w:tabs>
          <w:tab w:val="center" w:pos="4678"/>
        </w:tabs>
        <w:rPr>
          <w:b/>
        </w:rPr>
      </w:pPr>
      <w:r w:rsidRPr="002D6CD7">
        <w:rPr>
          <w:b/>
        </w:rPr>
        <w:t xml:space="preserve">San José del Quince         </w:t>
      </w:r>
      <w:r w:rsidR="00A01873">
        <w:rPr>
          <w:b/>
        </w:rPr>
        <w:t>260</w:t>
      </w:r>
      <w:r w:rsidRPr="002D6CD7">
        <w:rPr>
          <w:b/>
        </w:rPr>
        <w:t xml:space="preserve"> </w:t>
      </w:r>
      <w:r>
        <w:rPr>
          <w:b/>
          <w:noProof/>
          <w:lang w:eastAsia="es-MX"/>
        </w:rPr>
        <w:t>Consultas</w:t>
      </w:r>
    </w:p>
    <w:p w:rsidR="002D6CD7" w:rsidRDefault="002D6CD7" w:rsidP="002D6CD7">
      <w:pPr>
        <w:tabs>
          <w:tab w:val="center" w:pos="4678"/>
        </w:tabs>
        <w:rPr>
          <w:b/>
          <w:noProof/>
          <w:lang w:eastAsia="es-MX"/>
        </w:rPr>
      </w:pPr>
      <w:r w:rsidRPr="002D6CD7">
        <w:rPr>
          <w:b/>
        </w:rPr>
        <w:t xml:space="preserve">Casa de la cultura              106 </w:t>
      </w:r>
      <w:r>
        <w:rPr>
          <w:b/>
          <w:noProof/>
          <w:lang w:eastAsia="es-MX"/>
        </w:rPr>
        <w:t xml:space="preserve">Consultas  </w:t>
      </w:r>
    </w:p>
    <w:p w:rsidR="00BA2EC6" w:rsidRDefault="00056FF6" w:rsidP="002D6CD7">
      <w:pPr>
        <w:tabs>
          <w:tab w:val="center" w:pos="4678"/>
        </w:tabs>
        <w:rPr>
          <w:b/>
          <w:noProof/>
          <w:lang w:eastAsia="es-MX"/>
        </w:rPr>
      </w:pPr>
      <w:r w:rsidRPr="001F00C0">
        <w:rPr>
          <w:b/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F44260F" wp14:editId="2475015E">
            <wp:simplePos x="0" y="0"/>
            <wp:positionH relativeFrom="column">
              <wp:posOffset>-289560</wp:posOffset>
            </wp:positionH>
            <wp:positionV relativeFrom="paragraph">
              <wp:posOffset>1125220</wp:posOffset>
            </wp:positionV>
            <wp:extent cx="2730593" cy="228536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1-10 at 14.04.4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93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C0" w:rsidRPr="002D6CD7">
        <w:rPr>
          <w:b/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29353417" wp14:editId="791C2B19">
            <wp:simplePos x="0" y="0"/>
            <wp:positionH relativeFrom="column">
              <wp:posOffset>2697610</wp:posOffset>
            </wp:positionH>
            <wp:positionV relativeFrom="paragraph">
              <wp:posOffset>846455</wp:posOffset>
            </wp:positionV>
            <wp:extent cx="2776206" cy="2096702"/>
            <wp:effectExtent l="0" t="0" r="5715" b="0"/>
            <wp:wrapNone/>
            <wp:docPr id="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2349D39-FE2E-4629-B7A4-C667F266D3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2349D39-FE2E-4629-B7A4-C667F266D3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7" t="5218" r="19800" b="81939"/>
                    <a:stretch/>
                  </pic:blipFill>
                  <pic:spPr>
                    <a:xfrm>
                      <a:off x="0" y="0"/>
                      <a:ext cx="2776206" cy="209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CD7" w:rsidRPr="001F00C0">
        <w:rPr>
          <w:b/>
          <w:noProof/>
          <w:lang w:eastAsia="es-MX"/>
        </w:rPr>
        <w:t>Total</w:t>
      </w:r>
      <w:r w:rsidR="001F00C0" w:rsidRPr="001F00C0">
        <w:rPr>
          <w:b/>
          <w:noProof/>
          <w:lang w:eastAsia="es-MX"/>
        </w:rPr>
        <w:t>,</w:t>
      </w:r>
      <w:r w:rsidR="002D6CD7" w:rsidRPr="001F00C0">
        <w:rPr>
          <w:b/>
          <w:noProof/>
          <w:lang w:eastAsia="es-MX"/>
        </w:rPr>
        <w:t xml:space="preserve"> </w:t>
      </w:r>
      <w:r w:rsidR="00BA2EC6">
        <w:rPr>
          <w:b/>
          <w:noProof/>
          <w:lang w:eastAsia="es-MX"/>
        </w:rPr>
        <w:t>6500</w:t>
      </w:r>
    </w:p>
    <w:p w:rsidR="009D1742" w:rsidRPr="00C5720A" w:rsidRDefault="002D6CD7" w:rsidP="002D6CD7">
      <w:pPr>
        <w:tabs>
          <w:tab w:val="center" w:pos="4678"/>
        </w:tabs>
        <w:rPr>
          <w:b/>
          <w:noProof/>
          <w:lang w:eastAsia="es-MX"/>
        </w:rPr>
      </w:pPr>
      <w:r w:rsidRPr="001F00C0">
        <w:rPr>
          <w:b/>
          <w:noProof/>
          <w:lang w:eastAsia="es-MX"/>
        </w:rPr>
        <w:t xml:space="preserve"> </w:t>
      </w:r>
      <w:r w:rsidR="001F00C0" w:rsidRPr="001F00C0">
        <w:rPr>
          <w:b/>
          <w:noProof/>
          <w:lang w:eastAsia="es-MX"/>
        </w:rPr>
        <w:t xml:space="preserve">                                                                                                                                                                    </w:t>
      </w:r>
      <w:r w:rsidR="001F00C0" w:rsidRPr="001F00C0">
        <w:rPr>
          <w:b/>
          <w:noProof/>
          <w:color w:val="FF0000"/>
          <w:lang w:eastAsia="es-MX"/>
        </w:rPr>
        <w:t>observacion:</w:t>
      </w:r>
      <w:r w:rsidR="001F00C0">
        <w:rPr>
          <w:b/>
          <w:noProof/>
          <w:color w:val="FF0000"/>
          <w:lang w:eastAsia="es-MX"/>
        </w:rPr>
        <w:t xml:space="preserve"> </w:t>
      </w:r>
      <w:r w:rsidR="001F00C0">
        <w:rPr>
          <w:b/>
          <w:noProof/>
          <w:lang w:eastAsia="es-MX"/>
        </w:rPr>
        <w:t>E</w:t>
      </w:r>
      <w:r>
        <w:rPr>
          <w:b/>
          <w:noProof/>
          <w:lang w:eastAsia="es-MX"/>
        </w:rPr>
        <w:t>l total es un aproximado</w:t>
      </w:r>
      <w:r w:rsidR="001F00C0">
        <w:rPr>
          <w:b/>
          <w:noProof/>
          <w:lang w:eastAsia="es-MX"/>
        </w:rPr>
        <w:t xml:space="preserve">                                                                                                                                          mas las</w:t>
      </w:r>
      <w:r w:rsidR="00A01873">
        <w:rPr>
          <w:b/>
          <w:noProof/>
          <w:lang w:eastAsia="es-MX"/>
        </w:rPr>
        <w:t xml:space="preserve"> consultas realizadas por </w:t>
      </w:r>
      <w:r w:rsidR="001F00C0">
        <w:rPr>
          <w:b/>
          <w:noProof/>
          <w:lang w:eastAsia="es-MX"/>
        </w:rPr>
        <w:t xml:space="preserve">                                                                                                                         </w:t>
      </w:r>
      <w:r w:rsidR="00A01873">
        <w:rPr>
          <w:b/>
          <w:noProof/>
          <w:lang w:eastAsia="es-MX"/>
        </w:rPr>
        <w:t xml:space="preserve">                               </w:t>
      </w:r>
      <w:r w:rsidR="001F00C0">
        <w:rPr>
          <w:b/>
          <w:noProof/>
          <w:lang w:eastAsia="es-MX"/>
        </w:rPr>
        <w:t>medio de las tablets</w:t>
      </w:r>
      <w:r w:rsidR="00A01873">
        <w:rPr>
          <w:b/>
          <w:noProof/>
          <w:lang w:eastAsia="es-MX"/>
        </w:rPr>
        <w:t>.</w:t>
      </w:r>
      <w:r w:rsidR="00725008">
        <w:rPr>
          <w:b/>
        </w:rPr>
        <w:tab/>
      </w:r>
    </w:p>
    <w:sectPr w:rsidR="009D1742" w:rsidRPr="00C5720A" w:rsidSect="004B626E">
      <w:headerReference w:type="default" r:id="rId29"/>
      <w:pgSz w:w="12240" w:h="15840"/>
      <w:pgMar w:top="993" w:right="1183" w:bottom="1417" w:left="1701" w:header="1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ED2" w:rsidRDefault="007E2ED2" w:rsidP="00AA206B">
      <w:pPr>
        <w:spacing w:after="0" w:line="240" w:lineRule="auto"/>
      </w:pPr>
      <w:r>
        <w:separator/>
      </w:r>
    </w:p>
  </w:endnote>
  <w:endnote w:type="continuationSeparator" w:id="0">
    <w:p w:rsidR="007E2ED2" w:rsidRDefault="007E2ED2" w:rsidP="00AA2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ED2" w:rsidRDefault="007E2ED2" w:rsidP="00AA206B">
      <w:pPr>
        <w:spacing w:after="0" w:line="240" w:lineRule="auto"/>
      </w:pPr>
      <w:r>
        <w:separator/>
      </w:r>
    </w:p>
  </w:footnote>
  <w:footnote w:type="continuationSeparator" w:id="0">
    <w:p w:rsidR="007E2ED2" w:rsidRDefault="007E2ED2" w:rsidP="00AA2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06B" w:rsidRPr="00AA206B" w:rsidRDefault="00AA206B" w:rsidP="00953A2C">
    <w:pPr>
      <w:pStyle w:val="Encabezado"/>
      <w:tabs>
        <w:tab w:val="clear" w:pos="4419"/>
        <w:tab w:val="clear" w:pos="8838"/>
        <w:tab w:val="right" w:pos="9356"/>
      </w:tabs>
      <w:ind w:left="2832" w:hanging="2271"/>
      <w:rPr>
        <w:b/>
        <w:sz w:val="36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-992586</wp:posOffset>
          </wp:positionH>
          <wp:positionV relativeFrom="paragraph">
            <wp:posOffset>-868707</wp:posOffset>
          </wp:positionV>
          <wp:extent cx="1419732" cy="1293495"/>
          <wp:effectExtent l="0" t="0" r="9525" b="190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carga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575" cy="1307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3A2C">
      <w:t xml:space="preserve">     </w:t>
    </w:r>
    <w:r w:rsidRPr="00953A2C">
      <w:rPr>
        <w:b/>
        <w:sz w:val="32"/>
      </w:rPr>
      <w:t>Dirección de Participación</w:t>
    </w:r>
    <w:r w:rsidR="00DF4154" w:rsidRPr="00953A2C">
      <w:rPr>
        <w:b/>
        <w:sz w:val="32"/>
      </w:rPr>
      <w:t xml:space="preserve"> Ciudadana informe de </w:t>
    </w:r>
    <w:r w:rsidR="00953A2C">
      <w:rPr>
        <w:b/>
        <w:sz w:val="32"/>
      </w:rPr>
      <w:t>actividades.</w:t>
    </w:r>
    <w:r w:rsidR="00B05DC9">
      <w:rPr>
        <w:b/>
        <w:sz w:val="32"/>
      </w:rPr>
      <w:t xml:space="preserve"> Del mes de enero 2022</w:t>
    </w:r>
    <w:r w:rsidRPr="00953A2C">
      <w:rPr>
        <w:b/>
        <w:sz w:val="32"/>
      </w:rPr>
      <w:t xml:space="preserve">                               </w:t>
    </w:r>
    <w:r w:rsidR="00953A2C">
      <w:rPr>
        <w:b/>
        <w:sz w:val="32"/>
      </w:rPr>
      <w:t xml:space="preserve">                      </w:t>
    </w:r>
    <w:r w:rsidRPr="00953A2C">
      <w:rPr>
        <w:b/>
        <w:sz w:val="32"/>
      </w:rPr>
      <w:tab/>
    </w:r>
    <w:r>
      <w:rPr>
        <w:b/>
        <w:sz w:val="36"/>
      </w:rPr>
      <w:tab/>
    </w:r>
    <w:r>
      <w:rPr>
        <w:b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F7F75"/>
    <w:multiLevelType w:val="hybridMultilevel"/>
    <w:tmpl w:val="F4C004EA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6B"/>
    <w:rsid w:val="00002989"/>
    <w:rsid w:val="00056CC3"/>
    <w:rsid w:val="00056FF6"/>
    <w:rsid w:val="000645EE"/>
    <w:rsid w:val="00085A68"/>
    <w:rsid w:val="000E5B8F"/>
    <w:rsid w:val="0011788C"/>
    <w:rsid w:val="001F00C0"/>
    <w:rsid w:val="002D6CD7"/>
    <w:rsid w:val="0035517E"/>
    <w:rsid w:val="003A730B"/>
    <w:rsid w:val="003B1E5A"/>
    <w:rsid w:val="004B626E"/>
    <w:rsid w:val="004E4C03"/>
    <w:rsid w:val="005A27A3"/>
    <w:rsid w:val="00725008"/>
    <w:rsid w:val="00777B60"/>
    <w:rsid w:val="007C548C"/>
    <w:rsid w:val="007E2ED2"/>
    <w:rsid w:val="00827B1D"/>
    <w:rsid w:val="00953A2C"/>
    <w:rsid w:val="009C7242"/>
    <w:rsid w:val="009D1742"/>
    <w:rsid w:val="00A01873"/>
    <w:rsid w:val="00AA206B"/>
    <w:rsid w:val="00B05DC9"/>
    <w:rsid w:val="00B32F37"/>
    <w:rsid w:val="00B6264C"/>
    <w:rsid w:val="00BA2EC6"/>
    <w:rsid w:val="00C22E0E"/>
    <w:rsid w:val="00C35684"/>
    <w:rsid w:val="00C5720A"/>
    <w:rsid w:val="00DB5814"/>
    <w:rsid w:val="00DF4154"/>
    <w:rsid w:val="00E17D54"/>
    <w:rsid w:val="00F20076"/>
    <w:rsid w:val="00FA4C23"/>
    <w:rsid w:val="00FB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EB45F"/>
  <w15:chartTrackingRefBased/>
  <w15:docId w15:val="{3E5A9994-C2D4-4802-94EE-65808600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2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206B"/>
  </w:style>
  <w:style w:type="paragraph" w:styleId="Piedepgina">
    <w:name w:val="footer"/>
    <w:basedOn w:val="Normal"/>
    <w:link w:val="PiedepginaCar"/>
    <w:uiPriority w:val="99"/>
    <w:unhideWhenUsed/>
    <w:rsid w:val="00AA2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06B"/>
  </w:style>
  <w:style w:type="paragraph" w:styleId="Prrafodelista">
    <w:name w:val="List Paragraph"/>
    <w:basedOn w:val="Normal"/>
    <w:uiPriority w:val="34"/>
    <w:qFormat/>
    <w:rsid w:val="004E4C0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D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5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1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diagramData" Target="diagrams/data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diagramLayout" Target="diagrams/layout1.xm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4C5CB8-8826-4B74-B0B0-BB60400B1B25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MX"/>
        </a:p>
      </dgm:t>
    </dgm:pt>
    <dgm:pt modelId="{EB50A698-FFF1-4CAC-8C5B-17B981B51824}">
      <dgm:prSet phldrT="[Texto]"/>
      <dgm:spPr/>
      <dgm:t>
        <a:bodyPr/>
        <a:lstStyle/>
        <a:p>
          <a:r>
            <a:rPr lang="es-MX" b="1" dirty="0"/>
            <a:t>1. Ingresar a la pagina elsalto.gob.mx</a:t>
          </a:r>
        </a:p>
      </dgm:t>
    </dgm:pt>
    <dgm:pt modelId="{19A4E75A-72A7-41B4-9EDD-F198BFD8F638}" type="parTrans" cxnId="{19B8D95A-8534-4C38-B1E7-E38DC2C1DBEB}">
      <dgm:prSet/>
      <dgm:spPr/>
      <dgm:t>
        <a:bodyPr/>
        <a:lstStyle/>
        <a:p>
          <a:endParaRPr lang="es-MX"/>
        </a:p>
      </dgm:t>
    </dgm:pt>
    <dgm:pt modelId="{B538EB42-43EB-4F31-914E-4CEF22EE6C96}" type="sibTrans" cxnId="{19B8D95A-8534-4C38-B1E7-E38DC2C1DBEB}">
      <dgm:prSet/>
      <dgm:spPr/>
      <dgm:t>
        <a:bodyPr/>
        <a:lstStyle/>
        <a:p>
          <a:endParaRPr lang="es-MX"/>
        </a:p>
      </dgm:t>
    </dgm:pt>
    <dgm:pt modelId="{6FDCEF6E-AF8A-41B4-8468-10AFA13F8D30}">
      <dgm:prSet phldrT="[Texto]"/>
      <dgm:spPr/>
      <dgm:t>
        <a:bodyPr/>
        <a:lstStyle/>
        <a:p>
          <a:r>
            <a:rPr lang="es-MX" b="1" dirty="0"/>
            <a:t>2. Registrar los datos y realizar el pago de predial </a:t>
          </a:r>
        </a:p>
      </dgm:t>
    </dgm:pt>
    <dgm:pt modelId="{FCB5456F-8901-4DBA-BA1E-46E2BA9E50B7}" type="parTrans" cxnId="{56416E7F-6A44-4707-908A-91F0E04BAF29}">
      <dgm:prSet/>
      <dgm:spPr/>
      <dgm:t>
        <a:bodyPr/>
        <a:lstStyle/>
        <a:p>
          <a:endParaRPr lang="es-MX"/>
        </a:p>
      </dgm:t>
    </dgm:pt>
    <dgm:pt modelId="{0F9AEAA5-30E0-455F-9ECB-0BC4D2AEEE1B}" type="sibTrans" cxnId="{56416E7F-6A44-4707-908A-91F0E04BAF29}">
      <dgm:prSet/>
      <dgm:spPr/>
      <dgm:t>
        <a:bodyPr/>
        <a:lstStyle/>
        <a:p>
          <a:endParaRPr lang="es-MX"/>
        </a:p>
      </dgm:t>
    </dgm:pt>
    <dgm:pt modelId="{C6006CBD-8F45-4BC4-8092-13E4100D27D5}">
      <dgm:prSet phldrT="[Texto]"/>
      <dgm:spPr/>
      <dgm:t>
        <a:bodyPr/>
        <a:lstStyle/>
        <a:p>
          <a:r>
            <a:rPr lang="es-MX" b="1" dirty="0"/>
            <a:t>3. Elegir las obras que se realizarán por medio de P.P. </a:t>
          </a:r>
        </a:p>
      </dgm:t>
    </dgm:pt>
    <dgm:pt modelId="{8E403870-3032-49CD-A63D-1C78272CFB88}" type="parTrans" cxnId="{077ADB06-8BCC-41FD-97AA-EFB7B1044880}">
      <dgm:prSet/>
      <dgm:spPr/>
      <dgm:t>
        <a:bodyPr/>
        <a:lstStyle/>
        <a:p>
          <a:endParaRPr lang="es-MX"/>
        </a:p>
      </dgm:t>
    </dgm:pt>
    <dgm:pt modelId="{918D9909-3B41-4769-BB1D-0C9365BF6E1E}" type="sibTrans" cxnId="{077ADB06-8BCC-41FD-97AA-EFB7B1044880}">
      <dgm:prSet/>
      <dgm:spPr/>
      <dgm:t>
        <a:bodyPr/>
        <a:lstStyle/>
        <a:p>
          <a:endParaRPr lang="es-MX"/>
        </a:p>
      </dgm:t>
    </dgm:pt>
    <dgm:pt modelId="{862C6079-A7EC-4AFD-8BDD-01972788CD52}" type="pres">
      <dgm:prSet presAssocID="{524C5CB8-8826-4B74-B0B0-BB60400B1B2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1784CE0-51F1-4914-B263-921A0897CF38}" type="pres">
      <dgm:prSet presAssocID="{EB50A698-FFF1-4CAC-8C5B-17B981B51824}" presName="parentLin" presStyleCnt="0"/>
      <dgm:spPr/>
    </dgm:pt>
    <dgm:pt modelId="{5BF40E2C-4624-4D95-BEF6-8A7932638841}" type="pres">
      <dgm:prSet presAssocID="{EB50A698-FFF1-4CAC-8C5B-17B981B51824}" presName="parentLeftMargin" presStyleLbl="node1" presStyleIdx="0" presStyleCnt="3"/>
      <dgm:spPr/>
      <dgm:t>
        <a:bodyPr/>
        <a:lstStyle/>
        <a:p>
          <a:endParaRPr lang="es-ES"/>
        </a:p>
      </dgm:t>
    </dgm:pt>
    <dgm:pt modelId="{568C9929-B1FA-4B17-BBC4-FFC9DD12D9DE}" type="pres">
      <dgm:prSet presAssocID="{EB50A698-FFF1-4CAC-8C5B-17B981B51824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0CA6F0-F409-4A22-BC7E-9B0F52CF8A6F}" type="pres">
      <dgm:prSet presAssocID="{EB50A698-FFF1-4CAC-8C5B-17B981B51824}" presName="negativeSpace" presStyleCnt="0"/>
      <dgm:spPr/>
    </dgm:pt>
    <dgm:pt modelId="{759CEE80-4E7A-40B2-B355-E1E859F61220}" type="pres">
      <dgm:prSet presAssocID="{EB50A698-FFF1-4CAC-8C5B-17B981B51824}" presName="childText" presStyleLbl="conFgAcc1" presStyleIdx="0" presStyleCnt="3">
        <dgm:presLayoutVars>
          <dgm:bulletEnabled val="1"/>
        </dgm:presLayoutVars>
      </dgm:prSet>
      <dgm:spPr/>
    </dgm:pt>
    <dgm:pt modelId="{0A32F4C0-B582-42ED-8F0A-AAC3ED445814}" type="pres">
      <dgm:prSet presAssocID="{B538EB42-43EB-4F31-914E-4CEF22EE6C96}" presName="spaceBetweenRectangles" presStyleCnt="0"/>
      <dgm:spPr/>
    </dgm:pt>
    <dgm:pt modelId="{859531E6-D32E-4659-B506-67B84698FEB6}" type="pres">
      <dgm:prSet presAssocID="{6FDCEF6E-AF8A-41B4-8468-10AFA13F8D30}" presName="parentLin" presStyleCnt="0"/>
      <dgm:spPr/>
    </dgm:pt>
    <dgm:pt modelId="{01FD001F-90FC-4CEC-8579-6FD04217F9D0}" type="pres">
      <dgm:prSet presAssocID="{6FDCEF6E-AF8A-41B4-8468-10AFA13F8D30}" presName="parentLeftMargin" presStyleLbl="node1" presStyleIdx="0" presStyleCnt="3"/>
      <dgm:spPr/>
      <dgm:t>
        <a:bodyPr/>
        <a:lstStyle/>
        <a:p>
          <a:endParaRPr lang="es-ES"/>
        </a:p>
      </dgm:t>
    </dgm:pt>
    <dgm:pt modelId="{AFE6A72F-5902-47D1-A708-B409AB3FA0DD}" type="pres">
      <dgm:prSet presAssocID="{6FDCEF6E-AF8A-41B4-8468-10AFA13F8D30}" presName="parentText" presStyleLbl="node1" presStyleIdx="1" presStyleCnt="3" custScaleX="12873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DC3A4C3-473C-4DC9-9EAE-7580BD6CCC88}" type="pres">
      <dgm:prSet presAssocID="{6FDCEF6E-AF8A-41B4-8468-10AFA13F8D30}" presName="negativeSpace" presStyleCnt="0"/>
      <dgm:spPr/>
    </dgm:pt>
    <dgm:pt modelId="{E4126DAC-C653-4E20-9468-D2556DDC4CFA}" type="pres">
      <dgm:prSet presAssocID="{6FDCEF6E-AF8A-41B4-8468-10AFA13F8D30}" presName="childText" presStyleLbl="conFgAcc1" presStyleIdx="1" presStyleCnt="3">
        <dgm:presLayoutVars>
          <dgm:bulletEnabled val="1"/>
        </dgm:presLayoutVars>
      </dgm:prSet>
      <dgm:spPr/>
    </dgm:pt>
    <dgm:pt modelId="{1B1AF82E-55A0-4C58-B841-2ADA0B635E6B}" type="pres">
      <dgm:prSet presAssocID="{0F9AEAA5-30E0-455F-9ECB-0BC4D2AEEE1B}" presName="spaceBetweenRectangles" presStyleCnt="0"/>
      <dgm:spPr/>
    </dgm:pt>
    <dgm:pt modelId="{14B1309C-985A-48C6-B5BA-165FC737C52B}" type="pres">
      <dgm:prSet presAssocID="{C6006CBD-8F45-4BC4-8092-13E4100D27D5}" presName="parentLin" presStyleCnt="0"/>
      <dgm:spPr/>
    </dgm:pt>
    <dgm:pt modelId="{B20C0406-D973-4241-A759-2C669A5048A9}" type="pres">
      <dgm:prSet presAssocID="{C6006CBD-8F45-4BC4-8092-13E4100D27D5}" presName="parentLeftMargin" presStyleLbl="node1" presStyleIdx="1" presStyleCnt="3"/>
      <dgm:spPr/>
      <dgm:t>
        <a:bodyPr/>
        <a:lstStyle/>
        <a:p>
          <a:endParaRPr lang="es-ES"/>
        </a:p>
      </dgm:t>
    </dgm:pt>
    <dgm:pt modelId="{3B172723-9602-438B-BF49-A2D6C628E3D4}" type="pres">
      <dgm:prSet presAssocID="{C6006CBD-8F45-4BC4-8092-13E4100D27D5}" presName="parentText" presStyleLbl="node1" presStyleIdx="2" presStyleCnt="3" custScaleX="142857" custScaleY="108274" custLinFactNeighborX="599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C35DA3A-F417-4EBB-B871-8091CF5EE64B}" type="pres">
      <dgm:prSet presAssocID="{C6006CBD-8F45-4BC4-8092-13E4100D27D5}" presName="negativeSpace" presStyleCnt="0"/>
      <dgm:spPr/>
    </dgm:pt>
    <dgm:pt modelId="{48F46B1E-3EB6-403D-8C72-27DF929D5D73}" type="pres">
      <dgm:prSet presAssocID="{C6006CBD-8F45-4BC4-8092-13E4100D27D5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2E1F7D57-451C-4020-93FC-0BCA61A53025}" type="presOf" srcId="{C6006CBD-8F45-4BC4-8092-13E4100D27D5}" destId="{B20C0406-D973-4241-A759-2C669A5048A9}" srcOrd="0" destOrd="0" presId="urn:microsoft.com/office/officeart/2005/8/layout/list1"/>
    <dgm:cxn modelId="{077ADB06-8BCC-41FD-97AA-EFB7B1044880}" srcId="{524C5CB8-8826-4B74-B0B0-BB60400B1B25}" destId="{C6006CBD-8F45-4BC4-8092-13E4100D27D5}" srcOrd="2" destOrd="0" parTransId="{8E403870-3032-49CD-A63D-1C78272CFB88}" sibTransId="{918D9909-3B41-4769-BB1D-0C9365BF6E1E}"/>
    <dgm:cxn modelId="{ADECC795-B297-41F4-819C-4ABD622AF5CF}" type="presOf" srcId="{6FDCEF6E-AF8A-41B4-8468-10AFA13F8D30}" destId="{AFE6A72F-5902-47D1-A708-B409AB3FA0DD}" srcOrd="1" destOrd="0" presId="urn:microsoft.com/office/officeart/2005/8/layout/list1"/>
    <dgm:cxn modelId="{56416E7F-6A44-4707-908A-91F0E04BAF29}" srcId="{524C5CB8-8826-4B74-B0B0-BB60400B1B25}" destId="{6FDCEF6E-AF8A-41B4-8468-10AFA13F8D30}" srcOrd="1" destOrd="0" parTransId="{FCB5456F-8901-4DBA-BA1E-46E2BA9E50B7}" sibTransId="{0F9AEAA5-30E0-455F-9ECB-0BC4D2AEEE1B}"/>
    <dgm:cxn modelId="{25FACE9F-F355-41CD-8E3C-149782CB2163}" type="presOf" srcId="{6FDCEF6E-AF8A-41B4-8468-10AFA13F8D30}" destId="{01FD001F-90FC-4CEC-8579-6FD04217F9D0}" srcOrd="0" destOrd="0" presId="urn:microsoft.com/office/officeart/2005/8/layout/list1"/>
    <dgm:cxn modelId="{19B8D95A-8534-4C38-B1E7-E38DC2C1DBEB}" srcId="{524C5CB8-8826-4B74-B0B0-BB60400B1B25}" destId="{EB50A698-FFF1-4CAC-8C5B-17B981B51824}" srcOrd="0" destOrd="0" parTransId="{19A4E75A-72A7-41B4-9EDD-F198BFD8F638}" sibTransId="{B538EB42-43EB-4F31-914E-4CEF22EE6C96}"/>
    <dgm:cxn modelId="{2B9F11C7-2F69-48DD-9AE3-087884EEC1AC}" type="presOf" srcId="{EB50A698-FFF1-4CAC-8C5B-17B981B51824}" destId="{568C9929-B1FA-4B17-BBC4-FFC9DD12D9DE}" srcOrd="1" destOrd="0" presId="urn:microsoft.com/office/officeart/2005/8/layout/list1"/>
    <dgm:cxn modelId="{22A5B5F7-6A0F-4612-A750-144888288421}" type="presOf" srcId="{C6006CBD-8F45-4BC4-8092-13E4100D27D5}" destId="{3B172723-9602-438B-BF49-A2D6C628E3D4}" srcOrd="1" destOrd="0" presId="urn:microsoft.com/office/officeart/2005/8/layout/list1"/>
    <dgm:cxn modelId="{3C95BC73-1DF9-405F-8C57-13007491EBB6}" type="presOf" srcId="{EB50A698-FFF1-4CAC-8C5B-17B981B51824}" destId="{5BF40E2C-4624-4D95-BEF6-8A7932638841}" srcOrd="0" destOrd="0" presId="urn:microsoft.com/office/officeart/2005/8/layout/list1"/>
    <dgm:cxn modelId="{E0D9EA71-952B-4C82-978B-5274625C2533}" type="presOf" srcId="{524C5CB8-8826-4B74-B0B0-BB60400B1B25}" destId="{862C6079-A7EC-4AFD-8BDD-01972788CD52}" srcOrd="0" destOrd="0" presId="urn:microsoft.com/office/officeart/2005/8/layout/list1"/>
    <dgm:cxn modelId="{55D3CA6A-F1AE-44F7-BA72-D502CC6DC894}" type="presParOf" srcId="{862C6079-A7EC-4AFD-8BDD-01972788CD52}" destId="{A1784CE0-51F1-4914-B263-921A0897CF38}" srcOrd="0" destOrd="0" presId="urn:microsoft.com/office/officeart/2005/8/layout/list1"/>
    <dgm:cxn modelId="{54655094-2A54-4855-B229-6594848AF6A8}" type="presParOf" srcId="{A1784CE0-51F1-4914-B263-921A0897CF38}" destId="{5BF40E2C-4624-4D95-BEF6-8A7932638841}" srcOrd="0" destOrd="0" presId="urn:microsoft.com/office/officeart/2005/8/layout/list1"/>
    <dgm:cxn modelId="{FBA8F873-673C-4CC3-B9ED-36236F327AD6}" type="presParOf" srcId="{A1784CE0-51F1-4914-B263-921A0897CF38}" destId="{568C9929-B1FA-4B17-BBC4-FFC9DD12D9DE}" srcOrd="1" destOrd="0" presId="urn:microsoft.com/office/officeart/2005/8/layout/list1"/>
    <dgm:cxn modelId="{B5029C2A-A476-4295-9E88-4C24BA195EB3}" type="presParOf" srcId="{862C6079-A7EC-4AFD-8BDD-01972788CD52}" destId="{D80CA6F0-F409-4A22-BC7E-9B0F52CF8A6F}" srcOrd="1" destOrd="0" presId="urn:microsoft.com/office/officeart/2005/8/layout/list1"/>
    <dgm:cxn modelId="{82E7D947-6ABA-41DE-A324-1A77D83C2B2D}" type="presParOf" srcId="{862C6079-A7EC-4AFD-8BDD-01972788CD52}" destId="{759CEE80-4E7A-40B2-B355-E1E859F61220}" srcOrd="2" destOrd="0" presId="urn:microsoft.com/office/officeart/2005/8/layout/list1"/>
    <dgm:cxn modelId="{BEA3A67E-36CC-4B61-AC40-4E7D2FB9C349}" type="presParOf" srcId="{862C6079-A7EC-4AFD-8BDD-01972788CD52}" destId="{0A32F4C0-B582-42ED-8F0A-AAC3ED445814}" srcOrd="3" destOrd="0" presId="urn:microsoft.com/office/officeart/2005/8/layout/list1"/>
    <dgm:cxn modelId="{FEBE598E-B474-4446-B3AC-5FBC38ACE041}" type="presParOf" srcId="{862C6079-A7EC-4AFD-8BDD-01972788CD52}" destId="{859531E6-D32E-4659-B506-67B84698FEB6}" srcOrd="4" destOrd="0" presId="urn:microsoft.com/office/officeart/2005/8/layout/list1"/>
    <dgm:cxn modelId="{092C3168-905A-4D26-A0CC-25151A5EA94D}" type="presParOf" srcId="{859531E6-D32E-4659-B506-67B84698FEB6}" destId="{01FD001F-90FC-4CEC-8579-6FD04217F9D0}" srcOrd="0" destOrd="0" presId="urn:microsoft.com/office/officeart/2005/8/layout/list1"/>
    <dgm:cxn modelId="{53B81245-F75E-48F6-BEE4-252D1D5280BA}" type="presParOf" srcId="{859531E6-D32E-4659-B506-67B84698FEB6}" destId="{AFE6A72F-5902-47D1-A708-B409AB3FA0DD}" srcOrd="1" destOrd="0" presId="urn:microsoft.com/office/officeart/2005/8/layout/list1"/>
    <dgm:cxn modelId="{332CAEF5-978F-4CB4-A461-2B593AC89C55}" type="presParOf" srcId="{862C6079-A7EC-4AFD-8BDD-01972788CD52}" destId="{7DC3A4C3-473C-4DC9-9EAE-7580BD6CCC88}" srcOrd="5" destOrd="0" presId="urn:microsoft.com/office/officeart/2005/8/layout/list1"/>
    <dgm:cxn modelId="{5DDED247-3D1D-4586-A9FD-692FD3D39B24}" type="presParOf" srcId="{862C6079-A7EC-4AFD-8BDD-01972788CD52}" destId="{E4126DAC-C653-4E20-9468-D2556DDC4CFA}" srcOrd="6" destOrd="0" presId="urn:microsoft.com/office/officeart/2005/8/layout/list1"/>
    <dgm:cxn modelId="{4DBAC34C-608A-4F8F-B344-5E8BAC5FB3D1}" type="presParOf" srcId="{862C6079-A7EC-4AFD-8BDD-01972788CD52}" destId="{1B1AF82E-55A0-4C58-B841-2ADA0B635E6B}" srcOrd="7" destOrd="0" presId="urn:microsoft.com/office/officeart/2005/8/layout/list1"/>
    <dgm:cxn modelId="{BD16B6ED-62F6-4574-BAB8-3376F9958818}" type="presParOf" srcId="{862C6079-A7EC-4AFD-8BDD-01972788CD52}" destId="{14B1309C-985A-48C6-B5BA-165FC737C52B}" srcOrd="8" destOrd="0" presId="urn:microsoft.com/office/officeart/2005/8/layout/list1"/>
    <dgm:cxn modelId="{46E89F86-1275-45F7-9368-C9E9301C1163}" type="presParOf" srcId="{14B1309C-985A-48C6-B5BA-165FC737C52B}" destId="{B20C0406-D973-4241-A759-2C669A5048A9}" srcOrd="0" destOrd="0" presId="urn:microsoft.com/office/officeart/2005/8/layout/list1"/>
    <dgm:cxn modelId="{997AD127-3510-45D7-B60B-2C803F996E1E}" type="presParOf" srcId="{14B1309C-985A-48C6-B5BA-165FC737C52B}" destId="{3B172723-9602-438B-BF49-A2D6C628E3D4}" srcOrd="1" destOrd="0" presId="urn:microsoft.com/office/officeart/2005/8/layout/list1"/>
    <dgm:cxn modelId="{70897518-E2CB-49C3-8D38-46B3CCE380B6}" type="presParOf" srcId="{862C6079-A7EC-4AFD-8BDD-01972788CD52}" destId="{EC35DA3A-F417-4EBB-B871-8091CF5EE64B}" srcOrd="9" destOrd="0" presId="urn:microsoft.com/office/officeart/2005/8/layout/list1"/>
    <dgm:cxn modelId="{424747DF-3E52-4EDB-B365-16326D5FB71E}" type="presParOf" srcId="{862C6079-A7EC-4AFD-8BDD-01972788CD52}" destId="{48F46B1E-3EB6-403D-8C72-27DF929D5D73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9CEE80-4E7A-40B2-B355-E1E859F61220}">
      <dsp:nvSpPr>
        <dsp:cNvPr id="0" name=""/>
        <dsp:cNvSpPr/>
      </dsp:nvSpPr>
      <dsp:spPr>
        <a:xfrm>
          <a:off x="0" y="136903"/>
          <a:ext cx="313944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C9929-B1FA-4B17-BBC4-FFC9DD12D9DE}">
      <dsp:nvSpPr>
        <dsp:cNvPr id="0" name=""/>
        <dsp:cNvSpPr/>
      </dsp:nvSpPr>
      <dsp:spPr>
        <a:xfrm>
          <a:off x="156972" y="4063"/>
          <a:ext cx="2197608" cy="2656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064" tIns="0" rIns="83064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1. Ingresar a la pagina elsalto.gob.mx</a:t>
          </a:r>
        </a:p>
      </dsp:txBody>
      <dsp:txXfrm>
        <a:off x="169941" y="17032"/>
        <a:ext cx="2171670" cy="239742"/>
      </dsp:txXfrm>
    </dsp:sp>
    <dsp:sp modelId="{E4126DAC-C653-4E20-9468-D2556DDC4CFA}">
      <dsp:nvSpPr>
        <dsp:cNvPr id="0" name=""/>
        <dsp:cNvSpPr/>
      </dsp:nvSpPr>
      <dsp:spPr>
        <a:xfrm>
          <a:off x="0" y="545143"/>
          <a:ext cx="313944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E6A72F-5902-47D1-A708-B409AB3FA0DD}">
      <dsp:nvSpPr>
        <dsp:cNvPr id="0" name=""/>
        <dsp:cNvSpPr/>
      </dsp:nvSpPr>
      <dsp:spPr>
        <a:xfrm>
          <a:off x="156818" y="412303"/>
          <a:ext cx="2826240" cy="265680"/>
        </a:xfrm>
        <a:prstGeom prst="round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064" tIns="0" rIns="83064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2. Registrar los datos y realizar el pago de predial </a:t>
          </a:r>
        </a:p>
      </dsp:txBody>
      <dsp:txXfrm>
        <a:off x="169787" y="425272"/>
        <a:ext cx="2800302" cy="239742"/>
      </dsp:txXfrm>
    </dsp:sp>
    <dsp:sp modelId="{48F46B1E-3EB6-403D-8C72-27DF929D5D73}">
      <dsp:nvSpPr>
        <dsp:cNvPr id="0" name=""/>
        <dsp:cNvSpPr/>
      </dsp:nvSpPr>
      <dsp:spPr>
        <a:xfrm>
          <a:off x="0" y="975366"/>
          <a:ext cx="313944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172723-9602-438B-BF49-A2D6C628E3D4}">
      <dsp:nvSpPr>
        <dsp:cNvPr id="0" name=""/>
        <dsp:cNvSpPr/>
      </dsp:nvSpPr>
      <dsp:spPr>
        <a:xfrm>
          <a:off x="150230" y="820543"/>
          <a:ext cx="2989209" cy="287662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064" tIns="0" rIns="83064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3. Elegir las obras que se realizarán por medio de P.P. </a:t>
          </a:r>
        </a:p>
      </dsp:txBody>
      <dsp:txXfrm>
        <a:off x="164273" y="834586"/>
        <a:ext cx="2961123" cy="2595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2022-02-08T22:03:00Z</cp:lastPrinted>
  <dcterms:created xsi:type="dcterms:W3CDTF">2022-02-08T22:04:00Z</dcterms:created>
  <dcterms:modified xsi:type="dcterms:W3CDTF">2022-02-08T22:04:00Z</dcterms:modified>
</cp:coreProperties>
</file>