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F8EB5" w14:textId="39778DB9" w:rsidR="00C44BD2" w:rsidRPr="00B50E5F" w:rsidRDefault="00123B44" w:rsidP="002306E2">
      <w:pPr>
        <w:jc w:val="center"/>
        <w:rPr>
          <w:rFonts w:ascii="Arial" w:eastAsia="Arial" w:hAnsi="Arial" w:cs="Arial"/>
          <w:b/>
          <w:color w:val="404040"/>
          <w:sz w:val="24"/>
          <w:szCs w:val="24"/>
        </w:rPr>
      </w:pPr>
      <w:r>
        <w:rPr>
          <w:rFonts w:ascii="Arial" w:eastAsia="Arial" w:hAnsi="Arial" w:cs="Arial"/>
          <w:b/>
          <w:color w:val="404040"/>
          <w:sz w:val="24"/>
          <w:szCs w:val="24"/>
        </w:rPr>
        <w:t xml:space="preserve">DIRECCIÓN DE PROGRAMAS SOCIALES MUNICIPALES, ESTATALES Y FEDERALES </w:t>
      </w:r>
    </w:p>
    <w:p w14:paraId="3DA26DBA" w14:textId="77777777" w:rsidR="00C44BD2" w:rsidRPr="000C016A" w:rsidRDefault="00C44BD2" w:rsidP="00C44BD2">
      <w:pPr>
        <w:jc w:val="center"/>
        <w:rPr>
          <w:rFonts w:ascii="Arial" w:eastAsia="Arial" w:hAnsi="Arial" w:cs="Arial"/>
          <w:b/>
          <w:color w:val="404040"/>
          <w:sz w:val="4"/>
          <w:szCs w:val="4"/>
        </w:rPr>
      </w:pPr>
    </w:p>
    <w:tbl>
      <w:tblPr>
        <w:tblStyle w:val="a1"/>
        <w:tblW w:w="8363" w:type="dxa"/>
        <w:tblInd w:w="284" w:type="dxa"/>
        <w:tblLayout w:type="fixed"/>
        <w:tblLook w:val="0400" w:firstRow="0" w:lastRow="0" w:firstColumn="0" w:lastColumn="0" w:noHBand="0" w:noVBand="1"/>
      </w:tblPr>
      <w:tblGrid>
        <w:gridCol w:w="8363"/>
      </w:tblGrid>
      <w:tr w:rsidR="00C44BD2" w14:paraId="248F8CA4" w14:textId="77777777" w:rsidTr="00627DD0">
        <w:trPr>
          <w:trHeight w:val="306"/>
        </w:trPr>
        <w:tc>
          <w:tcPr>
            <w:tcW w:w="836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584659" w14:textId="43AC97D8" w:rsidR="00C44BD2" w:rsidRPr="000C016A" w:rsidRDefault="00417004" w:rsidP="00627DD0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291 beneficiadas con el </w:t>
            </w:r>
            <w:r w:rsidR="00123B44">
              <w:rPr>
                <w:rFonts w:ascii="Arial" w:eastAsia="Arial" w:hAnsi="Arial" w:cs="Arial"/>
                <w:color w:val="000000"/>
                <w:sz w:val="24"/>
                <w:szCs w:val="24"/>
              </w:rPr>
              <w:t>Programa La Jefa</w:t>
            </w:r>
            <w:r w:rsidR="00C44BD2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</w:tr>
      <w:tr w:rsidR="00C44BD2" w14:paraId="24D56F02" w14:textId="77777777" w:rsidTr="00627DD0">
        <w:trPr>
          <w:trHeight w:val="438"/>
        </w:trPr>
        <w:tc>
          <w:tcPr>
            <w:tcW w:w="836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132DEB" w14:textId="7CBFE1F0" w:rsidR="00C44BD2" w:rsidRPr="000C016A" w:rsidRDefault="00123B44" w:rsidP="00627DD0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Comedores comunitarios </w:t>
            </w:r>
          </w:p>
        </w:tc>
      </w:tr>
      <w:tr w:rsidR="00AE3E44" w14:paraId="73049AD3" w14:textId="77777777" w:rsidTr="00627DD0">
        <w:trPr>
          <w:trHeight w:val="438"/>
        </w:trPr>
        <w:tc>
          <w:tcPr>
            <w:tcW w:w="836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DF491C" w14:textId="3F1C14B7" w:rsidR="00AE3E44" w:rsidRDefault="00A64571" w:rsidP="00627DD0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Implementación de talleres en casa comunitaria La Azucena y Luis Donaldo Colosio </w:t>
            </w:r>
          </w:p>
        </w:tc>
      </w:tr>
    </w:tbl>
    <w:p w14:paraId="2EB34847" w14:textId="352FFE12" w:rsidR="00C44BD2" w:rsidRPr="00E2231A" w:rsidRDefault="00C44BD2" w:rsidP="00C44BD2">
      <w:pPr>
        <w:jc w:val="center"/>
        <w:rPr>
          <w:rFonts w:ascii="Arial" w:eastAsia="Arial" w:hAnsi="Arial" w:cs="Arial"/>
          <w:b/>
          <w:color w:val="404040"/>
          <w:sz w:val="2"/>
          <w:szCs w:val="2"/>
        </w:rPr>
      </w:pPr>
    </w:p>
    <w:tbl>
      <w:tblPr>
        <w:tblStyle w:val="a"/>
        <w:tblpPr w:leftFromText="141" w:rightFromText="141" w:vertAnchor="text" w:horzAnchor="margin" w:tblpX="284" w:tblpY="136"/>
        <w:tblW w:w="8363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708"/>
        <w:gridCol w:w="1174"/>
        <w:gridCol w:w="1321"/>
        <w:gridCol w:w="1160"/>
      </w:tblGrid>
      <w:tr w:rsidR="00A64571" w14:paraId="43E7A192" w14:textId="77777777" w:rsidTr="00417004">
        <w:trPr>
          <w:trHeight w:val="410"/>
        </w:trPr>
        <w:tc>
          <w:tcPr>
            <w:tcW w:w="47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404040"/>
            <w:vAlign w:val="center"/>
          </w:tcPr>
          <w:p w14:paraId="1F678A14" w14:textId="77777777" w:rsidR="00A64571" w:rsidRDefault="00A64571" w:rsidP="00417004">
            <w:pPr>
              <w:spacing w:after="0" w:line="240" w:lineRule="auto"/>
              <w:jc w:val="center"/>
              <w:rPr>
                <w:rFonts w:ascii="Arial" w:eastAsia="Arial" w:hAnsi="Arial" w:cs="Arial"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Actividades</w:t>
            </w:r>
          </w:p>
        </w:tc>
        <w:tc>
          <w:tcPr>
            <w:tcW w:w="11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404040"/>
            <w:vAlign w:val="center"/>
          </w:tcPr>
          <w:p w14:paraId="6228D56B" w14:textId="77777777" w:rsidR="00A64571" w:rsidRDefault="00A64571" w:rsidP="00417004">
            <w:pPr>
              <w:spacing w:after="0" w:line="240" w:lineRule="auto"/>
              <w:jc w:val="center"/>
              <w:rPr>
                <w:rFonts w:ascii="Arial" w:eastAsia="Arial" w:hAnsi="Arial" w:cs="Arial"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Enero</w:t>
            </w:r>
          </w:p>
        </w:tc>
        <w:tc>
          <w:tcPr>
            <w:tcW w:w="13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404040"/>
            <w:vAlign w:val="center"/>
          </w:tcPr>
          <w:p w14:paraId="53904489" w14:textId="77777777" w:rsidR="00A64571" w:rsidRDefault="00A64571" w:rsidP="00417004">
            <w:pPr>
              <w:spacing w:after="0" w:line="240" w:lineRule="auto"/>
              <w:jc w:val="center"/>
              <w:rPr>
                <w:rFonts w:ascii="Arial" w:eastAsia="Arial" w:hAnsi="Arial" w:cs="Arial"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Febrero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404040"/>
            <w:vAlign w:val="center"/>
          </w:tcPr>
          <w:p w14:paraId="60A20D5D" w14:textId="77777777" w:rsidR="00A64571" w:rsidRDefault="00A64571" w:rsidP="00417004">
            <w:pPr>
              <w:spacing w:after="0" w:line="240" w:lineRule="auto"/>
              <w:jc w:val="center"/>
              <w:rPr>
                <w:rFonts w:ascii="Arial" w:eastAsia="Arial" w:hAnsi="Arial" w:cs="Arial"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Marzo</w:t>
            </w:r>
          </w:p>
        </w:tc>
      </w:tr>
      <w:tr w:rsidR="00A64571" w14:paraId="2B04F668" w14:textId="77777777" w:rsidTr="00417004">
        <w:trPr>
          <w:trHeight w:val="483"/>
        </w:trPr>
        <w:tc>
          <w:tcPr>
            <w:tcW w:w="4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2AC9A9" w14:textId="4A7ACB50" w:rsidR="00A64571" w:rsidRDefault="00A64571" w:rsidP="00417004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Comedor comunitario Santa Rosa  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873DEC" w14:textId="698B5B95" w:rsidR="00A64571" w:rsidRDefault="00417004" w:rsidP="00417004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5F654C" w14:textId="586E432A" w:rsidR="00A64571" w:rsidRDefault="00417004" w:rsidP="00417004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6BDD0ED" w14:textId="1EEDD5D4" w:rsidR="00A64571" w:rsidRDefault="00417004" w:rsidP="00417004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97</w:t>
            </w:r>
          </w:p>
        </w:tc>
      </w:tr>
      <w:tr w:rsidR="00A64571" w14:paraId="4A78D867" w14:textId="77777777" w:rsidTr="00417004">
        <w:trPr>
          <w:trHeight w:val="483"/>
        </w:trPr>
        <w:tc>
          <w:tcPr>
            <w:tcW w:w="4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86DB33E" w14:textId="38E418C4" w:rsidR="00A64571" w:rsidRDefault="00A64571" w:rsidP="00417004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Comedor comunitario Insurgentes 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824BF5" w14:textId="61D77D1F" w:rsidR="00A64571" w:rsidRDefault="00417004" w:rsidP="00417004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8A8C859" w14:textId="35C2DEFD" w:rsidR="00A64571" w:rsidRDefault="00417004" w:rsidP="00417004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E1AF012" w14:textId="3AC36450" w:rsidR="00A64571" w:rsidRDefault="00417004" w:rsidP="00417004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95</w:t>
            </w:r>
          </w:p>
        </w:tc>
      </w:tr>
      <w:tr w:rsidR="00A64571" w14:paraId="69D3158E" w14:textId="77777777" w:rsidTr="00417004">
        <w:trPr>
          <w:trHeight w:val="483"/>
        </w:trPr>
        <w:tc>
          <w:tcPr>
            <w:tcW w:w="4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12B68C" w14:textId="33AFD28B" w:rsidR="00A64571" w:rsidRDefault="00417004" w:rsidP="00417004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Beneficiados con talleres </w:t>
            </w:r>
            <w:r w:rsidR="00A64571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en casa comunitaria La Azucena 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F1C523" w14:textId="49A49304" w:rsidR="00A64571" w:rsidRDefault="00417004" w:rsidP="00417004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F24DD54" w14:textId="6B66FC76" w:rsidR="00A64571" w:rsidRDefault="00417004" w:rsidP="00417004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83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4BC50C" w14:textId="62565BE0" w:rsidR="00A64571" w:rsidRDefault="00417004" w:rsidP="00417004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83</w:t>
            </w:r>
          </w:p>
        </w:tc>
      </w:tr>
      <w:tr w:rsidR="00A64571" w14:paraId="6EBE2A3A" w14:textId="77777777" w:rsidTr="00417004">
        <w:trPr>
          <w:trHeight w:val="483"/>
        </w:trPr>
        <w:tc>
          <w:tcPr>
            <w:tcW w:w="4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EECB44" w14:textId="204E4814" w:rsidR="00A64571" w:rsidRDefault="00417004" w:rsidP="00417004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Beneficiados con talleres en</w:t>
            </w:r>
            <w:r w:rsidR="00A64571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casa comunitaria Luis Donaldo Colosio 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0F8D203" w14:textId="53547681" w:rsidR="00A64571" w:rsidRDefault="00417004" w:rsidP="00417004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263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9D7C8F" w14:textId="6D3322A7" w:rsidR="00A64571" w:rsidRDefault="00417004" w:rsidP="00417004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C027A8" w14:textId="0540387D" w:rsidR="00A64571" w:rsidRDefault="00417004" w:rsidP="00417004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505</w:t>
            </w:r>
          </w:p>
        </w:tc>
      </w:tr>
    </w:tbl>
    <w:p w14:paraId="1566EE45" w14:textId="6B7C70D6" w:rsidR="00C44BD2" w:rsidRDefault="00C44BD2">
      <w:pPr>
        <w:jc w:val="center"/>
        <w:rPr>
          <w:rFonts w:ascii="Arial" w:eastAsia="Arial" w:hAnsi="Arial" w:cs="Arial"/>
          <w:b/>
          <w:color w:val="404040"/>
          <w:sz w:val="24"/>
          <w:szCs w:val="24"/>
        </w:rPr>
      </w:pPr>
    </w:p>
    <w:p w14:paraId="39CC3288" w14:textId="488A1105" w:rsidR="006B66D5" w:rsidRDefault="001B52AC">
      <w:pPr>
        <w:jc w:val="center"/>
        <w:rPr>
          <w:rFonts w:ascii="Arial" w:eastAsia="Arial" w:hAnsi="Arial" w:cs="Arial"/>
          <w:b/>
          <w:color w:val="404040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</w:rPr>
        <w:drawing>
          <wp:inline distT="0" distB="0" distL="0" distR="0" wp14:anchorId="73BBC993" wp14:editId="53283ADE">
            <wp:extent cx="5298141" cy="3065929"/>
            <wp:effectExtent l="0" t="0" r="17145" b="1270"/>
            <wp:docPr id="5" name="Gráfico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6D747C04" w14:textId="7BFD7394" w:rsidR="002B49C8" w:rsidRDefault="002B49C8">
      <w:pPr>
        <w:rPr>
          <w:rFonts w:ascii="Arial" w:eastAsia="Arial" w:hAnsi="Arial" w:cs="Arial"/>
          <w:sz w:val="24"/>
          <w:szCs w:val="24"/>
        </w:rPr>
      </w:pPr>
    </w:p>
    <w:p w14:paraId="636FC229" w14:textId="77777777" w:rsidR="002B49C8" w:rsidRDefault="002B49C8">
      <w:pPr>
        <w:rPr>
          <w:rFonts w:ascii="Arial" w:eastAsia="Arial" w:hAnsi="Arial" w:cs="Arial"/>
          <w:sz w:val="24"/>
          <w:szCs w:val="24"/>
        </w:rPr>
      </w:pPr>
    </w:p>
    <w:p w14:paraId="1688ACCA" w14:textId="77777777" w:rsidR="002B49C8" w:rsidRDefault="002B49C8">
      <w:pPr>
        <w:rPr>
          <w:rFonts w:ascii="Arial" w:eastAsia="Arial" w:hAnsi="Arial" w:cs="Arial"/>
          <w:sz w:val="24"/>
          <w:szCs w:val="24"/>
        </w:rPr>
      </w:pPr>
    </w:p>
    <w:p w14:paraId="48F8B5AB" w14:textId="4DCF9D7C" w:rsidR="002B49C8" w:rsidRDefault="001B52AC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</w:rPr>
        <w:lastRenderedPageBreak/>
        <w:drawing>
          <wp:anchor distT="0" distB="0" distL="114300" distR="114300" simplePos="0" relativeHeight="251658240" behindDoc="0" locked="0" layoutInCell="1" allowOverlap="1" wp14:anchorId="260ECE09" wp14:editId="39918800">
            <wp:simplePos x="0" y="0"/>
            <wp:positionH relativeFrom="margin">
              <wp:posOffset>-58420</wp:posOffset>
            </wp:positionH>
            <wp:positionV relativeFrom="margin">
              <wp:posOffset>3175</wp:posOffset>
            </wp:positionV>
            <wp:extent cx="5647690" cy="2769870"/>
            <wp:effectExtent l="0" t="0" r="10160" b="11430"/>
            <wp:wrapSquare wrapText="bothSides"/>
            <wp:docPr id="7" name="Gráfico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550F9D" w14:textId="2C1D5CFD" w:rsidR="001B52AC" w:rsidRDefault="001B52AC">
      <w:pPr>
        <w:rPr>
          <w:rFonts w:ascii="Arial" w:eastAsia="Arial" w:hAnsi="Arial" w:cs="Arial"/>
          <w:sz w:val="24"/>
          <w:szCs w:val="24"/>
        </w:rPr>
      </w:pPr>
    </w:p>
    <w:p w14:paraId="7D852BDA" w14:textId="3C7ACB22" w:rsidR="001B52AC" w:rsidRDefault="001B52AC">
      <w:pPr>
        <w:rPr>
          <w:rFonts w:ascii="Arial" w:eastAsia="Arial" w:hAnsi="Arial" w:cs="Arial"/>
          <w:sz w:val="24"/>
          <w:szCs w:val="24"/>
        </w:rPr>
      </w:pPr>
    </w:p>
    <w:p w14:paraId="22B25969" w14:textId="77777777" w:rsidR="002B49C8" w:rsidRDefault="002B49C8">
      <w:pPr>
        <w:rPr>
          <w:rFonts w:ascii="Arial" w:eastAsia="Arial" w:hAnsi="Arial" w:cs="Arial"/>
          <w:sz w:val="24"/>
          <w:szCs w:val="24"/>
        </w:rPr>
      </w:pPr>
    </w:p>
    <w:p w14:paraId="016D0E5F" w14:textId="356B858F" w:rsidR="002B49C8" w:rsidRDefault="002B49C8">
      <w:pPr>
        <w:rPr>
          <w:rFonts w:ascii="Arial" w:eastAsia="Arial" w:hAnsi="Arial" w:cs="Arial"/>
          <w:sz w:val="24"/>
          <w:szCs w:val="24"/>
        </w:rPr>
      </w:pPr>
    </w:p>
    <w:p w14:paraId="08AA9E3B" w14:textId="0E567476" w:rsidR="002B49C8" w:rsidRDefault="002B49C8">
      <w:pPr>
        <w:rPr>
          <w:rFonts w:ascii="Arial" w:eastAsia="Arial" w:hAnsi="Arial" w:cs="Arial"/>
          <w:sz w:val="24"/>
          <w:szCs w:val="24"/>
        </w:rPr>
      </w:pPr>
    </w:p>
    <w:p w14:paraId="4D319443" w14:textId="77777777" w:rsidR="002B49C8" w:rsidRDefault="002B49C8">
      <w:pPr>
        <w:rPr>
          <w:rFonts w:ascii="Arial" w:eastAsia="Arial" w:hAnsi="Arial" w:cs="Arial"/>
          <w:sz w:val="24"/>
          <w:szCs w:val="24"/>
        </w:rPr>
      </w:pPr>
    </w:p>
    <w:p w14:paraId="7A793DDD" w14:textId="77777777" w:rsidR="002B49C8" w:rsidRDefault="002B49C8">
      <w:pPr>
        <w:rPr>
          <w:rFonts w:ascii="Arial" w:eastAsia="Arial" w:hAnsi="Arial" w:cs="Arial"/>
          <w:sz w:val="24"/>
          <w:szCs w:val="24"/>
        </w:rPr>
      </w:pPr>
    </w:p>
    <w:p w14:paraId="7F04CC4F" w14:textId="77777777" w:rsidR="002B49C8" w:rsidRDefault="002B49C8">
      <w:pPr>
        <w:rPr>
          <w:rFonts w:ascii="Arial" w:eastAsia="Arial" w:hAnsi="Arial" w:cs="Arial"/>
          <w:sz w:val="24"/>
          <w:szCs w:val="24"/>
        </w:rPr>
      </w:pPr>
    </w:p>
    <w:p w14:paraId="1C8477CD" w14:textId="77777777" w:rsidR="002B49C8" w:rsidRDefault="002B49C8">
      <w:pPr>
        <w:rPr>
          <w:rFonts w:ascii="Arial" w:eastAsia="Arial" w:hAnsi="Arial" w:cs="Arial"/>
          <w:sz w:val="24"/>
          <w:szCs w:val="24"/>
        </w:rPr>
      </w:pPr>
    </w:p>
    <w:p w14:paraId="296BDA8C" w14:textId="71AA1A4F" w:rsidR="002B49C8" w:rsidRPr="00B50E5F" w:rsidRDefault="002B49C8" w:rsidP="002B49C8">
      <w:pPr>
        <w:rPr>
          <w:rFonts w:ascii="Arial" w:eastAsia="Arial" w:hAnsi="Arial" w:cs="Arial"/>
          <w:b/>
          <w:color w:val="404040"/>
          <w:sz w:val="24"/>
          <w:szCs w:val="24"/>
        </w:rPr>
      </w:pPr>
    </w:p>
    <w:p w14:paraId="596200E9" w14:textId="4A7F4D9E" w:rsidR="00D477D7" w:rsidRDefault="00D477D7">
      <w:pPr>
        <w:rPr>
          <w:rFonts w:ascii="Arial" w:eastAsia="Arial" w:hAnsi="Arial" w:cs="Arial"/>
          <w:sz w:val="24"/>
          <w:szCs w:val="24"/>
        </w:rPr>
      </w:pPr>
    </w:p>
    <w:p w14:paraId="10D18CFA" w14:textId="1568A744" w:rsidR="00125017" w:rsidRDefault="00125017">
      <w:pPr>
        <w:rPr>
          <w:rFonts w:ascii="Arial" w:eastAsia="Arial" w:hAnsi="Arial" w:cs="Arial"/>
          <w:sz w:val="24"/>
          <w:szCs w:val="24"/>
        </w:rPr>
      </w:pPr>
    </w:p>
    <w:p w14:paraId="6AE5903A" w14:textId="03DAE794" w:rsidR="00125017" w:rsidRDefault="00125017">
      <w:pPr>
        <w:rPr>
          <w:rFonts w:ascii="Arial" w:eastAsia="Arial" w:hAnsi="Arial" w:cs="Arial"/>
          <w:sz w:val="24"/>
          <w:szCs w:val="24"/>
        </w:rPr>
      </w:pPr>
    </w:p>
    <w:p w14:paraId="7FF2B875" w14:textId="1D9B5A57" w:rsidR="00125017" w:rsidRDefault="00125017">
      <w:pPr>
        <w:rPr>
          <w:rFonts w:ascii="Arial" w:eastAsia="Arial" w:hAnsi="Arial" w:cs="Arial"/>
          <w:sz w:val="24"/>
          <w:szCs w:val="24"/>
        </w:rPr>
      </w:pPr>
    </w:p>
    <w:p w14:paraId="6BE57C91" w14:textId="5DE8B305" w:rsidR="00125017" w:rsidRDefault="00125017">
      <w:pPr>
        <w:rPr>
          <w:rFonts w:ascii="Arial" w:eastAsia="Arial" w:hAnsi="Arial" w:cs="Arial"/>
          <w:sz w:val="24"/>
          <w:szCs w:val="24"/>
        </w:rPr>
      </w:pPr>
    </w:p>
    <w:p w14:paraId="4328B9D5" w14:textId="0C6DF341" w:rsidR="00125017" w:rsidRDefault="00125017">
      <w:pPr>
        <w:rPr>
          <w:rFonts w:ascii="Arial" w:eastAsia="Arial" w:hAnsi="Arial" w:cs="Arial"/>
          <w:sz w:val="24"/>
          <w:szCs w:val="24"/>
        </w:rPr>
      </w:pPr>
    </w:p>
    <w:p w14:paraId="10D24B68" w14:textId="3C040900" w:rsidR="00125017" w:rsidRPr="00B50E5F" w:rsidRDefault="00125017" w:rsidP="00125017">
      <w:pPr>
        <w:jc w:val="center"/>
        <w:rPr>
          <w:rFonts w:ascii="Arial" w:eastAsia="Arial" w:hAnsi="Arial" w:cs="Arial"/>
          <w:b/>
          <w:color w:val="404040"/>
          <w:sz w:val="24"/>
          <w:szCs w:val="24"/>
        </w:rPr>
      </w:pPr>
      <w:r>
        <w:rPr>
          <w:rFonts w:ascii="Arial" w:eastAsia="Arial" w:hAnsi="Arial" w:cs="Arial"/>
          <w:b/>
          <w:color w:val="404040"/>
          <w:sz w:val="24"/>
          <w:szCs w:val="24"/>
        </w:rPr>
        <w:lastRenderedPageBreak/>
        <w:t>DIRECCIÓN DE EDUCACIÓN</w:t>
      </w:r>
    </w:p>
    <w:p w14:paraId="6EA39092" w14:textId="77777777" w:rsidR="00125017" w:rsidRPr="000C016A" w:rsidRDefault="00125017" w:rsidP="00125017">
      <w:pPr>
        <w:jc w:val="center"/>
        <w:rPr>
          <w:rFonts w:ascii="Arial" w:eastAsia="Arial" w:hAnsi="Arial" w:cs="Arial"/>
          <w:b/>
          <w:color w:val="404040"/>
          <w:sz w:val="4"/>
          <w:szCs w:val="4"/>
        </w:rPr>
      </w:pPr>
    </w:p>
    <w:tbl>
      <w:tblPr>
        <w:tblStyle w:val="a1"/>
        <w:tblW w:w="8826" w:type="dxa"/>
        <w:tblInd w:w="284" w:type="dxa"/>
        <w:tblLayout w:type="fixed"/>
        <w:tblLook w:val="0400" w:firstRow="0" w:lastRow="0" w:firstColumn="0" w:lastColumn="0" w:noHBand="0" w:noVBand="1"/>
      </w:tblPr>
      <w:tblGrid>
        <w:gridCol w:w="8826"/>
      </w:tblGrid>
      <w:tr w:rsidR="00125017" w14:paraId="33992CA2" w14:textId="77777777" w:rsidTr="00D312D5">
        <w:trPr>
          <w:trHeight w:val="711"/>
        </w:trPr>
        <w:tc>
          <w:tcPr>
            <w:tcW w:w="882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EE2F4C" w14:textId="2FA62F97" w:rsidR="00125017" w:rsidRPr="000C016A" w:rsidRDefault="008024BB" w:rsidP="002C076A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Foro dirigido a estudiantes de primaria, por el día de la mujer en el plantel educativo Manuel M Diéguez </w:t>
            </w:r>
          </w:p>
        </w:tc>
      </w:tr>
      <w:tr w:rsidR="00125017" w14:paraId="66ECE66E" w14:textId="77777777" w:rsidTr="00D312D5">
        <w:trPr>
          <w:trHeight w:val="787"/>
        </w:trPr>
        <w:tc>
          <w:tcPr>
            <w:tcW w:w="882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521B45" w14:textId="07FACEAE" w:rsidR="00125017" w:rsidRPr="000C016A" w:rsidRDefault="008024BB" w:rsidP="002C076A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Concurso de poesía de autores mexicanos, con sede CECYTEJ </w:t>
            </w:r>
            <w:r w:rsidR="00024591">
              <w:rPr>
                <w:rFonts w:ascii="Arial" w:eastAsia="Arial" w:hAnsi="Arial" w:cs="Arial"/>
                <w:color w:val="000000"/>
                <w:sz w:val="24"/>
                <w:szCs w:val="24"/>
              </w:rPr>
              <w:t>plantel 05 con alumnos de primaria y educación media superior</w:t>
            </w:r>
          </w:p>
        </w:tc>
      </w:tr>
      <w:tr w:rsidR="00125017" w14:paraId="1F6B1F35" w14:textId="77777777" w:rsidTr="00D312D5">
        <w:trPr>
          <w:trHeight w:val="798"/>
        </w:trPr>
        <w:tc>
          <w:tcPr>
            <w:tcW w:w="882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50E4ED" w14:textId="171C4A81" w:rsidR="00125017" w:rsidRDefault="00024591" w:rsidP="002C076A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Evento cívico en conmemoración al natalicio de Benito Juárez y el día de la primavera  </w:t>
            </w:r>
          </w:p>
        </w:tc>
      </w:tr>
      <w:tr w:rsidR="00024591" w14:paraId="24C5ED55" w14:textId="77777777" w:rsidTr="00D312D5">
        <w:trPr>
          <w:trHeight w:val="533"/>
        </w:trPr>
        <w:tc>
          <w:tcPr>
            <w:tcW w:w="882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D51650" w14:textId="19D611A4" w:rsidR="00024591" w:rsidRDefault="00162756" w:rsidP="002C076A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Planificación y organización de la feria del libro  </w:t>
            </w:r>
          </w:p>
        </w:tc>
      </w:tr>
      <w:tr w:rsidR="00024591" w14:paraId="49610117" w14:textId="77777777" w:rsidTr="00D312D5">
        <w:trPr>
          <w:trHeight w:val="798"/>
        </w:trPr>
        <w:tc>
          <w:tcPr>
            <w:tcW w:w="882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318250" w14:textId="6ADA7AFC" w:rsidR="00024591" w:rsidRPr="00D312D5" w:rsidRDefault="00D312D5" w:rsidP="002C076A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D312D5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Gestión en Dirección de Recursos Materiales para la entrega de insumos en beneficio de los planteles de educación</w:t>
            </w:r>
          </w:p>
        </w:tc>
      </w:tr>
      <w:tr w:rsidR="00024591" w14:paraId="06CC5014" w14:textId="77777777" w:rsidTr="00D312D5">
        <w:trPr>
          <w:trHeight w:val="1117"/>
        </w:trPr>
        <w:tc>
          <w:tcPr>
            <w:tcW w:w="882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610367" w14:textId="214B2445" w:rsidR="00024591" w:rsidRPr="00D312D5" w:rsidRDefault="00D312D5" w:rsidP="002C076A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D312D5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Gestión en Dirección de Planeación Educativa en la Secretar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í</w:t>
            </w:r>
            <w:r w:rsidRPr="00D312D5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a de Educación Jalisco, para atender la necesidad de falta de baños en la Escuela Primaria Amado Nervo ubicada en la colonia La Loma</w:t>
            </w:r>
          </w:p>
        </w:tc>
      </w:tr>
      <w:tr w:rsidR="00024591" w14:paraId="3EA5C4A2" w14:textId="77777777" w:rsidTr="00D312D5">
        <w:trPr>
          <w:trHeight w:val="798"/>
        </w:trPr>
        <w:tc>
          <w:tcPr>
            <w:tcW w:w="882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715A65" w14:textId="776987E7" w:rsidR="00024591" w:rsidRPr="00D312D5" w:rsidRDefault="00D312D5" w:rsidP="002C076A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D312D5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Gestión para la obtención de insumos que se utilizaron en el evento Torneo Benito Juárez 2022</w:t>
            </w:r>
          </w:p>
        </w:tc>
      </w:tr>
      <w:tr w:rsidR="00D312D5" w14:paraId="7C9ECD74" w14:textId="77777777" w:rsidTr="00D312D5">
        <w:trPr>
          <w:trHeight w:val="798"/>
        </w:trPr>
        <w:tc>
          <w:tcPr>
            <w:tcW w:w="882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285056" w14:textId="7B2477FC" w:rsidR="00D312D5" w:rsidRPr="00D312D5" w:rsidRDefault="00D312D5" w:rsidP="002C076A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D312D5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Gestión y preparación para la mesa de trabajo distrital de programas educativos</w:t>
            </w:r>
          </w:p>
        </w:tc>
      </w:tr>
      <w:tr w:rsidR="00D312D5" w14:paraId="6C97B3F9" w14:textId="77777777" w:rsidTr="00D312D5">
        <w:trPr>
          <w:trHeight w:val="798"/>
        </w:trPr>
        <w:tc>
          <w:tcPr>
            <w:tcW w:w="882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EBAEA6" w14:textId="48EECC41" w:rsidR="00D312D5" w:rsidRPr="00D312D5" w:rsidRDefault="00D312D5" w:rsidP="002C076A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D312D5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Mesa de trabajo de educación con autoridades educativas y municipales que comprenden el distrito 20</w:t>
            </w:r>
          </w:p>
        </w:tc>
      </w:tr>
      <w:tr w:rsidR="00D312D5" w14:paraId="1A912E4C" w14:textId="77777777" w:rsidTr="00D312D5">
        <w:trPr>
          <w:trHeight w:val="798"/>
        </w:trPr>
        <w:tc>
          <w:tcPr>
            <w:tcW w:w="882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633FBE" w14:textId="242127EA" w:rsidR="00D312D5" w:rsidRPr="00D312D5" w:rsidRDefault="00D312D5" w:rsidP="002C076A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D312D5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Apoyo a la coordinación a entrega de claves para dar de alta a los alumnos para el programa de RECREA 2022</w:t>
            </w:r>
          </w:p>
        </w:tc>
      </w:tr>
    </w:tbl>
    <w:p w14:paraId="6B98F630" w14:textId="77777777" w:rsidR="00125017" w:rsidRPr="00E2231A" w:rsidRDefault="00125017" w:rsidP="00125017">
      <w:pPr>
        <w:jc w:val="center"/>
        <w:rPr>
          <w:rFonts w:ascii="Arial" w:eastAsia="Arial" w:hAnsi="Arial" w:cs="Arial"/>
          <w:b/>
          <w:color w:val="404040"/>
          <w:sz w:val="2"/>
          <w:szCs w:val="2"/>
        </w:rPr>
      </w:pPr>
    </w:p>
    <w:p w14:paraId="7119B40A" w14:textId="59351F5A" w:rsidR="00125017" w:rsidRDefault="00125017" w:rsidP="00125017">
      <w:pPr>
        <w:jc w:val="center"/>
        <w:rPr>
          <w:rFonts w:ascii="Arial" w:eastAsia="Arial" w:hAnsi="Arial" w:cs="Arial"/>
          <w:sz w:val="24"/>
          <w:szCs w:val="24"/>
        </w:rPr>
      </w:pPr>
    </w:p>
    <w:p w14:paraId="6600927D" w14:textId="3F00BA99" w:rsidR="00D312D5" w:rsidRDefault="00D312D5" w:rsidP="00125017">
      <w:pPr>
        <w:jc w:val="center"/>
        <w:rPr>
          <w:rFonts w:ascii="Arial" w:eastAsia="Arial" w:hAnsi="Arial" w:cs="Arial"/>
          <w:sz w:val="24"/>
          <w:szCs w:val="24"/>
        </w:rPr>
      </w:pPr>
    </w:p>
    <w:p w14:paraId="1A035CB8" w14:textId="0E08D038" w:rsidR="00D312D5" w:rsidRDefault="00D312D5" w:rsidP="00125017">
      <w:pPr>
        <w:jc w:val="center"/>
        <w:rPr>
          <w:rFonts w:ascii="Arial" w:eastAsia="Arial" w:hAnsi="Arial" w:cs="Arial"/>
          <w:sz w:val="24"/>
          <w:szCs w:val="24"/>
        </w:rPr>
      </w:pPr>
    </w:p>
    <w:p w14:paraId="0328B1DD" w14:textId="4B3C23A2" w:rsidR="00D312D5" w:rsidRDefault="00D312D5" w:rsidP="00125017">
      <w:pPr>
        <w:jc w:val="center"/>
        <w:rPr>
          <w:rFonts w:ascii="Arial" w:eastAsia="Arial" w:hAnsi="Arial" w:cs="Arial"/>
          <w:sz w:val="24"/>
          <w:szCs w:val="24"/>
        </w:rPr>
      </w:pPr>
    </w:p>
    <w:p w14:paraId="5D2FC81B" w14:textId="0D1CA4E1" w:rsidR="00D312D5" w:rsidRDefault="00D312D5" w:rsidP="00125017">
      <w:pPr>
        <w:jc w:val="center"/>
        <w:rPr>
          <w:rFonts w:ascii="Arial" w:eastAsia="Arial" w:hAnsi="Arial" w:cs="Arial"/>
          <w:sz w:val="24"/>
          <w:szCs w:val="24"/>
        </w:rPr>
      </w:pPr>
    </w:p>
    <w:p w14:paraId="1EEE02E3" w14:textId="2BF18C51" w:rsidR="00D312D5" w:rsidRDefault="00D312D5" w:rsidP="00125017">
      <w:pPr>
        <w:jc w:val="center"/>
        <w:rPr>
          <w:rFonts w:ascii="Arial" w:eastAsia="Arial" w:hAnsi="Arial" w:cs="Arial"/>
          <w:sz w:val="24"/>
          <w:szCs w:val="24"/>
        </w:rPr>
      </w:pPr>
    </w:p>
    <w:p w14:paraId="6CA0CEB3" w14:textId="7026899B" w:rsidR="00D312D5" w:rsidRDefault="00D312D5" w:rsidP="00125017">
      <w:pPr>
        <w:jc w:val="center"/>
        <w:rPr>
          <w:rFonts w:ascii="Arial" w:eastAsia="Arial" w:hAnsi="Arial" w:cs="Arial"/>
          <w:sz w:val="24"/>
          <w:szCs w:val="24"/>
        </w:rPr>
      </w:pPr>
    </w:p>
    <w:p w14:paraId="211C55F3" w14:textId="0A60EB1E" w:rsidR="00D312D5" w:rsidRPr="00B50E5F" w:rsidRDefault="00D312D5" w:rsidP="00D312D5">
      <w:pPr>
        <w:jc w:val="center"/>
        <w:rPr>
          <w:rFonts w:ascii="Arial" w:eastAsia="Arial" w:hAnsi="Arial" w:cs="Arial"/>
          <w:b/>
          <w:color w:val="404040"/>
          <w:sz w:val="24"/>
          <w:szCs w:val="24"/>
        </w:rPr>
      </w:pPr>
      <w:r>
        <w:rPr>
          <w:rFonts w:ascii="Arial" w:eastAsia="Arial" w:hAnsi="Arial" w:cs="Arial"/>
          <w:b/>
          <w:color w:val="404040"/>
          <w:sz w:val="24"/>
          <w:szCs w:val="24"/>
        </w:rPr>
        <w:lastRenderedPageBreak/>
        <w:t>DIRECCIÓN DE DEPORTES</w:t>
      </w:r>
    </w:p>
    <w:p w14:paraId="571A07BE" w14:textId="77777777" w:rsidR="00D312D5" w:rsidRPr="000C016A" w:rsidRDefault="00D312D5" w:rsidP="00D312D5">
      <w:pPr>
        <w:jc w:val="center"/>
        <w:rPr>
          <w:rFonts w:ascii="Arial" w:eastAsia="Arial" w:hAnsi="Arial" w:cs="Arial"/>
          <w:b/>
          <w:color w:val="404040"/>
          <w:sz w:val="4"/>
          <w:szCs w:val="4"/>
        </w:rPr>
      </w:pPr>
    </w:p>
    <w:tbl>
      <w:tblPr>
        <w:tblStyle w:val="a1"/>
        <w:tblW w:w="8826" w:type="dxa"/>
        <w:tblInd w:w="284" w:type="dxa"/>
        <w:tblLayout w:type="fixed"/>
        <w:tblLook w:val="0400" w:firstRow="0" w:lastRow="0" w:firstColumn="0" w:lastColumn="0" w:noHBand="0" w:noVBand="1"/>
      </w:tblPr>
      <w:tblGrid>
        <w:gridCol w:w="8826"/>
      </w:tblGrid>
      <w:tr w:rsidR="00D312D5" w14:paraId="7252B249" w14:textId="77777777" w:rsidTr="00285623">
        <w:trPr>
          <w:trHeight w:val="356"/>
        </w:trPr>
        <w:tc>
          <w:tcPr>
            <w:tcW w:w="882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A7F445" w14:textId="69F4D421" w:rsidR="00D312D5" w:rsidRPr="000C016A" w:rsidRDefault="00285623" w:rsidP="002C076A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Rehabilitación de las unidades deportivas del municipio</w:t>
            </w:r>
          </w:p>
        </w:tc>
      </w:tr>
      <w:tr w:rsidR="00D312D5" w14:paraId="1E11E58C" w14:textId="77777777" w:rsidTr="00285623">
        <w:trPr>
          <w:trHeight w:val="559"/>
        </w:trPr>
        <w:tc>
          <w:tcPr>
            <w:tcW w:w="882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8E95B3" w14:textId="6BDF7FC2" w:rsidR="00D312D5" w:rsidRPr="000C016A" w:rsidRDefault="00285623" w:rsidP="002C076A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Clases de Taekwondo, con 50 beneficiados  </w:t>
            </w:r>
          </w:p>
        </w:tc>
      </w:tr>
      <w:tr w:rsidR="00D312D5" w14:paraId="2458CBA1" w14:textId="77777777" w:rsidTr="00285623">
        <w:trPr>
          <w:trHeight w:val="426"/>
        </w:trPr>
        <w:tc>
          <w:tcPr>
            <w:tcW w:w="882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9FE674" w14:textId="2C8F5899" w:rsidR="00D312D5" w:rsidRDefault="00285623" w:rsidP="002C076A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Clases de natación en Unidad Luis Estrada </w:t>
            </w:r>
          </w:p>
        </w:tc>
      </w:tr>
      <w:tr w:rsidR="00D312D5" w14:paraId="7FFB8B8A" w14:textId="77777777" w:rsidTr="002C076A">
        <w:trPr>
          <w:trHeight w:val="533"/>
        </w:trPr>
        <w:tc>
          <w:tcPr>
            <w:tcW w:w="882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88B102" w14:textId="1AEE4ABD" w:rsidR="00D312D5" w:rsidRDefault="00285623" w:rsidP="002C076A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Juego de bola tarasca, con 50 participantes </w:t>
            </w:r>
          </w:p>
        </w:tc>
      </w:tr>
      <w:tr w:rsidR="00D312D5" w14:paraId="5CCA93AE" w14:textId="77777777" w:rsidTr="00285623">
        <w:trPr>
          <w:trHeight w:val="468"/>
        </w:trPr>
        <w:tc>
          <w:tcPr>
            <w:tcW w:w="882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252A09" w14:textId="075DDC0D" w:rsidR="00D312D5" w:rsidRPr="00D312D5" w:rsidRDefault="00285623" w:rsidP="002C076A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Visorias para formar la Selección de El Salto, teniendo 200 participantes </w:t>
            </w:r>
          </w:p>
        </w:tc>
      </w:tr>
      <w:tr w:rsidR="00285623" w14:paraId="3B87A510" w14:textId="77777777" w:rsidTr="00285623">
        <w:trPr>
          <w:trHeight w:val="468"/>
        </w:trPr>
        <w:tc>
          <w:tcPr>
            <w:tcW w:w="882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B9D0AE" w14:textId="27A5F5F4" w:rsidR="00285623" w:rsidRPr="00E231DD" w:rsidRDefault="00E231DD" w:rsidP="002C076A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E231DD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Torneo Relámpago de Futbol Varonil en club Deportivo Corona</w:t>
            </w:r>
          </w:p>
        </w:tc>
      </w:tr>
      <w:tr w:rsidR="00285623" w14:paraId="59572220" w14:textId="77777777" w:rsidTr="00285623">
        <w:trPr>
          <w:trHeight w:val="468"/>
        </w:trPr>
        <w:tc>
          <w:tcPr>
            <w:tcW w:w="882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009B6A" w14:textId="4087DE31" w:rsidR="00285623" w:rsidRPr="00E231DD" w:rsidRDefault="00E231DD" w:rsidP="002C076A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E231DD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Entrenamiento de Club Dep. Guadalajara Primera División en Campo Corona</w:t>
            </w:r>
          </w:p>
        </w:tc>
      </w:tr>
      <w:tr w:rsidR="00285623" w14:paraId="41BCBA38" w14:textId="77777777" w:rsidTr="00285623">
        <w:trPr>
          <w:trHeight w:val="468"/>
        </w:trPr>
        <w:tc>
          <w:tcPr>
            <w:tcW w:w="882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162CAC" w14:textId="1F30E101" w:rsidR="00285623" w:rsidRPr="00E231DD" w:rsidRDefault="00E231DD" w:rsidP="002C076A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E231DD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Torneo Interescuelas de Basquetbol en Unidad Deportiva Luis Estrada</w:t>
            </w:r>
          </w:p>
        </w:tc>
      </w:tr>
      <w:tr w:rsidR="00E231DD" w14:paraId="0275F7EB" w14:textId="77777777" w:rsidTr="00285623">
        <w:trPr>
          <w:trHeight w:val="468"/>
        </w:trPr>
        <w:tc>
          <w:tcPr>
            <w:tcW w:w="882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C61DE7" w14:textId="5B7A502D" w:rsidR="00E231DD" w:rsidRPr="00E231DD" w:rsidRDefault="00E231DD" w:rsidP="002C076A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E231DD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Torneo de Futbol 7</w:t>
            </w:r>
          </w:p>
        </w:tc>
      </w:tr>
      <w:tr w:rsidR="00E231DD" w14:paraId="2295E4F0" w14:textId="77777777" w:rsidTr="00285623">
        <w:trPr>
          <w:trHeight w:val="468"/>
        </w:trPr>
        <w:tc>
          <w:tcPr>
            <w:tcW w:w="882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6C08AE" w14:textId="174E42ED" w:rsidR="00E231DD" w:rsidRPr="00E231DD" w:rsidRDefault="00E231DD" w:rsidP="002C076A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E231DD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Torneo de Voleibol en las instalaciones de Unidad Deportiva Luis Estrada</w:t>
            </w:r>
          </w:p>
        </w:tc>
      </w:tr>
      <w:tr w:rsidR="00E231DD" w14:paraId="1E5F38DF" w14:textId="77777777" w:rsidTr="00285623">
        <w:trPr>
          <w:trHeight w:val="468"/>
        </w:trPr>
        <w:tc>
          <w:tcPr>
            <w:tcW w:w="882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4AF9D4" w14:textId="6D6DA5B7" w:rsidR="00E231DD" w:rsidRPr="00E231DD" w:rsidRDefault="00E231DD" w:rsidP="002C076A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E231DD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Clases de Beisbol a un Costado de la Unidad Luis Estrada</w:t>
            </w:r>
          </w:p>
        </w:tc>
      </w:tr>
      <w:tr w:rsidR="00E231DD" w14:paraId="1B91F159" w14:textId="77777777" w:rsidTr="00285623">
        <w:trPr>
          <w:trHeight w:val="468"/>
        </w:trPr>
        <w:tc>
          <w:tcPr>
            <w:tcW w:w="882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90F849" w14:textId="460690F9" w:rsidR="00E231DD" w:rsidRPr="00E231DD" w:rsidRDefault="00E231DD" w:rsidP="002C076A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E231DD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Torneo de Futbol Rápido Relámpago en Unidad Las pintas</w:t>
            </w:r>
          </w:p>
        </w:tc>
      </w:tr>
      <w:tr w:rsidR="00E231DD" w14:paraId="1ACABB97" w14:textId="77777777" w:rsidTr="00285623">
        <w:trPr>
          <w:trHeight w:val="468"/>
        </w:trPr>
        <w:tc>
          <w:tcPr>
            <w:tcW w:w="882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ACEB47" w14:textId="0816628A" w:rsidR="00E231DD" w:rsidRPr="00E231DD" w:rsidRDefault="00E231DD" w:rsidP="002C076A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E231DD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Torneo de Futbol de Veteranos con jugadores de El Salto, Chapala y amigos de USA en campo Corona y Azteca</w:t>
            </w:r>
          </w:p>
        </w:tc>
      </w:tr>
    </w:tbl>
    <w:p w14:paraId="117A04C2" w14:textId="3000CDDC" w:rsidR="00D312D5" w:rsidRDefault="00D312D5" w:rsidP="00125017">
      <w:pPr>
        <w:jc w:val="center"/>
        <w:rPr>
          <w:rFonts w:ascii="Arial" w:eastAsia="Arial" w:hAnsi="Arial" w:cs="Arial"/>
          <w:sz w:val="24"/>
          <w:szCs w:val="24"/>
        </w:rPr>
      </w:pPr>
    </w:p>
    <w:p w14:paraId="29E64D29" w14:textId="032AE861" w:rsidR="00E231DD" w:rsidRDefault="00E231DD" w:rsidP="00125017">
      <w:pPr>
        <w:jc w:val="center"/>
        <w:rPr>
          <w:rFonts w:ascii="Arial" w:eastAsia="Arial" w:hAnsi="Arial" w:cs="Arial"/>
          <w:sz w:val="24"/>
          <w:szCs w:val="24"/>
        </w:rPr>
      </w:pPr>
    </w:p>
    <w:p w14:paraId="2021737C" w14:textId="3E580FE6" w:rsidR="00E231DD" w:rsidRDefault="00E231DD" w:rsidP="00125017">
      <w:pPr>
        <w:jc w:val="center"/>
        <w:rPr>
          <w:rFonts w:ascii="Arial" w:eastAsia="Arial" w:hAnsi="Arial" w:cs="Arial"/>
          <w:sz w:val="24"/>
          <w:szCs w:val="24"/>
        </w:rPr>
      </w:pPr>
    </w:p>
    <w:p w14:paraId="5366CFB5" w14:textId="2A3B34D6" w:rsidR="00E231DD" w:rsidRDefault="00E231DD" w:rsidP="00125017">
      <w:pPr>
        <w:jc w:val="center"/>
        <w:rPr>
          <w:rFonts w:ascii="Arial" w:eastAsia="Arial" w:hAnsi="Arial" w:cs="Arial"/>
          <w:sz w:val="24"/>
          <w:szCs w:val="24"/>
        </w:rPr>
      </w:pPr>
    </w:p>
    <w:p w14:paraId="3C66C6AA" w14:textId="4DE04831" w:rsidR="00E231DD" w:rsidRDefault="00E231DD" w:rsidP="00125017">
      <w:pPr>
        <w:jc w:val="center"/>
        <w:rPr>
          <w:rFonts w:ascii="Arial" w:eastAsia="Arial" w:hAnsi="Arial" w:cs="Arial"/>
          <w:sz w:val="24"/>
          <w:szCs w:val="24"/>
        </w:rPr>
      </w:pPr>
    </w:p>
    <w:p w14:paraId="303E50E0" w14:textId="61B16961" w:rsidR="00E231DD" w:rsidRDefault="00E231DD" w:rsidP="00125017">
      <w:pPr>
        <w:jc w:val="center"/>
        <w:rPr>
          <w:rFonts w:ascii="Arial" w:eastAsia="Arial" w:hAnsi="Arial" w:cs="Arial"/>
          <w:sz w:val="24"/>
          <w:szCs w:val="24"/>
        </w:rPr>
      </w:pPr>
    </w:p>
    <w:p w14:paraId="6E249D6E" w14:textId="0DB87415" w:rsidR="00E231DD" w:rsidRDefault="00E231DD" w:rsidP="00125017">
      <w:pPr>
        <w:jc w:val="center"/>
        <w:rPr>
          <w:rFonts w:ascii="Arial" w:eastAsia="Arial" w:hAnsi="Arial" w:cs="Arial"/>
          <w:sz w:val="24"/>
          <w:szCs w:val="24"/>
        </w:rPr>
      </w:pPr>
    </w:p>
    <w:p w14:paraId="784A0B7D" w14:textId="4BA7ADA6" w:rsidR="00E231DD" w:rsidRDefault="00E231DD" w:rsidP="00125017">
      <w:pPr>
        <w:jc w:val="center"/>
        <w:rPr>
          <w:rFonts w:ascii="Arial" w:eastAsia="Arial" w:hAnsi="Arial" w:cs="Arial"/>
          <w:sz w:val="24"/>
          <w:szCs w:val="24"/>
        </w:rPr>
      </w:pPr>
    </w:p>
    <w:p w14:paraId="7ABDA13A" w14:textId="57DF2BCD" w:rsidR="00E231DD" w:rsidRDefault="00E231DD" w:rsidP="00125017">
      <w:pPr>
        <w:jc w:val="center"/>
        <w:rPr>
          <w:rFonts w:ascii="Arial" w:eastAsia="Arial" w:hAnsi="Arial" w:cs="Arial"/>
          <w:sz w:val="24"/>
          <w:szCs w:val="24"/>
        </w:rPr>
      </w:pPr>
    </w:p>
    <w:p w14:paraId="27A02985" w14:textId="4665A92F" w:rsidR="00E231DD" w:rsidRDefault="00E231DD" w:rsidP="00125017">
      <w:pPr>
        <w:jc w:val="center"/>
        <w:rPr>
          <w:rFonts w:ascii="Arial" w:eastAsia="Arial" w:hAnsi="Arial" w:cs="Arial"/>
          <w:sz w:val="24"/>
          <w:szCs w:val="24"/>
        </w:rPr>
      </w:pPr>
    </w:p>
    <w:p w14:paraId="4518500F" w14:textId="50C41D13" w:rsidR="00E231DD" w:rsidRDefault="00E231DD" w:rsidP="00125017">
      <w:pPr>
        <w:jc w:val="center"/>
        <w:rPr>
          <w:rFonts w:ascii="Arial" w:eastAsia="Arial" w:hAnsi="Arial" w:cs="Arial"/>
          <w:sz w:val="24"/>
          <w:szCs w:val="24"/>
        </w:rPr>
      </w:pPr>
    </w:p>
    <w:p w14:paraId="1BB52DCD" w14:textId="1112ABA3" w:rsidR="00E231DD" w:rsidRPr="00B50E5F" w:rsidRDefault="00E231DD" w:rsidP="00E231DD">
      <w:pPr>
        <w:jc w:val="center"/>
        <w:rPr>
          <w:rFonts w:ascii="Arial" w:eastAsia="Arial" w:hAnsi="Arial" w:cs="Arial"/>
          <w:b/>
          <w:color w:val="404040"/>
          <w:sz w:val="24"/>
          <w:szCs w:val="24"/>
        </w:rPr>
      </w:pPr>
      <w:r>
        <w:rPr>
          <w:rFonts w:ascii="Arial" w:eastAsia="Arial" w:hAnsi="Arial" w:cs="Arial"/>
          <w:b/>
          <w:color w:val="404040"/>
          <w:sz w:val="24"/>
          <w:szCs w:val="24"/>
        </w:rPr>
        <w:lastRenderedPageBreak/>
        <w:t xml:space="preserve">DIRECCIÓN DE CULTURA </w:t>
      </w:r>
    </w:p>
    <w:p w14:paraId="10AAC8FF" w14:textId="77777777" w:rsidR="00E231DD" w:rsidRPr="000C016A" w:rsidRDefault="00E231DD" w:rsidP="00E231DD">
      <w:pPr>
        <w:jc w:val="center"/>
        <w:rPr>
          <w:rFonts w:ascii="Arial" w:eastAsia="Arial" w:hAnsi="Arial" w:cs="Arial"/>
          <w:b/>
          <w:color w:val="404040"/>
          <w:sz w:val="4"/>
          <w:szCs w:val="4"/>
        </w:rPr>
      </w:pPr>
    </w:p>
    <w:tbl>
      <w:tblPr>
        <w:tblStyle w:val="a1"/>
        <w:tblW w:w="8826" w:type="dxa"/>
        <w:tblInd w:w="284" w:type="dxa"/>
        <w:tblLayout w:type="fixed"/>
        <w:tblLook w:val="0400" w:firstRow="0" w:lastRow="0" w:firstColumn="0" w:lastColumn="0" w:noHBand="0" w:noVBand="1"/>
      </w:tblPr>
      <w:tblGrid>
        <w:gridCol w:w="8826"/>
      </w:tblGrid>
      <w:tr w:rsidR="00E231DD" w14:paraId="7277ECC3" w14:textId="77777777" w:rsidTr="00A214CA">
        <w:trPr>
          <w:trHeight w:val="640"/>
        </w:trPr>
        <w:tc>
          <w:tcPr>
            <w:tcW w:w="882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EDA8F8" w14:textId="785310EA" w:rsidR="00E231DD" w:rsidRPr="00A214CA" w:rsidRDefault="00A214CA" w:rsidP="002C076A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A214CA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1ra reunión regional de Cultura 2022. Recorrido por el Municipio Secretar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í</w:t>
            </w:r>
            <w:r w:rsidRPr="00A214CA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a de Cultura de Jalisco</w:t>
            </w:r>
          </w:p>
        </w:tc>
      </w:tr>
      <w:tr w:rsidR="00E231DD" w14:paraId="36CA6317" w14:textId="77777777" w:rsidTr="00A214CA">
        <w:trPr>
          <w:trHeight w:val="648"/>
        </w:trPr>
        <w:tc>
          <w:tcPr>
            <w:tcW w:w="882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C2D74B" w14:textId="74F211AB" w:rsidR="00E231DD" w:rsidRPr="00A214CA" w:rsidRDefault="00A214CA" w:rsidP="002C076A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A214CA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Charla: Independencia, El Salto Voces de Libertad. 10 años de Apasionadas letras</w:t>
            </w:r>
          </w:p>
        </w:tc>
      </w:tr>
      <w:tr w:rsidR="00E231DD" w14:paraId="25DF8283" w14:textId="77777777" w:rsidTr="002C076A">
        <w:trPr>
          <w:trHeight w:val="426"/>
        </w:trPr>
        <w:tc>
          <w:tcPr>
            <w:tcW w:w="882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48332A" w14:textId="1B3447FB" w:rsidR="00E231DD" w:rsidRPr="00A214CA" w:rsidRDefault="00A214CA" w:rsidP="002C076A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A214CA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Clase de Náhuatl clásico por el único maestro en Jalisco Por Fabiola Serratos</w:t>
            </w:r>
          </w:p>
        </w:tc>
      </w:tr>
      <w:tr w:rsidR="00E231DD" w14:paraId="05809030" w14:textId="77777777" w:rsidTr="002C076A">
        <w:trPr>
          <w:trHeight w:val="533"/>
        </w:trPr>
        <w:tc>
          <w:tcPr>
            <w:tcW w:w="882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9EB489" w14:textId="0B7CE6E8" w:rsidR="00E231DD" w:rsidRPr="00A214CA" w:rsidRDefault="00A214CA" w:rsidP="002C076A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A214CA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Celebración del día del Dj</w:t>
            </w:r>
          </w:p>
        </w:tc>
      </w:tr>
      <w:tr w:rsidR="00E231DD" w14:paraId="131AF452" w14:textId="77777777" w:rsidTr="002C076A">
        <w:trPr>
          <w:trHeight w:val="468"/>
        </w:trPr>
        <w:tc>
          <w:tcPr>
            <w:tcW w:w="882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283F8E" w14:textId="68CCC3FA" w:rsidR="00E231DD" w:rsidRPr="00A214CA" w:rsidRDefault="00A214CA" w:rsidP="002C076A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A214CA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Charla: "Voces: la música en El Salto</w:t>
            </w:r>
          </w:p>
        </w:tc>
      </w:tr>
      <w:tr w:rsidR="00E231DD" w14:paraId="197F90F7" w14:textId="77777777" w:rsidTr="002C076A">
        <w:trPr>
          <w:trHeight w:val="468"/>
        </w:trPr>
        <w:tc>
          <w:tcPr>
            <w:tcW w:w="882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1B9714" w14:textId="3D0FB6D8" w:rsidR="00E231DD" w:rsidRPr="00A214CA" w:rsidRDefault="00A214CA" w:rsidP="002C076A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A214CA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Día mundial del teatro obra "Viviendo y cantando"</w:t>
            </w:r>
          </w:p>
        </w:tc>
      </w:tr>
      <w:tr w:rsidR="00E231DD" w14:paraId="0335E65B" w14:textId="77777777" w:rsidTr="002C076A">
        <w:trPr>
          <w:trHeight w:val="468"/>
        </w:trPr>
        <w:tc>
          <w:tcPr>
            <w:tcW w:w="882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E91E22" w14:textId="3C13361A" w:rsidR="00E231DD" w:rsidRPr="00A214CA" w:rsidRDefault="00A214CA" w:rsidP="002C076A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A214CA">
              <w:rPr>
                <w:rFonts w:ascii="Arial" w:hAnsi="Arial" w:cs="Arial"/>
                <w:sz w:val="24"/>
                <w:szCs w:val="24"/>
              </w:rPr>
              <w:t>Exposición colectiva “Eros”</w:t>
            </w:r>
          </w:p>
        </w:tc>
      </w:tr>
      <w:tr w:rsidR="00A214CA" w14:paraId="6AC59BDE" w14:textId="77777777" w:rsidTr="002C076A">
        <w:trPr>
          <w:trHeight w:val="468"/>
        </w:trPr>
        <w:tc>
          <w:tcPr>
            <w:tcW w:w="882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025D63" w14:textId="6D8DCB60" w:rsidR="00A214CA" w:rsidRPr="00A214CA" w:rsidRDefault="00A214CA" w:rsidP="002C076A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14CA">
              <w:rPr>
                <w:rFonts w:ascii="Arial" w:hAnsi="Arial" w:cs="Arial"/>
                <w:sz w:val="24"/>
                <w:szCs w:val="24"/>
              </w:rPr>
              <w:t>Recorridos guiados por Casa de la Cultura</w:t>
            </w:r>
          </w:p>
        </w:tc>
      </w:tr>
      <w:tr w:rsidR="00A214CA" w14:paraId="397394A8" w14:textId="77777777" w:rsidTr="00A214CA">
        <w:trPr>
          <w:trHeight w:val="1095"/>
        </w:trPr>
        <w:tc>
          <w:tcPr>
            <w:tcW w:w="882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9D452C" w14:textId="65EF0CC9" w:rsidR="00A214CA" w:rsidRPr="00A214CA" w:rsidRDefault="00A214CA" w:rsidP="002C076A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14CA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Limpieza general en azoteas y patios, poda de árboles y césped. Constantemente se está regando y abonando la vegetación del recinto, así como un mantenimiento genérico en el edificio</w:t>
            </w:r>
          </w:p>
        </w:tc>
      </w:tr>
    </w:tbl>
    <w:p w14:paraId="0E9C42A3" w14:textId="25BCDDEA" w:rsidR="00E231DD" w:rsidRDefault="00E231DD" w:rsidP="00A214CA">
      <w:pPr>
        <w:rPr>
          <w:rFonts w:ascii="Arial" w:eastAsia="Arial" w:hAnsi="Arial" w:cs="Arial"/>
          <w:sz w:val="24"/>
          <w:szCs w:val="24"/>
        </w:rPr>
      </w:pPr>
    </w:p>
    <w:p w14:paraId="599A2C0E" w14:textId="0A98EAF5" w:rsidR="00A214CA" w:rsidRDefault="00A214CA" w:rsidP="00A214CA">
      <w:pPr>
        <w:rPr>
          <w:rFonts w:ascii="Arial" w:eastAsia="Arial" w:hAnsi="Arial" w:cs="Arial"/>
          <w:sz w:val="24"/>
          <w:szCs w:val="24"/>
        </w:rPr>
      </w:pPr>
    </w:p>
    <w:p w14:paraId="277A72A0" w14:textId="1F8C31C1" w:rsidR="00A214CA" w:rsidRDefault="00A214CA" w:rsidP="00A214CA">
      <w:pPr>
        <w:rPr>
          <w:rFonts w:ascii="Arial" w:eastAsia="Arial" w:hAnsi="Arial" w:cs="Arial"/>
          <w:sz w:val="24"/>
          <w:szCs w:val="24"/>
        </w:rPr>
      </w:pPr>
    </w:p>
    <w:p w14:paraId="605D737B" w14:textId="7C2422A0" w:rsidR="00A214CA" w:rsidRDefault="00A214CA" w:rsidP="00A214CA">
      <w:pPr>
        <w:rPr>
          <w:rFonts w:ascii="Arial" w:eastAsia="Arial" w:hAnsi="Arial" w:cs="Arial"/>
          <w:sz w:val="24"/>
          <w:szCs w:val="24"/>
        </w:rPr>
      </w:pPr>
    </w:p>
    <w:p w14:paraId="11515860" w14:textId="78B82547" w:rsidR="00A214CA" w:rsidRDefault="00A214CA" w:rsidP="00A214CA">
      <w:pPr>
        <w:rPr>
          <w:rFonts w:ascii="Arial" w:eastAsia="Arial" w:hAnsi="Arial" w:cs="Arial"/>
          <w:sz w:val="24"/>
          <w:szCs w:val="24"/>
        </w:rPr>
      </w:pPr>
    </w:p>
    <w:p w14:paraId="4B7AFCCB" w14:textId="4840D615" w:rsidR="00A214CA" w:rsidRDefault="00A214CA" w:rsidP="00A214CA">
      <w:pPr>
        <w:rPr>
          <w:rFonts w:ascii="Arial" w:eastAsia="Arial" w:hAnsi="Arial" w:cs="Arial"/>
          <w:sz w:val="24"/>
          <w:szCs w:val="24"/>
        </w:rPr>
      </w:pPr>
    </w:p>
    <w:p w14:paraId="7A61B167" w14:textId="10DFAB17" w:rsidR="00A214CA" w:rsidRDefault="00A214CA" w:rsidP="00A214CA">
      <w:pPr>
        <w:rPr>
          <w:rFonts w:ascii="Arial" w:eastAsia="Arial" w:hAnsi="Arial" w:cs="Arial"/>
          <w:sz w:val="24"/>
          <w:szCs w:val="24"/>
        </w:rPr>
      </w:pPr>
    </w:p>
    <w:p w14:paraId="6FB34FC5" w14:textId="4D081E2B" w:rsidR="00A214CA" w:rsidRDefault="00A214CA" w:rsidP="00A214CA">
      <w:pPr>
        <w:rPr>
          <w:rFonts w:ascii="Arial" w:eastAsia="Arial" w:hAnsi="Arial" w:cs="Arial"/>
          <w:sz w:val="24"/>
          <w:szCs w:val="24"/>
        </w:rPr>
      </w:pPr>
    </w:p>
    <w:p w14:paraId="4B7A3D26" w14:textId="2B88B95E" w:rsidR="00A214CA" w:rsidRDefault="00A214CA" w:rsidP="00A214CA">
      <w:pPr>
        <w:rPr>
          <w:rFonts w:ascii="Arial" w:eastAsia="Arial" w:hAnsi="Arial" w:cs="Arial"/>
          <w:sz w:val="24"/>
          <w:szCs w:val="24"/>
        </w:rPr>
      </w:pPr>
    </w:p>
    <w:p w14:paraId="373C0777" w14:textId="14F7428A" w:rsidR="00A214CA" w:rsidRDefault="00A214CA" w:rsidP="00A214CA">
      <w:pPr>
        <w:rPr>
          <w:rFonts w:ascii="Arial" w:eastAsia="Arial" w:hAnsi="Arial" w:cs="Arial"/>
          <w:sz w:val="24"/>
          <w:szCs w:val="24"/>
        </w:rPr>
      </w:pPr>
    </w:p>
    <w:p w14:paraId="6CC06798" w14:textId="2C532CA7" w:rsidR="00A214CA" w:rsidRDefault="00A214CA" w:rsidP="00A214CA">
      <w:pPr>
        <w:rPr>
          <w:rFonts w:ascii="Arial" w:eastAsia="Arial" w:hAnsi="Arial" w:cs="Arial"/>
          <w:sz w:val="24"/>
          <w:szCs w:val="24"/>
        </w:rPr>
      </w:pPr>
    </w:p>
    <w:p w14:paraId="0DE4D504" w14:textId="31D60066" w:rsidR="00A214CA" w:rsidRDefault="00A214CA" w:rsidP="00A214CA">
      <w:pPr>
        <w:rPr>
          <w:rFonts w:ascii="Arial" w:eastAsia="Arial" w:hAnsi="Arial" w:cs="Arial"/>
          <w:sz w:val="24"/>
          <w:szCs w:val="24"/>
        </w:rPr>
      </w:pPr>
    </w:p>
    <w:p w14:paraId="79DA05AB" w14:textId="3C186F4D" w:rsidR="00A214CA" w:rsidRDefault="00A214CA" w:rsidP="00A214CA">
      <w:pPr>
        <w:rPr>
          <w:rFonts w:ascii="Arial" w:eastAsia="Arial" w:hAnsi="Arial" w:cs="Arial"/>
          <w:sz w:val="24"/>
          <w:szCs w:val="24"/>
        </w:rPr>
      </w:pPr>
    </w:p>
    <w:p w14:paraId="1B2FA2FF" w14:textId="5A92957B" w:rsidR="00A214CA" w:rsidRDefault="00A214CA" w:rsidP="00A214CA">
      <w:pPr>
        <w:jc w:val="center"/>
        <w:rPr>
          <w:rFonts w:ascii="Arial" w:eastAsia="Arial" w:hAnsi="Arial" w:cs="Arial"/>
          <w:b/>
          <w:color w:val="404040"/>
          <w:sz w:val="24"/>
          <w:szCs w:val="24"/>
        </w:rPr>
      </w:pPr>
      <w:r>
        <w:rPr>
          <w:rFonts w:ascii="Arial" w:eastAsia="Arial" w:hAnsi="Arial" w:cs="Arial"/>
          <w:b/>
          <w:color w:val="404040"/>
          <w:sz w:val="24"/>
          <w:szCs w:val="24"/>
        </w:rPr>
        <w:lastRenderedPageBreak/>
        <w:t xml:space="preserve">INSTITUTO MUNICIPAL DE ATENCIÓN </w:t>
      </w:r>
      <w:r w:rsidR="00141801">
        <w:rPr>
          <w:rFonts w:ascii="Arial" w:eastAsia="Arial" w:hAnsi="Arial" w:cs="Arial"/>
          <w:b/>
          <w:color w:val="404040"/>
          <w:sz w:val="24"/>
          <w:szCs w:val="24"/>
        </w:rPr>
        <w:t xml:space="preserve">A LAS MUJERES DE EL SALTO </w:t>
      </w:r>
    </w:p>
    <w:p w14:paraId="447D7C41" w14:textId="3F70B510" w:rsidR="00315FFD" w:rsidRPr="00315FFD" w:rsidRDefault="00315FFD" w:rsidP="00315FFD">
      <w:pPr>
        <w:pStyle w:val="Prrafodelista"/>
        <w:numPr>
          <w:ilvl w:val="0"/>
          <w:numId w:val="8"/>
        </w:numPr>
        <w:rPr>
          <w:rFonts w:ascii="Arial" w:eastAsia="Arial" w:hAnsi="Arial" w:cs="Arial"/>
          <w:b/>
          <w:color w:val="404040"/>
          <w:sz w:val="24"/>
          <w:szCs w:val="24"/>
        </w:rPr>
      </w:pPr>
      <w:r>
        <w:rPr>
          <w:rFonts w:ascii="Arial" w:eastAsia="Arial" w:hAnsi="Arial" w:cs="Arial"/>
          <w:bCs/>
          <w:color w:val="404040"/>
          <w:sz w:val="24"/>
          <w:szCs w:val="24"/>
        </w:rPr>
        <w:t xml:space="preserve">Jefatura de </w:t>
      </w:r>
      <w:r w:rsidR="00033E0C">
        <w:rPr>
          <w:rFonts w:ascii="Arial" w:eastAsia="Arial" w:hAnsi="Arial" w:cs="Arial"/>
          <w:bCs/>
          <w:color w:val="404040"/>
          <w:sz w:val="24"/>
          <w:szCs w:val="24"/>
        </w:rPr>
        <w:t>E</w:t>
      </w:r>
      <w:r>
        <w:rPr>
          <w:rFonts w:ascii="Arial" w:eastAsia="Arial" w:hAnsi="Arial" w:cs="Arial"/>
          <w:bCs/>
          <w:color w:val="404040"/>
          <w:sz w:val="24"/>
          <w:szCs w:val="24"/>
        </w:rPr>
        <w:t xml:space="preserve">mpoderamiento de la </w:t>
      </w:r>
      <w:r w:rsidR="00033E0C">
        <w:rPr>
          <w:rFonts w:ascii="Arial" w:eastAsia="Arial" w:hAnsi="Arial" w:cs="Arial"/>
          <w:bCs/>
          <w:color w:val="404040"/>
          <w:sz w:val="24"/>
          <w:szCs w:val="24"/>
        </w:rPr>
        <w:t>M</w:t>
      </w:r>
      <w:r>
        <w:rPr>
          <w:rFonts w:ascii="Arial" w:eastAsia="Arial" w:hAnsi="Arial" w:cs="Arial"/>
          <w:bCs/>
          <w:color w:val="404040"/>
          <w:sz w:val="24"/>
          <w:szCs w:val="24"/>
        </w:rPr>
        <w:t xml:space="preserve">ujer </w:t>
      </w:r>
    </w:p>
    <w:p w14:paraId="0D8CD4C0" w14:textId="77777777" w:rsidR="00A214CA" w:rsidRPr="000C016A" w:rsidRDefault="00A214CA" w:rsidP="00A214CA">
      <w:pPr>
        <w:jc w:val="center"/>
        <w:rPr>
          <w:rFonts w:ascii="Arial" w:eastAsia="Arial" w:hAnsi="Arial" w:cs="Arial"/>
          <w:b/>
          <w:color w:val="404040"/>
          <w:sz w:val="4"/>
          <w:szCs w:val="4"/>
        </w:rPr>
      </w:pPr>
    </w:p>
    <w:tbl>
      <w:tblPr>
        <w:tblStyle w:val="a1"/>
        <w:tblW w:w="8826" w:type="dxa"/>
        <w:tblInd w:w="284" w:type="dxa"/>
        <w:tblLayout w:type="fixed"/>
        <w:tblLook w:val="0400" w:firstRow="0" w:lastRow="0" w:firstColumn="0" w:lastColumn="0" w:noHBand="0" w:noVBand="1"/>
      </w:tblPr>
      <w:tblGrid>
        <w:gridCol w:w="8826"/>
      </w:tblGrid>
      <w:tr w:rsidR="00A214CA" w14:paraId="69D6C45E" w14:textId="77777777" w:rsidTr="007E125A">
        <w:trPr>
          <w:trHeight w:val="498"/>
        </w:trPr>
        <w:tc>
          <w:tcPr>
            <w:tcW w:w="882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CA817E" w14:textId="0D974979" w:rsidR="00A214CA" w:rsidRPr="007E125A" w:rsidRDefault="007E125A" w:rsidP="002C076A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7E125A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Atención de primer contacto a mujeres asesoría psicológica /jurídica</w:t>
            </w:r>
          </w:p>
        </w:tc>
      </w:tr>
      <w:tr w:rsidR="00A214CA" w14:paraId="5CC5B929" w14:textId="77777777" w:rsidTr="007E125A">
        <w:trPr>
          <w:trHeight w:val="704"/>
        </w:trPr>
        <w:tc>
          <w:tcPr>
            <w:tcW w:w="882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384541" w14:textId="1298EC52" w:rsidR="00A214CA" w:rsidRPr="007E125A" w:rsidRDefault="007E125A" w:rsidP="002C076A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7E125A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Academia de empoderamiento e Igualdad del Instituto Municipal de Atención a las Mujeres de El Salto</w:t>
            </w:r>
          </w:p>
        </w:tc>
      </w:tr>
      <w:tr w:rsidR="00A214CA" w14:paraId="1C4B7150" w14:textId="77777777" w:rsidTr="007E125A">
        <w:trPr>
          <w:trHeight w:val="997"/>
        </w:trPr>
        <w:tc>
          <w:tcPr>
            <w:tcW w:w="882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5D3F20" w14:textId="78BA2B71" w:rsidR="00A214CA" w:rsidRPr="007E125A" w:rsidRDefault="007E125A" w:rsidP="002C076A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7E125A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Pláticas informativas de sensibilización, concientización y prevención en temas de violencia e Igualdad de Género dirigidas a la comunidad en general, a grupos de talleres e instituciones educativas</w:t>
            </w:r>
          </w:p>
        </w:tc>
      </w:tr>
      <w:tr w:rsidR="00A214CA" w14:paraId="59ADBD17" w14:textId="77777777" w:rsidTr="007E125A">
        <w:trPr>
          <w:trHeight w:val="842"/>
        </w:trPr>
        <w:tc>
          <w:tcPr>
            <w:tcW w:w="882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46D6DE" w14:textId="0533A035" w:rsidR="00A214CA" w:rsidRPr="007E125A" w:rsidRDefault="007E125A" w:rsidP="002C076A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7E125A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Capacitación con perspectiva de género dirigida a servidoras y servidores públicos</w:t>
            </w:r>
          </w:p>
        </w:tc>
      </w:tr>
      <w:tr w:rsidR="00A214CA" w14:paraId="1022A3D5" w14:textId="77777777" w:rsidTr="002C076A">
        <w:trPr>
          <w:trHeight w:val="468"/>
        </w:trPr>
        <w:tc>
          <w:tcPr>
            <w:tcW w:w="882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3C0F44" w14:textId="09C77B30" w:rsidR="00A214CA" w:rsidRPr="007E125A" w:rsidRDefault="007E125A" w:rsidP="002C076A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7E125A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Campañas permanentes de difusión sobre la prevención y atención de la violencia contra las mujeres, así como de promoción de la igualdad.</w:t>
            </w:r>
          </w:p>
        </w:tc>
      </w:tr>
      <w:tr w:rsidR="00A214CA" w14:paraId="77E0DBE1" w14:textId="77777777" w:rsidTr="007E125A">
        <w:trPr>
          <w:trHeight w:val="733"/>
        </w:trPr>
        <w:tc>
          <w:tcPr>
            <w:tcW w:w="882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F3ED3C" w14:textId="24893BAA" w:rsidR="00A214CA" w:rsidRPr="007E125A" w:rsidRDefault="007E125A" w:rsidP="002C076A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7E125A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Promoción de la campaña UNETE al “Día naranja”, campaña impulsada por ONU MUJERES.</w:t>
            </w:r>
          </w:p>
        </w:tc>
      </w:tr>
    </w:tbl>
    <w:p w14:paraId="1072B252" w14:textId="0D35B999" w:rsidR="00A214CA" w:rsidRDefault="00A214CA" w:rsidP="00A214CA">
      <w:pPr>
        <w:jc w:val="center"/>
        <w:rPr>
          <w:rFonts w:ascii="Arial" w:eastAsia="Arial" w:hAnsi="Arial" w:cs="Arial"/>
          <w:sz w:val="24"/>
          <w:szCs w:val="24"/>
        </w:rPr>
      </w:pPr>
    </w:p>
    <w:tbl>
      <w:tblPr>
        <w:tblStyle w:val="a"/>
        <w:tblpPr w:leftFromText="141" w:rightFromText="141" w:vertAnchor="text" w:horzAnchor="margin" w:tblpXSpec="center" w:tblpY="25"/>
        <w:tblW w:w="865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997"/>
        <w:gridCol w:w="1174"/>
        <w:gridCol w:w="1321"/>
        <w:gridCol w:w="1160"/>
      </w:tblGrid>
      <w:tr w:rsidR="003E6BCC" w14:paraId="7034558E" w14:textId="77777777" w:rsidTr="00FB7910">
        <w:trPr>
          <w:trHeight w:val="410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404040"/>
            <w:vAlign w:val="center"/>
          </w:tcPr>
          <w:p w14:paraId="0D796ABE" w14:textId="77777777" w:rsidR="003E6BCC" w:rsidRDefault="003E6BCC" w:rsidP="003E6BCC">
            <w:pPr>
              <w:spacing w:after="0" w:line="240" w:lineRule="auto"/>
              <w:jc w:val="center"/>
              <w:rPr>
                <w:rFonts w:ascii="Arial" w:eastAsia="Arial" w:hAnsi="Arial" w:cs="Arial"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Actividades</w:t>
            </w:r>
          </w:p>
        </w:tc>
        <w:tc>
          <w:tcPr>
            <w:tcW w:w="11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404040"/>
            <w:vAlign w:val="center"/>
          </w:tcPr>
          <w:p w14:paraId="0600BADE" w14:textId="77777777" w:rsidR="003E6BCC" w:rsidRDefault="003E6BCC" w:rsidP="003E6BCC">
            <w:pPr>
              <w:spacing w:after="0" w:line="240" w:lineRule="auto"/>
              <w:jc w:val="center"/>
              <w:rPr>
                <w:rFonts w:ascii="Arial" w:eastAsia="Arial" w:hAnsi="Arial" w:cs="Arial"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Enero</w:t>
            </w:r>
          </w:p>
        </w:tc>
        <w:tc>
          <w:tcPr>
            <w:tcW w:w="13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404040"/>
            <w:vAlign w:val="center"/>
          </w:tcPr>
          <w:p w14:paraId="650D80D5" w14:textId="77777777" w:rsidR="003E6BCC" w:rsidRDefault="003E6BCC" w:rsidP="003E6BCC">
            <w:pPr>
              <w:spacing w:after="0" w:line="240" w:lineRule="auto"/>
              <w:jc w:val="center"/>
              <w:rPr>
                <w:rFonts w:ascii="Arial" w:eastAsia="Arial" w:hAnsi="Arial" w:cs="Arial"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Febrero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404040"/>
            <w:vAlign w:val="center"/>
          </w:tcPr>
          <w:p w14:paraId="52144F55" w14:textId="77777777" w:rsidR="003E6BCC" w:rsidRDefault="003E6BCC" w:rsidP="003E6BCC">
            <w:pPr>
              <w:spacing w:after="0" w:line="240" w:lineRule="auto"/>
              <w:jc w:val="center"/>
              <w:rPr>
                <w:rFonts w:ascii="Arial" w:eastAsia="Arial" w:hAnsi="Arial" w:cs="Arial"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Marzo</w:t>
            </w:r>
          </w:p>
        </w:tc>
      </w:tr>
      <w:tr w:rsidR="003E6BCC" w14:paraId="26149F91" w14:textId="77777777" w:rsidTr="00FB7910">
        <w:trPr>
          <w:trHeight w:val="840"/>
        </w:trPr>
        <w:tc>
          <w:tcPr>
            <w:tcW w:w="49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2C31516" w14:textId="2AB435A3" w:rsidR="003E6BCC" w:rsidRDefault="003E6BCC" w:rsidP="00FB7910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Asistentes a pláticas informativas de sensibilización y concientización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10CA112" w14:textId="77777777" w:rsidR="003E6BCC" w:rsidRDefault="003E6BCC" w:rsidP="003E6BCC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8BEC3B" w14:textId="77777777" w:rsidR="003E6BCC" w:rsidRDefault="003E6BCC" w:rsidP="003E6BCC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176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EF27238" w14:textId="77777777" w:rsidR="003E6BCC" w:rsidRDefault="003E6BCC" w:rsidP="003E6BCC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98</w:t>
            </w:r>
          </w:p>
        </w:tc>
      </w:tr>
    </w:tbl>
    <w:p w14:paraId="611DE44B" w14:textId="1CDBBCC4" w:rsidR="000157E4" w:rsidRPr="00403EDC" w:rsidRDefault="000157E4" w:rsidP="00A214CA">
      <w:pPr>
        <w:jc w:val="center"/>
        <w:rPr>
          <w:rFonts w:ascii="Arial" w:eastAsia="Arial" w:hAnsi="Arial" w:cs="Arial"/>
          <w:sz w:val="10"/>
          <w:szCs w:val="10"/>
        </w:rPr>
      </w:pPr>
    </w:p>
    <w:p w14:paraId="34E55FCE" w14:textId="5E9928F1" w:rsidR="000157E4" w:rsidRPr="00224A19" w:rsidRDefault="000157E4" w:rsidP="00A214CA">
      <w:pPr>
        <w:jc w:val="center"/>
        <w:rPr>
          <w:rFonts w:ascii="Arial" w:eastAsia="Arial" w:hAnsi="Arial" w:cs="Arial"/>
          <w:sz w:val="8"/>
          <w:szCs w:val="8"/>
        </w:rPr>
      </w:pPr>
    </w:p>
    <w:tbl>
      <w:tblPr>
        <w:tblStyle w:val="a"/>
        <w:tblpPr w:leftFromText="141" w:rightFromText="141" w:vertAnchor="text" w:horzAnchor="margin" w:tblpXSpec="center" w:tblpY="-130"/>
        <w:tblW w:w="8647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962"/>
        <w:gridCol w:w="1134"/>
        <w:gridCol w:w="1275"/>
        <w:gridCol w:w="1276"/>
      </w:tblGrid>
      <w:tr w:rsidR="00FB7910" w14:paraId="7F843521" w14:textId="77777777" w:rsidTr="00FB7910">
        <w:trPr>
          <w:trHeight w:val="41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404040"/>
            <w:vAlign w:val="center"/>
          </w:tcPr>
          <w:p w14:paraId="027226B8" w14:textId="6966825B" w:rsidR="00224A19" w:rsidRDefault="00224A19" w:rsidP="007B0E94">
            <w:pPr>
              <w:spacing w:after="0" w:line="240" w:lineRule="auto"/>
              <w:jc w:val="center"/>
              <w:rPr>
                <w:rFonts w:ascii="Arial" w:eastAsia="Arial" w:hAnsi="Arial" w:cs="Arial"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 xml:space="preserve">Campañas de difusión 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404040"/>
            <w:vAlign w:val="center"/>
          </w:tcPr>
          <w:p w14:paraId="704400FC" w14:textId="77777777" w:rsidR="00224A19" w:rsidRDefault="00224A19" w:rsidP="007B0E94">
            <w:pPr>
              <w:spacing w:after="0" w:line="240" w:lineRule="auto"/>
              <w:jc w:val="center"/>
              <w:rPr>
                <w:rFonts w:ascii="Arial" w:eastAsia="Arial" w:hAnsi="Arial" w:cs="Arial"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Enero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404040"/>
            <w:vAlign w:val="center"/>
          </w:tcPr>
          <w:p w14:paraId="7BE6C0D3" w14:textId="77777777" w:rsidR="00224A19" w:rsidRDefault="00224A19" w:rsidP="007B0E94">
            <w:pPr>
              <w:spacing w:after="0" w:line="240" w:lineRule="auto"/>
              <w:jc w:val="center"/>
              <w:rPr>
                <w:rFonts w:ascii="Arial" w:eastAsia="Arial" w:hAnsi="Arial" w:cs="Arial"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Febrero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404040"/>
            <w:vAlign w:val="center"/>
          </w:tcPr>
          <w:p w14:paraId="5E806A8B" w14:textId="77777777" w:rsidR="00224A19" w:rsidRDefault="00224A19" w:rsidP="007B0E94">
            <w:pPr>
              <w:spacing w:after="0" w:line="240" w:lineRule="auto"/>
              <w:jc w:val="center"/>
              <w:rPr>
                <w:rFonts w:ascii="Arial" w:eastAsia="Arial" w:hAnsi="Arial" w:cs="Arial"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Marzo</w:t>
            </w:r>
          </w:p>
        </w:tc>
      </w:tr>
      <w:tr w:rsidR="00224A19" w14:paraId="4ED9370A" w14:textId="77777777" w:rsidTr="00FB7910">
        <w:trPr>
          <w:trHeight w:val="701"/>
        </w:trPr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DF71CA4" w14:textId="4713A8CF" w:rsidR="00224A19" w:rsidRDefault="00224A19" w:rsidP="007B0E94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Campañas de prevención y atención de la violencia contra las mujeres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12778C" w14:textId="0857695F" w:rsidR="00224A19" w:rsidRDefault="007B0E94" w:rsidP="007B0E94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785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B8129FF" w14:textId="41EE5071" w:rsidR="00224A19" w:rsidRDefault="007B0E94" w:rsidP="007B0E94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1,107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5350A4F" w14:textId="3AB4A6E4" w:rsidR="00224A19" w:rsidRDefault="007B0E94" w:rsidP="007B0E94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2,280</w:t>
            </w:r>
          </w:p>
        </w:tc>
      </w:tr>
      <w:tr w:rsidR="00224A19" w14:paraId="75825B26" w14:textId="77777777" w:rsidTr="00FB7910">
        <w:trPr>
          <w:trHeight w:val="418"/>
        </w:trPr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58B64B" w14:textId="37B723F2" w:rsidR="00224A19" w:rsidRDefault="00224A19" w:rsidP="007B0E94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Difusión de campaña UNETE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56432D" w14:textId="4CC72A67" w:rsidR="00224A19" w:rsidRDefault="007B0E94" w:rsidP="007B0E94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425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5BC65A" w14:textId="444397F7" w:rsidR="00224A19" w:rsidRDefault="007B0E94" w:rsidP="007B0E94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195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ED53C98" w14:textId="46B209FC" w:rsidR="00224A19" w:rsidRDefault="007B0E94" w:rsidP="007B0E94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1,500</w:t>
            </w:r>
          </w:p>
        </w:tc>
      </w:tr>
    </w:tbl>
    <w:p w14:paraId="78DB3B49" w14:textId="49766C9B" w:rsidR="000157E4" w:rsidRDefault="000157E4" w:rsidP="00FB7910">
      <w:pPr>
        <w:rPr>
          <w:rFonts w:ascii="Arial" w:eastAsia="Arial" w:hAnsi="Arial" w:cs="Arial"/>
          <w:sz w:val="24"/>
          <w:szCs w:val="24"/>
        </w:rPr>
      </w:pPr>
    </w:p>
    <w:tbl>
      <w:tblPr>
        <w:tblStyle w:val="a"/>
        <w:tblpPr w:leftFromText="141" w:rightFromText="141" w:vertAnchor="text" w:horzAnchor="margin" w:tblpXSpec="center" w:tblpY="-130"/>
        <w:tblW w:w="8647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962"/>
        <w:gridCol w:w="1134"/>
        <w:gridCol w:w="1275"/>
        <w:gridCol w:w="1276"/>
      </w:tblGrid>
      <w:tr w:rsidR="00FB7910" w14:paraId="2D25347B" w14:textId="77777777" w:rsidTr="002C076A">
        <w:trPr>
          <w:trHeight w:val="41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404040"/>
            <w:vAlign w:val="center"/>
          </w:tcPr>
          <w:p w14:paraId="25A704D6" w14:textId="3454F0F7" w:rsidR="00FB7910" w:rsidRDefault="00465995" w:rsidP="002C076A">
            <w:pPr>
              <w:spacing w:after="0" w:line="240" w:lineRule="auto"/>
              <w:jc w:val="center"/>
              <w:rPr>
                <w:rFonts w:ascii="Arial" w:eastAsia="Arial" w:hAnsi="Arial" w:cs="Arial"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Academia de empoderamiento e igualdad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404040"/>
            <w:vAlign w:val="center"/>
          </w:tcPr>
          <w:p w14:paraId="13714908" w14:textId="77777777" w:rsidR="00FB7910" w:rsidRDefault="00FB7910" w:rsidP="002C076A">
            <w:pPr>
              <w:spacing w:after="0" w:line="240" w:lineRule="auto"/>
              <w:jc w:val="center"/>
              <w:rPr>
                <w:rFonts w:ascii="Arial" w:eastAsia="Arial" w:hAnsi="Arial" w:cs="Arial"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Enero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404040"/>
            <w:vAlign w:val="center"/>
          </w:tcPr>
          <w:p w14:paraId="7C0B6FB9" w14:textId="77777777" w:rsidR="00FB7910" w:rsidRDefault="00FB7910" w:rsidP="002C076A">
            <w:pPr>
              <w:spacing w:after="0" w:line="240" w:lineRule="auto"/>
              <w:jc w:val="center"/>
              <w:rPr>
                <w:rFonts w:ascii="Arial" w:eastAsia="Arial" w:hAnsi="Arial" w:cs="Arial"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Febrero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404040"/>
            <w:vAlign w:val="center"/>
          </w:tcPr>
          <w:p w14:paraId="5DCA18C5" w14:textId="77777777" w:rsidR="00FB7910" w:rsidRDefault="00FB7910" w:rsidP="002C076A">
            <w:pPr>
              <w:spacing w:after="0" w:line="240" w:lineRule="auto"/>
              <w:jc w:val="center"/>
              <w:rPr>
                <w:rFonts w:ascii="Arial" w:eastAsia="Arial" w:hAnsi="Arial" w:cs="Arial"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Marzo</w:t>
            </w:r>
          </w:p>
        </w:tc>
      </w:tr>
      <w:tr w:rsidR="00FB7910" w14:paraId="719067FB" w14:textId="77777777" w:rsidTr="002C076A">
        <w:trPr>
          <w:trHeight w:val="701"/>
        </w:trPr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5B1047" w14:textId="49F53F31" w:rsidR="00FB7910" w:rsidRDefault="00FB7910" w:rsidP="00FB7910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Mujeres que se capacitan para el trabajo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B8C331B" w14:textId="02ED0B4D" w:rsidR="00FB7910" w:rsidRDefault="00FB7910" w:rsidP="00FB791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296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917F4E" w14:textId="0CC9C9E1" w:rsidR="00FB7910" w:rsidRDefault="00FB7910" w:rsidP="00FB791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296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4CDADC6" w14:textId="5AFAF064" w:rsidR="00FB7910" w:rsidRDefault="00FB7910" w:rsidP="00FB791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B7910" w14:paraId="40F0D314" w14:textId="77777777" w:rsidTr="002C076A">
        <w:trPr>
          <w:trHeight w:val="418"/>
        </w:trPr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BF20D55" w14:textId="120C522D" w:rsidR="00FB7910" w:rsidRDefault="00FB7910" w:rsidP="00FB7910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Mujeres que emprenden su negocio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F6472E" w14:textId="59F65C99" w:rsidR="00FB7910" w:rsidRDefault="00FB7910" w:rsidP="00FB791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156642" w14:textId="739B12E1" w:rsidR="00FB7910" w:rsidRDefault="00FB7910" w:rsidP="00FB791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00D4CF" w14:textId="190E0FEC" w:rsidR="00FB7910" w:rsidRDefault="00FB7910" w:rsidP="00FB791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60</w:t>
            </w:r>
          </w:p>
        </w:tc>
      </w:tr>
      <w:tr w:rsidR="00FB7910" w14:paraId="447A99C0" w14:textId="77777777" w:rsidTr="002C076A">
        <w:trPr>
          <w:trHeight w:val="418"/>
        </w:trPr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1E6AE68" w14:textId="7DB94B2E" w:rsidR="00FB7910" w:rsidRDefault="00FB7910" w:rsidP="00FB7910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Asistentes a la expo mujer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BD8BC5" w14:textId="4B858B07" w:rsidR="00FB7910" w:rsidRDefault="00FB7910" w:rsidP="00FB791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A7E30D" w14:textId="5D337185" w:rsidR="00FB7910" w:rsidRDefault="00FB7910" w:rsidP="00FB791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EBE456F" w14:textId="1996DD53" w:rsidR="00FB7910" w:rsidRDefault="00FB7910" w:rsidP="00FB791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400</w:t>
            </w:r>
          </w:p>
        </w:tc>
      </w:tr>
    </w:tbl>
    <w:p w14:paraId="41C9A95F" w14:textId="7073792D" w:rsidR="000157E4" w:rsidRDefault="000157E4" w:rsidP="00A214CA">
      <w:pPr>
        <w:jc w:val="center"/>
        <w:rPr>
          <w:rFonts w:ascii="Arial" w:eastAsia="Arial" w:hAnsi="Arial" w:cs="Arial"/>
          <w:sz w:val="24"/>
          <w:szCs w:val="24"/>
        </w:rPr>
      </w:pPr>
    </w:p>
    <w:p w14:paraId="18FCA11F" w14:textId="2EBDD9C9" w:rsidR="000157E4" w:rsidRDefault="000157E4" w:rsidP="00A214CA">
      <w:pPr>
        <w:jc w:val="center"/>
        <w:rPr>
          <w:rFonts w:ascii="Arial" w:eastAsia="Arial" w:hAnsi="Arial" w:cs="Arial"/>
          <w:sz w:val="24"/>
          <w:szCs w:val="24"/>
        </w:rPr>
      </w:pPr>
    </w:p>
    <w:p w14:paraId="4458BE59" w14:textId="46E03B30" w:rsidR="000157E4" w:rsidRDefault="00FB7910" w:rsidP="00A214CA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</w:rPr>
        <w:drawing>
          <wp:inline distT="0" distB="0" distL="0" distR="0" wp14:anchorId="234B76AF" wp14:editId="11575731">
            <wp:extent cx="5708821" cy="2718487"/>
            <wp:effectExtent l="0" t="0" r="6350" b="5715"/>
            <wp:docPr id="8" name="Gráfico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47BDFB3E" w14:textId="113975DA" w:rsidR="000157E4" w:rsidRDefault="000157E4" w:rsidP="00A214CA">
      <w:pPr>
        <w:jc w:val="center"/>
        <w:rPr>
          <w:rFonts w:ascii="Arial" w:eastAsia="Arial" w:hAnsi="Arial" w:cs="Arial"/>
          <w:sz w:val="24"/>
          <w:szCs w:val="24"/>
        </w:rPr>
      </w:pPr>
    </w:p>
    <w:p w14:paraId="646AE849" w14:textId="5BD5B858" w:rsidR="004B7ED6" w:rsidRDefault="004B7ED6" w:rsidP="00A214CA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</w:rPr>
        <w:drawing>
          <wp:inline distT="0" distB="0" distL="0" distR="0" wp14:anchorId="310E0147" wp14:editId="1F3769D5">
            <wp:extent cx="5708822" cy="3089190"/>
            <wp:effectExtent l="0" t="0" r="6350" b="16510"/>
            <wp:docPr id="9" name="Gráfico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1519BDEE" w14:textId="1798000C" w:rsidR="000157E4" w:rsidRDefault="000157E4" w:rsidP="00A214CA">
      <w:pPr>
        <w:jc w:val="center"/>
        <w:rPr>
          <w:rFonts w:ascii="Arial" w:eastAsia="Arial" w:hAnsi="Arial" w:cs="Arial"/>
          <w:sz w:val="24"/>
          <w:szCs w:val="24"/>
        </w:rPr>
      </w:pPr>
    </w:p>
    <w:p w14:paraId="3D4682C2" w14:textId="5513215F" w:rsidR="000157E4" w:rsidRDefault="000157E4" w:rsidP="00A214CA">
      <w:pPr>
        <w:jc w:val="center"/>
        <w:rPr>
          <w:rFonts w:ascii="Arial" w:eastAsia="Arial" w:hAnsi="Arial" w:cs="Arial"/>
          <w:sz w:val="24"/>
          <w:szCs w:val="24"/>
        </w:rPr>
      </w:pPr>
    </w:p>
    <w:p w14:paraId="59F40BA2" w14:textId="026F22B1" w:rsidR="000157E4" w:rsidRDefault="000157E4" w:rsidP="00A214CA">
      <w:pPr>
        <w:jc w:val="center"/>
        <w:rPr>
          <w:rFonts w:ascii="Arial" w:eastAsia="Arial" w:hAnsi="Arial" w:cs="Arial"/>
          <w:sz w:val="24"/>
          <w:szCs w:val="24"/>
        </w:rPr>
      </w:pPr>
    </w:p>
    <w:p w14:paraId="7C9295CC" w14:textId="1E89A77A" w:rsidR="000157E4" w:rsidRDefault="000157E4" w:rsidP="00A214CA">
      <w:pPr>
        <w:jc w:val="center"/>
        <w:rPr>
          <w:rFonts w:ascii="Arial" w:eastAsia="Arial" w:hAnsi="Arial" w:cs="Arial"/>
          <w:sz w:val="24"/>
          <w:szCs w:val="24"/>
        </w:rPr>
      </w:pPr>
    </w:p>
    <w:p w14:paraId="21EAC12C" w14:textId="46018442" w:rsidR="000157E4" w:rsidRDefault="000157E4" w:rsidP="00A214CA">
      <w:pPr>
        <w:jc w:val="center"/>
        <w:rPr>
          <w:rFonts w:ascii="Arial" w:eastAsia="Arial" w:hAnsi="Arial" w:cs="Arial"/>
          <w:sz w:val="24"/>
          <w:szCs w:val="24"/>
        </w:rPr>
      </w:pPr>
    </w:p>
    <w:p w14:paraId="433BB88F" w14:textId="09D473F3" w:rsidR="000157E4" w:rsidRDefault="00465995" w:rsidP="00A214CA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</w:rPr>
        <w:drawing>
          <wp:inline distT="0" distB="0" distL="0" distR="0" wp14:anchorId="3670E0B5" wp14:editId="4DD07A78">
            <wp:extent cx="5816600" cy="3225800"/>
            <wp:effectExtent l="0" t="0" r="12700" b="12700"/>
            <wp:docPr id="10" name="Gráfico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36AAB122" w14:textId="0FB295FA" w:rsidR="000157E4" w:rsidRDefault="000157E4" w:rsidP="00A214CA">
      <w:pPr>
        <w:jc w:val="center"/>
        <w:rPr>
          <w:rFonts w:ascii="Arial" w:eastAsia="Arial" w:hAnsi="Arial" w:cs="Arial"/>
          <w:sz w:val="24"/>
          <w:szCs w:val="24"/>
        </w:rPr>
      </w:pPr>
    </w:p>
    <w:p w14:paraId="51304227" w14:textId="4366C40F" w:rsidR="007B0E94" w:rsidRDefault="007B0E94" w:rsidP="00A214CA">
      <w:pPr>
        <w:jc w:val="center"/>
        <w:rPr>
          <w:rFonts w:ascii="Arial" w:eastAsia="Arial" w:hAnsi="Arial" w:cs="Arial"/>
          <w:sz w:val="24"/>
          <w:szCs w:val="24"/>
        </w:rPr>
      </w:pPr>
    </w:p>
    <w:p w14:paraId="587C50E2" w14:textId="41084E68" w:rsidR="007B0E94" w:rsidRDefault="007B0E94" w:rsidP="00A214CA">
      <w:pPr>
        <w:jc w:val="center"/>
        <w:rPr>
          <w:rFonts w:ascii="Arial" w:eastAsia="Arial" w:hAnsi="Arial" w:cs="Arial"/>
          <w:sz w:val="24"/>
          <w:szCs w:val="24"/>
        </w:rPr>
      </w:pPr>
    </w:p>
    <w:p w14:paraId="5DE6B8BA" w14:textId="774997C6" w:rsidR="007B0E94" w:rsidRDefault="007B0E94" w:rsidP="00FB7910">
      <w:pPr>
        <w:rPr>
          <w:rFonts w:ascii="Arial" w:eastAsia="Arial" w:hAnsi="Arial" w:cs="Arial"/>
          <w:sz w:val="24"/>
          <w:szCs w:val="24"/>
        </w:rPr>
      </w:pPr>
    </w:p>
    <w:p w14:paraId="5D508FD2" w14:textId="76AA6618" w:rsidR="007B0E94" w:rsidRDefault="007B0E94" w:rsidP="00A214CA">
      <w:pPr>
        <w:jc w:val="center"/>
        <w:rPr>
          <w:rFonts w:ascii="Arial" w:eastAsia="Arial" w:hAnsi="Arial" w:cs="Arial"/>
          <w:sz w:val="24"/>
          <w:szCs w:val="24"/>
        </w:rPr>
      </w:pPr>
    </w:p>
    <w:p w14:paraId="021B9BC3" w14:textId="783330D3" w:rsidR="007B0E94" w:rsidRDefault="007B0E94" w:rsidP="00A214CA">
      <w:pPr>
        <w:jc w:val="center"/>
        <w:rPr>
          <w:rFonts w:ascii="Arial" w:eastAsia="Arial" w:hAnsi="Arial" w:cs="Arial"/>
          <w:sz w:val="24"/>
          <w:szCs w:val="24"/>
        </w:rPr>
      </w:pPr>
    </w:p>
    <w:p w14:paraId="5EE4F634" w14:textId="10C61ADC" w:rsidR="007B0E94" w:rsidRDefault="007B0E94" w:rsidP="00A214CA">
      <w:pPr>
        <w:jc w:val="center"/>
        <w:rPr>
          <w:rFonts w:ascii="Arial" w:eastAsia="Arial" w:hAnsi="Arial" w:cs="Arial"/>
          <w:sz w:val="24"/>
          <w:szCs w:val="24"/>
        </w:rPr>
      </w:pPr>
    </w:p>
    <w:p w14:paraId="1B0127F7" w14:textId="1666F17F" w:rsidR="007B0E94" w:rsidRDefault="007B0E94" w:rsidP="00A214CA">
      <w:pPr>
        <w:jc w:val="center"/>
        <w:rPr>
          <w:rFonts w:ascii="Arial" w:eastAsia="Arial" w:hAnsi="Arial" w:cs="Arial"/>
          <w:sz w:val="24"/>
          <w:szCs w:val="24"/>
        </w:rPr>
      </w:pPr>
    </w:p>
    <w:p w14:paraId="064B428C" w14:textId="1044AB30" w:rsidR="007B0E94" w:rsidRDefault="007B0E94" w:rsidP="00A214CA">
      <w:pPr>
        <w:jc w:val="center"/>
        <w:rPr>
          <w:rFonts w:ascii="Arial" w:eastAsia="Arial" w:hAnsi="Arial" w:cs="Arial"/>
          <w:sz w:val="24"/>
          <w:szCs w:val="24"/>
        </w:rPr>
      </w:pPr>
    </w:p>
    <w:p w14:paraId="3567F800" w14:textId="70A1EE3D" w:rsidR="007B0E94" w:rsidRDefault="007B0E94" w:rsidP="00A214CA">
      <w:pPr>
        <w:jc w:val="center"/>
        <w:rPr>
          <w:rFonts w:ascii="Arial" w:eastAsia="Arial" w:hAnsi="Arial" w:cs="Arial"/>
          <w:sz w:val="24"/>
          <w:szCs w:val="24"/>
        </w:rPr>
      </w:pPr>
    </w:p>
    <w:p w14:paraId="0F3D9CFD" w14:textId="49BC4F15" w:rsidR="007B0E94" w:rsidRDefault="007B0E94" w:rsidP="00A214CA">
      <w:pPr>
        <w:jc w:val="center"/>
        <w:rPr>
          <w:rFonts w:ascii="Arial" w:eastAsia="Arial" w:hAnsi="Arial" w:cs="Arial"/>
          <w:sz w:val="24"/>
          <w:szCs w:val="24"/>
        </w:rPr>
      </w:pPr>
    </w:p>
    <w:p w14:paraId="5832A2CF" w14:textId="299CB24C" w:rsidR="007B0E94" w:rsidRDefault="007B0E94" w:rsidP="00A214CA">
      <w:pPr>
        <w:jc w:val="center"/>
        <w:rPr>
          <w:rFonts w:ascii="Arial" w:eastAsia="Arial" w:hAnsi="Arial" w:cs="Arial"/>
          <w:sz w:val="24"/>
          <w:szCs w:val="24"/>
        </w:rPr>
      </w:pPr>
    </w:p>
    <w:p w14:paraId="7B70D1F1" w14:textId="3232FD91" w:rsidR="007B0E94" w:rsidRDefault="007B0E94" w:rsidP="00A214CA">
      <w:pPr>
        <w:jc w:val="center"/>
        <w:rPr>
          <w:rFonts w:ascii="Arial" w:eastAsia="Arial" w:hAnsi="Arial" w:cs="Arial"/>
          <w:sz w:val="24"/>
          <w:szCs w:val="24"/>
        </w:rPr>
      </w:pPr>
    </w:p>
    <w:p w14:paraId="70B87F09" w14:textId="70EE8263" w:rsidR="007B0E94" w:rsidRDefault="007B0E94" w:rsidP="00465995">
      <w:pPr>
        <w:rPr>
          <w:rFonts w:ascii="Arial" w:eastAsia="Arial" w:hAnsi="Arial" w:cs="Arial"/>
          <w:sz w:val="24"/>
          <w:szCs w:val="24"/>
        </w:rPr>
      </w:pPr>
    </w:p>
    <w:p w14:paraId="19F1C510" w14:textId="77777777" w:rsidR="007B0E94" w:rsidRDefault="007B0E94" w:rsidP="00A214CA">
      <w:pPr>
        <w:jc w:val="center"/>
        <w:rPr>
          <w:rFonts w:ascii="Arial" w:eastAsia="Arial" w:hAnsi="Arial" w:cs="Arial"/>
          <w:sz w:val="24"/>
          <w:szCs w:val="24"/>
        </w:rPr>
      </w:pPr>
    </w:p>
    <w:p w14:paraId="6EF4498A" w14:textId="748F3887" w:rsidR="000157E4" w:rsidRPr="00B50E5F" w:rsidRDefault="000157E4" w:rsidP="000157E4">
      <w:pPr>
        <w:jc w:val="center"/>
        <w:rPr>
          <w:rFonts w:ascii="Arial" w:eastAsia="Arial" w:hAnsi="Arial" w:cs="Arial"/>
          <w:b/>
          <w:color w:val="404040"/>
          <w:sz w:val="24"/>
          <w:szCs w:val="24"/>
        </w:rPr>
      </w:pPr>
      <w:r>
        <w:rPr>
          <w:rFonts w:ascii="Arial" w:eastAsia="Arial" w:hAnsi="Arial" w:cs="Arial"/>
          <w:b/>
          <w:color w:val="404040"/>
          <w:sz w:val="24"/>
          <w:szCs w:val="24"/>
        </w:rPr>
        <w:t>INSTITU</w:t>
      </w:r>
      <w:r w:rsidR="00206FF9">
        <w:rPr>
          <w:rFonts w:ascii="Arial" w:eastAsia="Arial" w:hAnsi="Arial" w:cs="Arial"/>
          <w:b/>
          <w:color w:val="404040"/>
          <w:sz w:val="24"/>
          <w:szCs w:val="24"/>
        </w:rPr>
        <w:t xml:space="preserve">TO MUNICIPAL DE ATENCIÓN A LA JUVENTUD DE EL SALTO </w:t>
      </w:r>
    </w:p>
    <w:p w14:paraId="2CB63057" w14:textId="77777777" w:rsidR="000157E4" w:rsidRPr="000C016A" w:rsidRDefault="000157E4" w:rsidP="000157E4">
      <w:pPr>
        <w:jc w:val="center"/>
        <w:rPr>
          <w:rFonts w:ascii="Arial" w:eastAsia="Arial" w:hAnsi="Arial" w:cs="Arial"/>
          <w:b/>
          <w:color w:val="404040"/>
          <w:sz w:val="4"/>
          <w:szCs w:val="4"/>
        </w:rPr>
      </w:pPr>
    </w:p>
    <w:tbl>
      <w:tblPr>
        <w:tblStyle w:val="a1"/>
        <w:tblW w:w="8826" w:type="dxa"/>
        <w:tblInd w:w="284" w:type="dxa"/>
        <w:tblLayout w:type="fixed"/>
        <w:tblLook w:val="0400" w:firstRow="0" w:lastRow="0" w:firstColumn="0" w:lastColumn="0" w:noHBand="0" w:noVBand="1"/>
      </w:tblPr>
      <w:tblGrid>
        <w:gridCol w:w="8826"/>
      </w:tblGrid>
      <w:tr w:rsidR="000157E4" w14:paraId="34F5ADA4" w14:textId="77777777" w:rsidTr="00BD2702">
        <w:trPr>
          <w:trHeight w:val="603"/>
        </w:trPr>
        <w:tc>
          <w:tcPr>
            <w:tcW w:w="882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694129" w14:textId="484A49DD" w:rsidR="000157E4" w:rsidRPr="00465995" w:rsidRDefault="002847B6" w:rsidP="00465995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Conferencias, cursos, talleres e insumos otorgados para preservar la salud de las juventudes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saltentense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0157E4" w14:paraId="0FA67B5B" w14:textId="77777777" w:rsidTr="00BD2702">
        <w:trPr>
          <w:trHeight w:val="469"/>
        </w:trPr>
        <w:tc>
          <w:tcPr>
            <w:tcW w:w="882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134E0F" w14:textId="0EA76D35" w:rsidR="000157E4" w:rsidRPr="007E125A" w:rsidRDefault="00BD2702" w:rsidP="002C076A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Programa de asistencia jurídica y psicológica </w:t>
            </w:r>
          </w:p>
        </w:tc>
      </w:tr>
      <w:tr w:rsidR="000157E4" w14:paraId="542A285F" w14:textId="77777777" w:rsidTr="00BD2702">
        <w:trPr>
          <w:trHeight w:val="377"/>
        </w:trPr>
        <w:tc>
          <w:tcPr>
            <w:tcW w:w="882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D706BD" w14:textId="7BEAEA34" w:rsidR="000157E4" w:rsidRPr="007E125A" w:rsidRDefault="003E0486" w:rsidP="002C076A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Feria de orientación vocacional </w:t>
            </w:r>
          </w:p>
        </w:tc>
      </w:tr>
      <w:tr w:rsidR="000157E4" w14:paraId="07636DFD" w14:textId="77777777" w:rsidTr="00865160">
        <w:trPr>
          <w:trHeight w:val="429"/>
        </w:trPr>
        <w:tc>
          <w:tcPr>
            <w:tcW w:w="882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5BA8B0" w14:textId="4500BC04" w:rsidR="000157E4" w:rsidRPr="007E125A" w:rsidRDefault="003E0486" w:rsidP="002C076A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Mercadito tianguis </w:t>
            </w:r>
            <w:r w:rsidR="00DA28CF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cultural de jóvenes emprendedores </w:t>
            </w:r>
          </w:p>
        </w:tc>
      </w:tr>
      <w:tr w:rsidR="000157E4" w14:paraId="0717087C" w14:textId="77777777" w:rsidTr="002C076A">
        <w:trPr>
          <w:trHeight w:val="468"/>
        </w:trPr>
        <w:tc>
          <w:tcPr>
            <w:tcW w:w="882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7F34BE" w14:textId="7139D291" w:rsidR="000157E4" w:rsidRPr="007E125A" w:rsidRDefault="00DA28CF" w:rsidP="002C076A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Programa de regularización escolar nivel básico y medio  </w:t>
            </w:r>
          </w:p>
        </w:tc>
      </w:tr>
    </w:tbl>
    <w:tbl>
      <w:tblPr>
        <w:tblStyle w:val="a"/>
        <w:tblpPr w:leftFromText="141" w:rightFromText="141" w:vertAnchor="text" w:horzAnchor="margin" w:tblpX="279" w:tblpY="397"/>
        <w:tblW w:w="878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5524"/>
        <w:gridCol w:w="992"/>
        <w:gridCol w:w="992"/>
        <w:gridCol w:w="1276"/>
      </w:tblGrid>
      <w:tr w:rsidR="000761B2" w14:paraId="1D243FC5" w14:textId="77777777" w:rsidTr="002847B6">
        <w:trPr>
          <w:trHeight w:val="41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404040"/>
            <w:vAlign w:val="center"/>
          </w:tcPr>
          <w:p w14:paraId="3FD455A8" w14:textId="409F0EA4" w:rsidR="000761B2" w:rsidRDefault="000761B2" w:rsidP="000761B2">
            <w:pPr>
              <w:spacing w:after="0" w:line="240" w:lineRule="auto"/>
              <w:jc w:val="center"/>
              <w:rPr>
                <w:rFonts w:ascii="Arial" w:eastAsia="Arial" w:hAnsi="Arial" w:cs="Arial"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Conferencias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404040"/>
            <w:vAlign w:val="center"/>
          </w:tcPr>
          <w:p w14:paraId="4FE6D7E9" w14:textId="77777777" w:rsidR="000761B2" w:rsidRDefault="000761B2" w:rsidP="000761B2">
            <w:pPr>
              <w:spacing w:after="0" w:line="240" w:lineRule="auto"/>
              <w:jc w:val="center"/>
              <w:rPr>
                <w:rFonts w:ascii="Arial" w:eastAsia="Arial" w:hAnsi="Arial" w:cs="Arial"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Enero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404040"/>
            <w:vAlign w:val="center"/>
          </w:tcPr>
          <w:p w14:paraId="65F5E33A" w14:textId="77777777" w:rsidR="000761B2" w:rsidRDefault="000761B2" w:rsidP="000761B2">
            <w:pPr>
              <w:spacing w:after="0" w:line="240" w:lineRule="auto"/>
              <w:jc w:val="center"/>
              <w:rPr>
                <w:rFonts w:ascii="Arial" w:eastAsia="Arial" w:hAnsi="Arial" w:cs="Arial"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Febrero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404040"/>
            <w:vAlign w:val="center"/>
          </w:tcPr>
          <w:p w14:paraId="251B2341" w14:textId="77777777" w:rsidR="000761B2" w:rsidRDefault="000761B2" w:rsidP="000761B2">
            <w:pPr>
              <w:spacing w:after="0" w:line="240" w:lineRule="auto"/>
              <w:jc w:val="center"/>
              <w:rPr>
                <w:rFonts w:ascii="Arial" w:eastAsia="Arial" w:hAnsi="Arial" w:cs="Arial"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Marzo</w:t>
            </w:r>
          </w:p>
        </w:tc>
      </w:tr>
      <w:tr w:rsidR="000761B2" w14:paraId="1299EA8F" w14:textId="77777777" w:rsidTr="002847B6">
        <w:trPr>
          <w:trHeight w:val="428"/>
        </w:trPr>
        <w:tc>
          <w:tcPr>
            <w:tcW w:w="55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509B838" w14:textId="73FB1D22" w:rsidR="000761B2" w:rsidRDefault="000761B2" w:rsidP="000761B2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Conferencias amores tóxicos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0ED0180" w14:textId="413C15C9" w:rsidR="000761B2" w:rsidRDefault="002847B6" w:rsidP="000761B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5F7E71" w14:textId="3B212995" w:rsidR="000761B2" w:rsidRDefault="002847B6" w:rsidP="000761B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431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8280F3" w14:textId="3B80B379" w:rsidR="000761B2" w:rsidRDefault="002847B6" w:rsidP="000761B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414</w:t>
            </w:r>
          </w:p>
        </w:tc>
      </w:tr>
      <w:tr w:rsidR="000761B2" w14:paraId="1401328E" w14:textId="77777777" w:rsidTr="002847B6">
        <w:trPr>
          <w:trHeight w:val="428"/>
        </w:trPr>
        <w:tc>
          <w:tcPr>
            <w:tcW w:w="55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C3ED663" w14:textId="50DB6881" w:rsidR="000761B2" w:rsidRDefault="002847B6" w:rsidP="000761B2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Conferencia de salud sexual (Amor responsable)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1B39A2A" w14:textId="6CC55DB9" w:rsidR="000761B2" w:rsidRDefault="002847B6" w:rsidP="000761B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22DFD06" w14:textId="01BB01F7" w:rsidR="000761B2" w:rsidRDefault="002847B6" w:rsidP="000761B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95098C3" w14:textId="229C43CB" w:rsidR="000761B2" w:rsidRDefault="002847B6" w:rsidP="000761B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328</w:t>
            </w:r>
          </w:p>
        </w:tc>
      </w:tr>
      <w:tr w:rsidR="002847B6" w14:paraId="1A949931" w14:textId="77777777" w:rsidTr="002847B6">
        <w:trPr>
          <w:trHeight w:val="428"/>
        </w:trPr>
        <w:tc>
          <w:tcPr>
            <w:tcW w:w="55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8D5B7B3" w14:textId="47B56882" w:rsidR="002847B6" w:rsidRDefault="002847B6" w:rsidP="000761B2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Conferencia Lucha como niña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F53008" w14:textId="1577102E" w:rsidR="002847B6" w:rsidRDefault="002847B6" w:rsidP="000761B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409338" w14:textId="59F3320E" w:rsidR="002847B6" w:rsidRDefault="002847B6" w:rsidP="000761B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5CD644" w14:textId="61D42D1C" w:rsidR="002847B6" w:rsidRDefault="002847B6" w:rsidP="000761B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0</w:t>
            </w:r>
          </w:p>
        </w:tc>
      </w:tr>
    </w:tbl>
    <w:p w14:paraId="17C7488A" w14:textId="1B0536CA" w:rsidR="000157E4" w:rsidRDefault="000157E4" w:rsidP="00A214CA">
      <w:pPr>
        <w:jc w:val="center"/>
        <w:rPr>
          <w:rFonts w:ascii="Arial" w:eastAsia="Arial" w:hAnsi="Arial" w:cs="Arial"/>
          <w:sz w:val="24"/>
          <w:szCs w:val="24"/>
        </w:rPr>
      </w:pPr>
    </w:p>
    <w:p w14:paraId="5EA26540" w14:textId="61B01D44" w:rsidR="00BD2702" w:rsidRDefault="00BD2702" w:rsidP="00A214CA">
      <w:pPr>
        <w:jc w:val="center"/>
        <w:rPr>
          <w:rFonts w:ascii="Arial" w:eastAsia="Arial" w:hAnsi="Arial" w:cs="Arial"/>
          <w:sz w:val="24"/>
          <w:szCs w:val="24"/>
        </w:rPr>
      </w:pPr>
    </w:p>
    <w:tbl>
      <w:tblPr>
        <w:tblStyle w:val="a"/>
        <w:tblpPr w:leftFromText="141" w:rightFromText="141" w:vertAnchor="text" w:horzAnchor="margin" w:tblpX="279" w:tblpY="-56"/>
        <w:tblW w:w="878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5524"/>
        <w:gridCol w:w="992"/>
        <w:gridCol w:w="992"/>
        <w:gridCol w:w="1276"/>
      </w:tblGrid>
      <w:tr w:rsidR="00BD2702" w14:paraId="225CD4AA" w14:textId="77777777" w:rsidTr="00BD2702">
        <w:trPr>
          <w:trHeight w:val="41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404040"/>
            <w:vAlign w:val="center"/>
          </w:tcPr>
          <w:p w14:paraId="3CEAAAF9" w14:textId="7008A09F" w:rsidR="00BD2702" w:rsidRDefault="00BD2702" w:rsidP="00BD2702">
            <w:pPr>
              <w:spacing w:after="0" w:line="240" w:lineRule="auto"/>
              <w:jc w:val="center"/>
              <w:rPr>
                <w:rFonts w:ascii="Arial" w:eastAsia="Arial" w:hAnsi="Arial" w:cs="Arial"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 xml:space="preserve">Talleres 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404040"/>
            <w:vAlign w:val="center"/>
          </w:tcPr>
          <w:p w14:paraId="11ADF67D" w14:textId="77777777" w:rsidR="00BD2702" w:rsidRDefault="00BD2702" w:rsidP="00BD2702">
            <w:pPr>
              <w:spacing w:after="0" w:line="240" w:lineRule="auto"/>
              <w:jc w:val="center"/>
              <w:rPr>
                <w:rFonts w:ascii="Arial" w:eastAsia="Arial" w:hAnsi="Arial" w:cs="Arial"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Enero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404040"/>
            <w:vAlign w:val="center"/>
          </w:tcPr>
          <w:p w14:paraId="59D5DFB1" w14:textId="77777777" w:rsidR="00BD2702" w:rsidRDefault="00BD2702" w:rsidP="00BD2702">
            <w:pPr>
              <w:spacing w:after="0" w:line="240" w:lineRule="auto"/>
              <w:jc w:val="center"/>
              <w:rPr>
                <w:rFonts w:ascii="Arial" w:eastAsia="Arial" w:hAnsi="Arial" w:cs="Arial"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Febrero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404040"/>
            <w:vAlign w:val="center"/>
          </w:tcPr>
          <w:p w14:paraId="7CF371AC" w14:textId="77777777" w:rsidR="00BD2702" w:rsidRDefault="00BD2702" w:rsidP="00BD2702">
            <w:pPr>
              <w:spacing w:after="0" w:line="240" w:lineRule="auto"/>
              <w:jc w:val="center"/>
              <w:rPr>
                <w:rFonts w:ascii="Arial" w:eastAsia="Arial" w:hAnsi="Arial" w:cs="Arial"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Marzo</w:t>
            </w:r>
          </w:p>
        </w:tc>
      </w:tr>
      <w:tr w:rsidR="00BD2702" w14:paraId="179294BB" w14:textId="77777777" w:rsidTr="00BD2702">
        <w:trPr>
          <w:trHeight w:val="428"/>
        </w:trPr>
        <w:tc>
          <w:tcPr>
            <w:tcW w:w="55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E5736ED" w14:textId="77837A63" w:rsidR="00BD2702" w:rsidRDefault="00BD2702" w:rsidP="00BD2702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Curso de aplicación de uñas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E312A4" w14:textId="631A1A95" w:rsidR="00BD2702" w:rsidRDefault="00DA28CF" w:rsidP="00BD270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4EF0AC" w14:textId="494ACB5B" w:rsidR="00BD2702" w:rsidRDefault="00DA28CF" w:rsidP="00BD270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B73E12F" w14:textId="556846C3" w:rsidR="00BD2702" w:rsidRDefault="00DA28CF" w:rsidP="00BD270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BD2702" w14:paraId="7E081CFE" w14:textId="77777777" w:rsidTr="00BD2702">
        <w:trPr>
          <w:trHeight w:val="428"/>
        </w:trPr>
        <w:tc>
          <w:tcPr>
            <w:tcW w:w="55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D607670" w14:textId="0C3A4E2E" w:rsidR="00BD2702" w:rsidRDefault="00BD2702" w:rsidP="00BD2702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Taller de teatro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ACA2D8" w14:textId="0B60BC0E" w:rsidR="00BD2702" w:rsidRDefault="00DA28CF" w:rsidP="00BD270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F01190" w14:textId="74CD847E" w:rsidR="00BD2702" w:rsidRDefault="00DA28CF" w:rsidP="00BD270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1DE73A9" w14:textId="1C6F857A" w:rsidR="00BD2702" w:rsidRDefault="00DA28CF" w:rsidP="00BD270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0</w:t>
            </w:r>
          </w:p>
        </w:tc>
      </w:tr>
    </w:tbl>
    <w:p w14:paraId="56EF7CEB" w14:textId="3C5F9A23" w:rsidR="00BD2702" w:rsidRDefault="00DA28CF" w:rsidP="00A214CA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C2C7865" wp14:editId="33FA309E">
            <wp:simplePos x="0" y="0"/>
            <wp:positionH relativeFrom="margin">
              <wp:align>center</wp:align>
            </wp:positionH>
            <wp:positionV relativeFrom="margin">
              <wp:posOffset>4888327</wp:posOffset>
            </wp:positionV>
            <wp:extent cx="4572000" cy="2743200"/>
            <wp:effectExtent l="0" t="0" r="0" b="0"/>
            <wp:wrapSquare wrapText="bothSides"/>
            <wp:docPr id="1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40962055-E878-6E90-E42D-1D7E466A565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anchor>
        </w:drawing>
      </w:r>
    </w:p>
    <w:p w14:paraId="357411F5" w14:textId="34877BE6" w:rsidR="00BD2702" w:rsidRDefault="00BD2702" w:rsidP="00A214CA">
      <w:pPr>
        <w:jc w:val="center"/>
        <w:rPr>
          <w:rFonts w:ascii="Arial" w:eastAsia="Arial" w:hAnsi="Arial" w:cs="Arial"/>
          <w:sz w:val="24"/>
          <w:szCs w:val="24"/>
        </w:rPr>
      </w:pPr>
    </w:p>
    <w:p w14:paraId="4CA8F72D" w14:textId="575D9CA2" w:rsidR="00DA28CF" w:rsidRDefault="00DA28CF" w:rsidP="00A214CA">
      <w:pPr>
        <w:jc w:val="center"/>
        <w:rPr>
          <w:rFonts w:ascii="Arial" w:eastAsia="Arial" w:hAnsi="Arial" w:cs="Arial"/>
          <w:sz w:val="24"/>
          <w:szCs w:val="24"/>
        </w:rPr>
      </w:pPr>
    </w:p>
    <w:p w14:paraId="3D4EC9C5" w14:textId="129F5905" w:rsidR="00DA28CF" w:rsidRDefault="00DA28CF" w:rsidP="00A214CA">
      <w:pPr>
        <w:jc w:val="center"/>
        <w:rPr>
          <w:rFonts w:ascii="Arial" w:eastAsia="Arial" w:hAnsi="Arial" w:cs="Arial"/>
          <w:sz w:val="24"/>
          <w:szCs w:val="24"/>
        </w:rPr>
      </w:pPr>
    </w:p>
    <w:p w14:paraId="0626CF1D" w14:textId="19E44B27" w:rsidR="00DA28CF" w:rsidRDefault="00DA28CF" w:rsidP="00A214CA">
      <w:pPr>
        <w:jc w:val="center"/>
        <w:rPr>
          <w:rFonts w:ascii="Arial" w:eastAsia="Arial" w:hAnsi="Arial" w:cs="Arial"/>
          <w:sz w:val="24"/>
          <w:szCs w:val="24"/>
        </w:rPr>
      </w:pPr>
    </w:p>
    <w:p w14:paraId="6623D2CF" w14:textId="075B3F85" w:rsidR="00DA28CF" w:rsidRDefault="00DA28CF" w:rsidP="00A214CA">
      <w:pPr>
        <w:jc w:val="center"/>
        <w:rPr>
          <w:rFonts w:ascii="Arial" w:eastAsia="Arial" w:hAnsi="Arial" w:cs="Arial"/>
          <w:sz w:val="24"/>
          <w:szCs w:val="24"/>
        </w:rPr>
      </w:pPr>
    </w:p>
    <w:p w14:paraId="52A08F82" w14:textId="74AE3EEC" w:rsidR="00DA28CF" w:rsidRDefault="00DA28CF" w:rsidP="00A214CA">
      <w:pPr>
        <w:jc w:val="center"/>
        <w:rPr>
          <w:rFonts w:ascii="Arial" w:eastAsia="Arial" w:hAnsi="Arial" w:cs="Arial"/>
          <w:sz w:val="24"/>
          <w:szCs w:val="24"/>
        </w:rPr>
      </w:pPr>
    </w:p>
    <w:p w14:paraId="5BB0D5A0" w14:textId="2A003890" w:rsidR="00DA28CF" w:rsidRDefault="00DA28CF" w:rsidP="00A214CA">
      <w:pPr>
        <w:jc w:val="center"/>
        <w:rPr>
          <w:rFonts w:ascii="Arial" w:eastAsia="Arial" w:hAnsi="Arial" w:cs="Arial"/>
          <w:sz w:val="24"/>
          <w:szCs w:val="24"/>
        </w:rPr>
      </w:pPr>
    </w:p>
    <w:p w14:paraId="6586B331" w14:textId="7B95588E" w:rsidR="00DA28CF" w:rsidRDefault="00DA28CF" w:rsidP="00A214CA">
      <w:pPr>
        <w:jc w:val="center"/>
        <w:rPr>
          <w:rFonts w:ascii="Arial" w:eastAsia="Arial" w:hAnsi="Arial" w:cs="Arial"/>
          <w:sz w:val="24"/>
          <w:szCs w:val="24"/>
        </w:rPr>
      </w:pPr>
    </w:p>
    <w:p w14:paraId="2B734629" w14:textId="00574F11" w:rsidR="00DA28CF" w:rsidRDefault="00DA28CF" w:rsidP="00A214CA">
      <w:pPr>
        <w:jc w:val="center"/>
        <w:rPr>
          <w:rFonts w:ascii="Arial" w:eastAsia="Arial" w:hAnsi="Arial" w:cs="Arial"/>
          <w:sz w:val="24"/>
          <w:szCs w:val="24"/>
        </w:rPr>
      </w:pPr>
    </w:p>
    <w:p w14:paraId="3080ED2F" w14:textId="5D17EBC8" w:rsidR="00DA28CF" w:rsidRDefault="00DA28CF" w:rsidP="00A214CA">
      <w:pPr>
        <w:jc w:val="center"/>
        <w:rPr>
          <w:rFonts w:ascii="Arial" w:eastAsia="Arial" w:hAnsi="Arial" w:cs="Arial"/>
          <w:sz w:val="24"/>
          <w:szCs w:val="24"/>
        </w:rPr>
      </w:pPr>
    </w:p>
    <w:p w14:paraId="79BD395C" w14:textId="37997F6E" w:rsidR="00DA28CF" w:rsidRDefault="00DA28CF" w:rsidP="00A214CA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</w:rPr>
        <w:lastRenderedPageBreak/>
        <w:drawing>
          <wp:inline distT="0" distB="0" distL="0" distR="0" wp14:anchorId="1F873052" wp14:editId="1D7AA0FC">
            <wp:extent cx="4888523" cy="2672861"/>
            <wp:effectExtent l="0" t="0" r="7620" b="13335"/>
            <wp:docPr id="11" name="Gráfico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16BA7030" w14:textId="096E9105" w:rsidR="008B144D" w:rsidRDefault="008B144D" w:rsidP="00A214CA">
      <w:pPr>
        <w:jc w:val="center"/>
        <w:rPr>
          <w:rFonts w:ascii="Arial" w:eastAsia="Arial" w:hAnsi="Arial" w:cs="Arial"/>
          <w:sz w:val="24"/>
          <w:szCs w:val="24"/>
        </w:rPr>
      </w:pPr>
    </w:p>
    <w:p w14:paraId="71BE2D67" w14:textId="27E0B84A" w:rsidR="008B144D" w:rsidRDefault="008B144D" w:rsidP="00A214CA">
      <w:pPr>
        <w:jc w:val="center"/>
        <w:rPr>
          <w:rFonts w:ascii="Arial" w:eastAsia="Arial" w:hAnsi="Arial" w:cs="Arial"/>
          <w:sz w:val="24"/>
          <w:szCs w:val="24"/>
        </w:rPr>
      </w:pPr>
    </w:p>
    <w:p w14:paraId="730AA9B3" w14:textId="7B1D286B" w:rsidR="008B144D" w:rsidRDefault="008B144D" w:rsidP="00A214CA">
      <w:pPr>
        <w:jc w:val="center"/>
        <w:rPr>
          <w:rFonts w:ascii="Arial" w:eastAsia="Arial" w:hAnsi="Arial" w:cs="Arial"/>
          <w:sz w:val="24"/>
          <w:szCs w:val="24"/>
        </w:rPr>
      </w:pPr>
    </w:p>
    <w:p w14:paraId="28A47C65" w14:textId="4944FB58" w:rsidR="008B144D" w:rsidRDefault="008B144D" w:rsidP="00A214CA">
      <w:pPr>
        <w:jc w:val="center"/>
        <w:rPr>
          <w:rFonts w:ascii="Arial" w:eastAsia="Arial" w:hAnsi="Arial" w:cs="Arial"/>
          <w:sz w:val="24"/>
          <w:szCs w:val="24"/>
        </w:rPr>
      </w:pPr>
    </w:p>
    <w:p w14:paraId="766B31D6" w14:textId="0963DAE7" w:rsidR="008B144D" w:rsidRDefault="008B144D" w:rsidP="00A214CA">
      <w:pPr>
        <w:jc w:val="center"/>
        <w:rPr>
          <w:rFonts w:ascii="Arial" w:eastAsia="Arial" w:hAnsi="Arial" w:cs="Arial"/>
          <w:sz w:val="24"/>
          <w:szCs w:val="24"/>
        </w:rPr>
      </w:pPr>
    </w:p>
    <w:p w14:paraId="56D182A5" w14:textId="3E8DCCA8" w:rsidR="008B144D" w:rsidRDefault="008B144D" w:rsidP="00A214CA">
      <w:pPr>
        <w:jc w:val="center"/>
        <w:rPr>
          <w:rFonts w:ascii="Arial" w:eastAsia="Arial" w:hAnsi="Arial" w:cs="Arial"/>
          <w:sz w:val="24"/>
          <w:szCs w:val="24"/>
        </w:rPr>
      </w:pPr>
    </w:p>
    <w:p w14:paraId="60F12544" w14:textId="1E2F928C" w:rsidR="008B144D" w:rsidRDefault="008B144D" w:rsidP="00A214CA">
      <w:pPr>
        <w:jc w:val="center"/>
        <w:rPr>
          <w:rFonts w:ascii="Arial" w:eastAsia="Arial" w:hAnsi="Arial" w:cs="Arial"/>
          <w:sz w:val="24"/>
          <w:szCs w:val="24"/>
        </w:rPr>
      </w:pPr>
    </w:p>
    <w:p w14:paraId="2215CD78" w14:textId="39782872" w:rsidR="008B144D" w:rsidRDefault="008B144D" w:rsidP="00A214CA">
      <w:pPr>
        <w:jc w:val="center"/>
        <w:rPr>
          <w:rFonts w:ascii="Arial" w:eastAsia="Arial" w:hAnsi="Arial" w:cs="Arial"/>
          <w:sz w:val="24"/>
          <w:szCs w:val="24"/>
        </w:rPr>
      </w:pPr>
    </w:p>
    <w:p w14:paraId="51B46B90" w14:textId="118F5E77" w:rsidR="008B144D" w:rsidRDefault="008B144D" w:rsidP="00A214CA">
      <w:pPr>
        <w:jc w:val="center"/>
        <w:rPr>
          <w:rFonts w:ascii="Arial" w:eastAsia="Arial" w:hAnsi="Arial" w:cs="Arial"/>
          <w:sz w:val="24"/>
          <w:szCs w:val="24"/>
        </w:rPr>
      </w:pPr>
    </w:p>
    <w:p w14:paraId="4427A4F7" w14:textId="3FF0783D" w:rsidR="008B144D" w:rsidRDefault="008B144D" w:rsidP="00A214CA">
      <w:pPr>
        <w:jc w:val="center"/>
        <w:rPr>
          <w:rFonts w:ascii="Arial" w:eastAsia="Arial" w:hAnsi="Arial" w:cs="Arial"/>
          <w:sz w:val="24"/>
          <w:szCs w:val="24"/>
        </w:rPr>
      </w:pPr>
    </w:p>
    <w:p w14:paraId="07419434" w14:textId="79DF52C6" w:rsidR="008B144D" w:rsidRDefault="008B144D" w:rsidP="00A214CA">
      <w:pPr>
        <w:jc w:val="center"/>
        <w:rPr>
          <w:rFonts w:ascii="Arial" w:eastAsia="Arial" w:hAnsi="Arial" w:cs="Arial"/>
          <w:sz w:val="24"/>
          <w:szCs w:val="24"/>
        </w:rPr>
      </w:pPr>
    </w:p>
    <w:p w14:paraId="07776580" w14:textId="0A7DA4D0" w:rsidR="008B144D" w:rsidRDefault="008B144D" w:rsidP="00A214CA">
      <w:pPr>
        <w:jc w:val="center"/>
        <w:rPr>
          <w:rFonts w:ascii="Arial" w:eastAsia="Arial" w:hAnsi="Arial" w:cs="Arial"/>
          <w:sz w:val="24"/>
          <w:szCs w:val="24"/>
        </w:rPr>
      </w:pPr>
    </w:p>
    <w:p w14:paraId="112873B7" w14:textId="57EBF724" w:rsidR="008B144D" w:rsidRDefault="008B144D" w:rsidP="00A214CA">
      <w:pPr>
        <w:jc w:val="center"/>
        <w:rPr>
          <w:rFonts w:ascii="Arial" w:eastAsia="Arial" w:hAnsi="Arial" w:cs="Arial"/>
          <w:sz w:val="24"/>
          <w:szCs w:val="24"/>
        </w:rPr>
      </w:pPr>
    </w:p>
    <w:p w14:paraId="1274FABF" w14:textId="2CC41C9F" w:rsidR="008B144D" w:rsidRDefault="008B144D" w:rsidP="00A214CA">
      <w:pPr>
        <w:jc w:val="center"/>
        <w:rPr>
          <w:rFonts w:ascii="Arial" w:eastAsia="Arial" w:hAnsi="Arial" w:cs="Arial"/>
          <w:sz w:val="24"/>
          <w:szCs w:val="24"/>
        </w:rPr>
      </w:pPr>
    </w:p>
    <w:p w14:paraId="7A8AD22E" w14:textId="3AAE276C" w:rsidR="008B144D" w:rsidRDefault="008B144D" w:rsidP="00A214CA">
      <w:pPr>
        <w:jc w:val="center"/>
        <w:rPr>
          <w:rFonts w:ascii="Arial" w:eastAsia="Arial" w:hAnsi="Arial" w:cs="Arial"/>
          <w:sz w:val="24"/>
          <w:szCs w:val="24"/>
        </w:rPr>
      </w:pPr>
    </w:p>
    <w:p w14:paraId="462B25B0" w14:textId="0051A769" w:rsidR="008B144D" w:rsidRDefault="008B144D" w:rsidP="00A214CA">
      <w:pPr>
        <w:jc w:val="center"/>
        <w:rPr>
          <w:rFonts w:ascii="Arial" w:eastAsia="Arial" w:hAnsi="Arial" w:cs="Arial"/>
          <w:sz w:val="24"/>
          <w:szCs w:val="24"/>
        </w:rPr>
      </w:pPr>
    </w:p>
    <w:p w14:paraId="57900BC9" w14:textId="4C20F10B" w:rsidR="008B144D" w:rsidRDefault="008B144D" w:rsidP="00A214CA">
      <w:pPr>
        <w:jc w:val="center"/>
        <w:rPr>
          <w:rFonts w:ascii="Arial" w:eastAsia="Arial" w:hAnsi="Arial" w:cs="Arial"/>
          <w:sz w:val="24"/>
          <w:szCs w:val="24"/>
        </w:rPr>
      </w:pPr>
    </w:p>
    <w:p w14:paraId="26CBFEC0" w14:textId="7AF8D7B9" w:rsidR="008B144D" w:rsidRDefault="008B144D" w:rsidP="00A214CA">
      <w:pPr>
        <w:jc w:val="center"/>
        <w:rPr>
          <w:rFonts w:ascii="Arial" w:eastAsia="Arial" w:hAnsi="Arial" w:cs="Arial"/>
          <w:sz w:val="24"/>
          <w:szCs w:val="24"/>
        </w:rPr>
      </w:pPr>
    </w:p>
    <w:p w14:paraId="3287C5BC" w14:textId="634FAD61" w:rsidR="008B144D" w:rsidRPr="00B50E5F" w:rsidRDefault="008B144D" w:rsidP="008B144D">
      <w:pPr>
        <w:jc w:val="center"/>
        <w:rPr>
          <w:rFonts w:ascii="Arial" w:eastAsia="Arial" w:hAnsi="Arial" w:cs="Arial"/>
          <w:b/>
          <w:color w:val="404040"/>
          <w:sz w:val="24"/>
          <w:szCs w:val="24"/>
        </w:rPr>
      </w:pPr>
      <w:r>
        <w:rPr>
          <w:rFonts w:ascii="Arial" w:eastAsia="Arial" w:hAnsi="Arial" w:cs="Arial"/>
          <w:b/>
          <w:color w:val="404040"/>
          <w:sz w:val="24"/>
          <w:szCs w:val="24"/>
        </w:rPr>
        <w:t xml:space="preserve">CENTRO DE ATENCIÓN PARA PERSONAS CON DISCAPACIDAD </w:t>
      </w:r>
    </w:p>
    <w:p w14:paraId="1DB999E9" w14:textId="77777777" w:rsidR="008B144D" w:rsidRPr="000C016A" w:rsidRDefault="008B144D" w:rsidP="008B144D">
      <w:pPr>
        <w:jc w:val="center"/>
        <w:rPr>
          <w:rFonts w:ascii="Arial" w:eastAsia="Arial" w:hAnsi="Arial" w:cs="Arial"/>
          <w:b/>
          <w:color w:val="404040"/>
          <w:sz w:val="4"/>
          <w:szCs w:val="4"/>
        </w:rPr>
      </w:pPr>
    </w:p>
    <w:tbl>
      <w:tblPr>
        <w:tblStyle w:val="a1"/>
        <w:tblW w:w="8826" w:type="dxa"/>
        <w:tblInd w:w="284" w:type="dxa"/>
        <w:tblLayout w:type="fixed"/>
        <w:tblLook w:val="0400" w:firstRow="0" w:lastRow="0" w:firstColumn="0" w:lastColumn="0" w:noHBand="0" w:noVBand="1"/>
      </w:tblPr>
      <w:tblGrid>
        <w:gridCol w:w="8826"/>
      </w:tblGrid>
      <w:tr w:rsidR="008B144D" w14:paraId="136B5C50" w14:textId="77777777" w:rsidTr="00033E0C">
        <w:trPr>
          <w:trHeight w:val="461"/>
        </w:trPr>
        <w:tc>
          <w:tcPr>
            <w:tcW w:w="882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524699" w14:textId="0CB9F430" w:rsidR="008B144D" w:rsidRPr="00465995" w:rsidRDefault="00033E0C" w:rsidP="002C076A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Brindar atención y asesoría a la ciudadanía  </w:t>
            </w:r>
          </w:p>
        </w:tc>
      </w:tr>
      <w:tr w:rsidR="008B144D" w14:paraId="43CCA7AB" w14:textId="77777777" w:rsidTr="002C076A">
        <w:trPr>
          <w:trHeight w:val="469"/>
        </w:trPr>
        <w:tc>
          <w:tcPr>
            <w:tcW w:w="882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C11EF0" w14:textId="25B89FBD" w:rsidR="008B144D" w:rsidRPr="007E125A" w:rsidRDefault="00033E0C" w:rsidP="002C076A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Visitas domiciliarias </w:t>
            </w:r>
            <w:r w:rsidR="000152F2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a personas con discapacidad que pertenecen al padrón </w:t>
            </w:r>
          </w:p>
        </w:tc>
      </w:tr>
      <w:tr w:rsidR="008B144D" w14:paraId="1786A0C9" w14:textId="77777777" w:rsidTr="002C076A">
        <w:trPr>
          <w:trHeight w:val="377"/>
        </w:trPr>
        <w:tc>
          <w:tcPr>
            <w:tcW w:w="882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4913BB" w14:textId="4F3D76C3" w:rsidR="008B144D" w:rsidRPr="007E125A" w:rsidRDefault="00076DF1" w:rsidP="002C076A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Visita al CRIT Jalisco </w:t>
            </w:r>
          </w:p>
        </w:tc>
      </w:tr>
      <w:tr w:rsidR="008B144D" w14:paraId="15AD15C5" w14:textId="77777777" w:rsidTr="002C076A">
        <w:trPr>
          <w:trHeight w:val="429"/>
        </w:trPr>
        <w:tc>
          <w:tcPr>
            <w:tcW w:w="882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D30D2C" w14:textId="1E99BC4A" w:rsidR="008B144D" w:rsidRPr="007E125A" w:rsidRDefault="00076DF1" w:rsidP="002C076A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Asistencia al taller Un Salto a la Inclusión </w:t>
            </w:r>
          </w:p>
        </w:tc>
      </w:tr>
      <w:tr w:rsidR="008B144D" w14:paraId="3A8BB844" w14:textId="77777777" w:rsidTr="002C076A">
        <w:trPr>
          <w:trHeight w:val="468"/>
        </w:trPr>
        <w:tc>
          <w:tcPr>
            <w:tcW w:w="882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28F6AB" w14:textId="782CA1F2" w:rsidR="008B144D" w:rsidRPr="007E125A" w:rsidRDefault="00076DF1" w:rsidP="002C076A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Asistencia virtual al curso de intervención en crisis </w:t>
            </w:r>
          </w:p>
        </w:tc>
      </w:tr>
      <w:tr w:rsidR="00076DF1" w14:paraId="06937AC7" w14:textId="77777777" w:rsidTr="002C076A">
        <w:trPr>
          <w:trHeight w:val="468"/>
        </w:trPr>
        <w:tc>
          <w:tcPr>
            <w:tcW w:w="882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27A28B" w14:textId="6CC0C004" w:rsidR="00076DF1" w:rsidRDefault="00CB6EC2" w:rsidP="002C076A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Asistencia a la instalación del COPPLADEMUN </w:t>
            </w:r>
          </w:p>
        </w:tc>
      </w:tr>
    </w:tbl>
    <w:p w14:paraId="3778DB74" w14:textId="77777777" w:rsidR="008B144D" w:rsidRDefault="008B144D" w:rsidP="00A214CA">
      <w:pPr>
        <w:jc w:val="center"/>
        <w:rPr>
          <w:rFonts w:ascii="Arial" w:eastAsia="Arial" w:hAnsi="Arial" w:cs="Arial"/>
          <w:sz w:val="24"/>
          <w:szCs w:val="24"/>
        </w:rPr>
      </w:pPr>
    </w:p>
    <w:sectPr w:rsidR="008B144D">
      <w:headerReference w:type="default" r:id="rId15"/>
      <w:footerReference w:type="default" r:id="rId16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DD5BF" w14:textId="77777777" w:rsidR="00606F70" w:rsidRDefault="00606F70">
      <w:pPr>
        <w:spacing w:after="0" w:line="240" w:lineRule="auto"/>
      </w:pPr>
      <w:r>
        <w:separator/>
      </w:r>
    </w:p>
  </w:endnote>
  <w:endnote w:type="continuationSeparator" w:id="0">
    <w:p w14:paraId="2D597ED5" w14:textId="77777777" w:rsidR="00606F70" w:rsidRDefault="00606F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9F027" w14:textId="77777777" w:rsidR="006B66D5" w:rsidRDefault="0072299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 wp14:anchorId="6DDFACAE" wp14:editId="38F0909D">
              <wp:simplePos x="0" y="0"/>
              <wp:positionH relativeFrom="column">
                <wp:posOffset>-1079499</wp:posOffset>
              </wp:positionH>
              <wp:positionV relativeFrom="paragraph">
                <wp:posOffset>0</wp:posOffset>
              </wp:positionV>
              <wp:extent cx="6172200" cy="294366"/>
              <wp:effectExtent l="0" t="0" r="0" b="0"/>
              <wp:wrapNone/>
              <wp:docPr id="168" name="Grupo 16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2200" cy="294366"/>
                        <a:chOff x="2259900" y="3642840"/>
                        <a:chExt cx="6172200" cy="274320"/>
                      </a:xfrm>
                    </wpg:grpSpPr>
                    <wpg:grpSp>
                      <wpg:cNvPr id="2" name="Grupo 1"/>
                      <wpg:cNvGrpSpPr/>
                      <wpg:grpSpPr>
                        <a:xfrm>
                          <a:off x="2259900" y="3642840"/>
                          <a:ext cx="6172200" cy="274320"/>
                          <a:chOff x="0" y="0"/>
                          <a:chExt cx="6172200" cy="274320"/>
                        </a:xfrm>
                      </wpg:grpSpPr>
                      <wps:wsp>
                        <wps:cNvPr id="3" name="Rectángulo 2"/>
                        <wps:cNvSpPr/>
                        <wps:spPr>
                          <a:xfrm>
                            <a:off x="0" y="0"/>
                            <a:ext cx="6172200" cy="27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25445F5" w14:textId="77777777" w:rsidR="006B66D5" w:rsidRDefault="006B66D5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" name="Rectángulo 3"/>
                        <wps:cNvSpPr/>
                        <wps:spPr>
                          <a:xfrm>
                            <a:off x="228600" y="0"/>
                            <a:ext cx="5943600" cy="27432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0B006BCB" w14:textId="77777777" w:rsidR="006B66D5" w:rsidRDefault="006B66D5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6" name="Rectángulo 4"/>
                        <wps:cNvSpPr/>
                        <wps:spPr>
                          <a:xfrm>
                            <a:off x="0" y="9525"/>
                            <a:ext cx="5943600" cy="252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A3EE4C4" w14:textId="77777777" w:rsidR="006B66D5" w:rsidRDefault="00722999">
                              <w:pPr>
                                <w:spacing w:after="0" w:line="240" w:lineRule="auto"/>
                                <w:jc w:val="right"/>
                                <w:textDirection w:val="btLr"/>
                              </w:pPr>
                              <w:r>
                                <w:rPr>
                                  <w:rFonts w:ascii="Arial" w:eastAsia="Arial" w:hAnsi="Arial" w:cs="Arial"/>
                                  <w:smallCaps/>
                                  <w:color w:val="ED7D31"/>
                                  <w:sz w:val="20"/>
                                </w:rPr>
                                <w:t>DIRECCIÓN DE PLANEACIÓN Y EVALUACIÓN</w:t>
                              </w:r>
                              <w:r>
                                <w:rPr>
                                  <w:rFonts w:ascii="Arial" w:eastAsia="Arial" w:hAnsi="Arial" w:cs="Arial"/>
                                  <w:smallCaps/>
                                  <w:color w:val="808080"/>
                                  <w:sz w:val="20"/>
                                </w:rPr>
                                <w:t> | 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808080"/>
                                  <w:sz w:val="20"/>
                                </w:rPr>
                                <w:t>Segundo  Trimestre</w:t>
                              </w:r>
                            </w:p>
                          </w:txbxContent>
                        </wps:txbx>
                        <wps:bodyPr spcFirstLastPara="1" wrap="square" lIns="0" tIns="45700" rIns="0" bIns="45700" anchor="t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6DDFACAE" id="Grupo 168" o:spid="_x0000_s1027" style="position:absolute;margin-left:-85pt;margin-top:0;width:486pt;height:23.2pt;z-index:251660288" coordorigin="22599,36428" coordsize="61722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">
              <v:group id="Grupo 1" o:spid="_x0000_s1028" style="position:absolute;left:22599;top:36428;width:61722;height:2743" coordsize="61722,27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rect id="Rectángulo 2" o:spid="_x0000_s1029" style="position:absolute;width:61722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" filled="f" stroked="f">
                  <v:textbox inset="2.53958mm,2.53958mm,2.53958mm,2.53958mm">
                    <w:txbxContent>
                      <w:p w14:paraId="325445F5" w14:textId="77777777" w:rsidR="006B66D5" w:rsidRDefault="006B66D5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ángulo 3" o:spid="_x0000_s1030" style="position:absolute;left:2286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" fillcolor="white [3201]" stroked="f">
                  <v:fill opacity="0"/>
                  <v:textbox inset="2.53958mm,2.53958mm,2.53958mm,2.53958mm">
                    <w:txbxContent>
                      <w:p w14:paraId="0B006BCB" w14:textId="77777777" w:rsidR="006B66D5" w:rsidRDefault="006B66D5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ángulo 4" o:spid="_x0000_s1031" style="position:absolute;top:95;width:59436;height:2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" filled="f" stroked="f">
                  <v:textbox inset="0,1.2694mm,0,1.2694mm">
                    <w:txbxContent>
                      <w:p w14:paraId="2A3EE4C4" w14:textId="77777777" w:rsidR="006B66D5" w:rsidRDefault="00722999">
                        <w:pPr>
                          <w:spacing w:after="0" w:line="240" w:lineRule="auto"/>
                          <w:jc w:val="right"/>
                          <w:textDirection w:val="btLr"/>
                        </w:pPr>
                        <w:r>
                          <w:rPr>
                            <w:rFonts w:ascii="Arial" w:eastAsia="Arial" w:hAnsi="Arial" w:cs="Arial"/>
                            <w:smallCaps/>
                            <w:color w:val="ED7D31"/>
                            <w:sz w:val="20"/>
                          </w:rPr>
                          <w:t>DIRECCIÓN DE PLANEACIÓN Y EVALUACIÓN</w:t>
                        </w:r>
                        <w:r>
                          <w:rPr>
                            <w:rFonts w:ascii="Arial" w:eastAsia="Arial" w:hAnsi="Arial" w:cs="Arial"/>
                            <w:smallCaps/>
                            <w:color w:val="808080"/>
                            <w:sz w:val="20"/>
                          </w:rPr>
                          <w:t> | </w:t>
                        </w:r>
                        <w:r>
                          <w:rPr>
                            <w:rFonts w:ascii="Arial" w:eastAsia="Arial" w:hAnsi="Arial" w:cs="Arial"/>
                            <w:color w:val="808080"/>
                            <w:sz w:val="20"/>
                          </w:rPr>
                          <w:t>Segundo  Trimestre</w:t>
                        </w:r>
                      </w:p>
                    </w:txbxContent>
                  </v:textbox>
                </v:rect>
              </v:group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D642B" w14:textId="77777777" w:rsidR="00606F70" w:rsidRDefault="00606F70">
      <w:pPr>
        <w:spacing w:after="0" w:line="240" w:lineRule="auto"/>
      </w:pPr>
      <w:r>
        <w:separator/>
      </w:r>
    </w:p>
  </w:footnote>
  <w:footnote w:type="continuationSeparator" w:id="0">
    <w:p w14:paraId="52750481" w14:textId="77777777" w:rsidR="00606F70" w:rsidRDefault="00606F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A8608" w14:textId="77777777" w:rsidR="006B66D5" w:rsidRDefault="006B66D5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Arial" w:eastAsia="Arial" w:hAnsi="Arial" w:cs="Arial"/>
        <w:sz w:val="24"/>
        <w:szCs w:val="24"/>
      </w:rPr>
    </w:pPr>
  </w:p>
  <w:tbl>
    <w:tblPr>
      <w:tblStyle w:val="a3"/>
      <w:tblW w:w="3485" w:type="dxa"/>
      <w:tblInd w:w="0" w:type="dxa"/>
      <w:tblBorders>
        <w:top w:val="single" w:sz="12" w:space="0" w:color="ED7D31"/>
        <w:left w:val="single" w:sz="12" w:space="0" w:color="ED7D31"/>
        <w:bottom w:val="single" w:sz="12" w:space="0" w:color="ED7D31"/>
        <w:right w:val="single" w:sz="12" w:space="0" w:color="ED7D31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485"/>
    </w:tblGrid>
    <w:tr w:rsidR="006B66D5" w14:paraId="0A730945" w14:textId="77777777">
      <w:trPr>
        <w:trHeight w:val="406"/>
      </w:trPr>
      <w:tc>
        <w:tcPr>
          <w:tcW w:w="3485" w:type="dxa"/>
          <w:shd w:val="clear" w:color="auto" w:fill="FFFFFF"/>
        </w:tcPr>
        <w:p w14:paraId="7C84B725" w14:textId="77777777" w:rsidR="006B66D5" w:rsidRDefault="0072299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b/>
              <w:color w:val="404040"/>
              <w:sz w:val="28"/>
              <w:szCs w:val="28"/>
            </w:rPr>
          </w:pPr>
          <w:r>
            <w:rPr>
              <w:b/>
              <w:color w:val="404040"/>
              <w:sz w:val="28"/>
              <w:szCs w:val="28"/>
            </w:rPr>
            <w:t>Municipio de El Salto</w:t>
          </w:r>
        </w:p>
      </w:tc>
    </w:tr>
    <w:tr w:rsidR="006B66D5" w14:paraId="37CDCF57" w14:textId="77777777">
      <w:trPr>
        <w:trHeight w:val="406"/>
      </w:trPr>
      <w:tc>
        <w:tcPr>
          <w:tcW w:w="3485" w:type="dxa"/>
          <w:shd w:val="clear" w:color="auto" w:fill="FFFFFF"/>
        </w:tcPr>
        <w:p w14:paraId="7A37553C" w14:textId="77777777" w:rsidR="006B66D5" w:rsidRDefault="0072299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b/>
              <w:color w:val="404040"/>
              <w:sz w:val="28"/>
              <w:szCs w:val="28"/>
            </w:rPr>
          </w:pPr>
          <w:r>
            <w:rPr>
              <w:b/>
              <w:color w:val="404040"/>
              <w:sz w:val="28"/>
              <w:szCs w:val="28"/>
            </w:rPr>
            <w:t>Segundo Informe Trimestral</w:t>
          </w:r>
        </w:p>
      </w:tc>
    </w:tr>
  </w:tbl>
  <w:p w14:paraId="6D980FD9" w14:textId="77777777" w:rsidR="006B66D5" w:rsidRDefault="0072299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b/>
        <w:color w:val="404040"/>
        <w:sz w:val="28"/>
        <w:szCs w:val="28"/>
      </w:rPr>
    </w:pPr>
    <w:r>
      <w:rPr>
        <w:b/>
        <w:color w:val="404040"/>
        <w:sz w:val="28"/>
        <w:szCs w:val="28"/>
      </w:rPr>
      <w:t xml:space="preserve"> </w:t>
    </w: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hidden="0" allowOverlap="1" wp14:anchorId="48D87F13" wp14:editId="348FD63B">
              <wp:simplePos x="0" y="0"/>
              <wp:positionH relativeFrom="column">
                <wp:posOffset>-800099</wp:posOffset>
              </wp:positionH>
              <wp:positionV relativeFrom="paragraph">
                <wp:posOffset>-761999</wp:posOffset>
              </wp:positionV>
              <wp:extent cx="2039803" cy="629415"/>
              <wp:effectExtent l="0" t="0" r="0" b="0"/>
              <wp:wrapNone/>
              <wp:docPr id="169" name="Rectángulo 16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332449" y="3471643"/>
                        <a:ext cx="2027103" cy="616715"/>
                      </a:xfrm>
                      <a:prstGeom prst="rect">
                        <a:avLst/>
                      </a:prstGeom>
                      <a:solidFill>
                        <a:srgbClr val="595959"/>
                      </a:solidFill>
                      <a:ln w="12700" cap="flat" cmpd="sng">
                        <a:solidFill>
                          <a:srgbClr val="42719B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7FE8A52F" w14:textId="77777777" w:rsidR="006B66D5" w:rsidRDefault="006B66D5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8D87F13" id="Rectángulo 169" o:spid="_x0000_s1026" style="position:absolute;margin-left:-63pt;margin-top:-60pt;width:160.6pt;height:49.55pt;z-index:-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" fillcolor="#595959" strokecolor="#42719b" strokeweight="1pt">
              <v:stroke startarrowwidth="narrow" startarrowlength="short" endarrowwidth="narrow" endarrowlength="short"/>
              <v:textbox inset="2.53958mm,2.53958mm,2.53958mm,2.53958mm">
                <w:txbxContent>
                  <w:p w14:paraId="7FE8A52F" w14:textId="77777777" w:rsidR="006B66D5" w:rsidRDefault="006B66D5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0" distR="0" simplePos="0" relativeHeight="251659264" behindDoc="1" locked="0" layoutInCell="1" hidden="0" allowOverlap="1" wp14:anchorId="0D1A5AD2" wp14:editId="471AE568">
          <wp:simplePos x="0" y="0"/>
          <wp:positionH relativeFrom="column">
            <wp:posOffset>4486167</wp:posOffset>
          </wp:positionH>
          <wp:positionV relativeFrom="paragraph">
            <wp:posOffset>-759995</wp:posOffset>
          </wp:positionV>
          <wp:extent cx="1809728" cy="716096"/>
          <wp:effectExtent l="0" t="0" r="0" b="0"/>
          <wp:wrapNone/>
          <wp:docPr id="170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09728" cy="71609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27C5A"/>
    <w:multiLevelType w:val="multilevel"/>
    <w:tmpl w:val="D5B04E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4C145323"/>
    <w:multiLevelType w:val="hybridMultilevel"/>
    <w:tmpl w:val="430469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5A0489"/>
    <w:multiLevelType w:val="multilevel"/>
    <w:tmpl w:val="4918943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69941427"/>
    <w:multiLevelType w:val="multilevel"/>
    <w:tmpl w:val="D78CA5D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774154A8"/>
    <w:multiLevelType w:val="multilevel"/>
    <w:tmpl w:val="DB76C97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 w15:restartNumberingAfterBreak="0">
    <w:nsid w:val="77971D7B"/>
    <w:multiLevelType w:val="multilevel"/>
    <w:tmpl w:val="D78CA5D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 w15:restartNumberingAfterBreak="0">
    <w:nsid w:val="7AFD118C"/>
    <w:multiLevelType w:val="multilevel"/>
    <w:tmpl w:val="D78CA5D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" w15:restartNumberingAfterBreak="0">
    <w:nsid w:val="7DA216BE"/>
    <w:multiLevelType w:val="hybridMultilevel"/>
    <w:tmpl w:val="550875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8114031">
    <w:abstractNumId w:val="0"/>
  </w:num>
  <w:num w:numId="2" w16cid:durableId="1133407392">
    <w:abstractNumId w:val="2"/>
  </w:num>
  <w:num w:numId="3" w16cid:durableId="1027176444">
    <w:abstractNumId w:val="4"/>
  </w:num>
  <w:num w:numId="4" w16cid:durableId="185678137">
    <w:abstractNumId w:val="6"/>
  </w:num>
  <w:num w:numId="5" w16cid:durableId="418988881">
    <w:abstractNumId w:val="1"/>
  </w:num>
  <w:num w:numId="6" w16cid:durableId="678629176">
    <w:abstractNumId w:val="7"/>
  </w:num>
  <w:num w:numId="7" w16cid:durableId="1700742824">
    <w:abstractNumId w:val="3"/>
  </w:num>
  <w:num w:numId="8" w16cid:durableId="18877959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6D5"/>
    <w:rsid w:val="000152F2"/>
    <w:rsid w:val="000157E4"/>
    <w:rsid w:val="00015912"/>
    <w:rsid w:val="00024591"/>
    <w:rsid w:val="00033E0C"/>
    <w:rsid w:val="0004026F"/>
    <w:rsid w:val="000524BD"/>
    <w:rsid w:val="000612AF"/>
    <w:rsid w:val="000731DE"/>
    <w:rsid w:val="000761B2"/>
    <w:rsid w:val="00076DF1"/>
    <w:rsid w:val="000C016A"/>
    <w:rsid w:val="000C676B"/>
    <w:rsid w:val="001150F0"/>
    <w:rsid w:val="00123B44"/>
    <w:rsid w:val="00125017"/>
    <w:rsid w:val="001314A9"/>
    <w:rsid w:val="00141801"/>
    <w:rsid w:val="00152AD4"/>
    <w:rsid w:val="00162756"/>
    <w:rsid w:val="001642F7"/>
    <w:rsid w:val="001B52AC"/>
    <w:rsid w:val="001C3D50"/>
    <w:rsid w:val="00206FF9"/>
    <w:rsid w:val="00224A19"/>
    <w:rsid w:val="002306E2"/>
    <w:rsid w:val="00265D58"/>
    <w:rsid w:val="002847B6"/>
    <w:rsid w:val="00285623"/>
    <w:rsid w:val="002B49C8"/>
    <w:rsid w:val="00315FFD"/>
    <w:rsid w:val="00342565"/>
    <w:rsid w:val="003A7112"/>
    <w:rsid w:val="003A7DFE"/>
    <w:rsid w:val="003E0486"/>
    <w:rsid w:val="003E6BCC"/>
    <w:rsid w:val="00403EDC"/>
    <w:rsid w:val="00417004"/>
    <w:rsid w:val="00465995"/>
    <w:rsid w:val="004B7ED6"/>
    <w:rsid w:val="004F4F2E"/>
    <w:rsid w:val="00536FBF"/>
    <w:rsid w:val="005856CF"/>
    <w:rsid w:val="005E2FB4"/>
    <w:rsid w:val="0060136A"/>
    <w:rsid w:val="00603429"/>
    <w:rsid w:val="00606F70"/>
    <w:rsid w:val="0062422B"/>
    <w:rsid w:val="006425D8"/>
    <w:rsid w:val="0068600C"/>
    <w:rsid w:val="006B66D5"/>
    <w:rsid w:val="006F4975"/>
    <w:rsid w:val="00722999"/>
    <w:rsid w:val="00730F26"/>
    <w:rsid w:val="00753FA9"/>
    <w:rsid w:val="00777E48"/>
    <w:rsid w:val="007A1791"/>
    <w:rsid w:val="007B0E94"/>
    <w:rsid w:val="007E125A"/>
    <w:rsid w:val="008024BB"/>
    <w:rsid w:val="00817CD3"/>
    <w:rsid w:val="008425B4"/>
    <w:rsid w:val="00857FA2"/>
    <w:rsid w:val="00865160"/>
    <w:rsid w:val="008B144D"/>
    <w:rsid w:val="009B2E61"/>
    <w:rsid w:val="009E1CFC"/>
    <w:rsid w:val="00A214CA"/>
    <w:rsid w:val="00A27BA2"/>
    <w:rsid w:val="00A54DF9"/>
    <w:rsid w:val="00A64571"/>
    <w:rsid w:val="00AE2F53"/>
    <w:rsid w:val="00AE3E44"/>
    <w:rsid w:val="00B41F38"/>
    <w:rsid w:val="00B50E5F"/>
    <w:rsid w:val="00B84ACF"/>
    <w:rsid w:val="00BD2702"/>
    <w:rsid w:val="00C44BD2"/>
    <w:rsid w:val="00C553E0"/>
    <w:rsid w:val="00C76BDD"/>
    <w:rsid w:val="00CB6EC2"/>
    <w:rsid w:val="00CF7511"/>
    <w:rsid w:val="00D172F7"/>
    <w:rsid w:val="00D312D5"/>
    <w:rsid w:val="00D477D7"/>
    <w:rsid w:val="00D50B0F"/>
    <w:rsid w:val="00D72AC4"/>
    <w:rsid w:val="00DA28CF"/>
    <w:rsid w:val="00DA6BD4"/>
    <w:rsid w:val="00DC32C9"/>
    <w:rsid w:val="00E2231A"/>
    <w:rsid w:val="00E231DD"/>
    <w:rsid w:val="00E97529"/>
    <w:rsid w:val="00EA60F1"/>
    <w:rsid w:val="00EB0FF5"/>
    <w:rsid w:val="00EE76A0"/>
    <w:rsid w:val="00F025F1"/>
    <w:rsid w:val="00F06308"/>
    <w:rsid w:val="00F3695F"/>
    <w:rsid w:val="00F41148"/>
    <w:rsid w:val="00F67802"/>
    <w:rsid w:val="00FB7910"/>
    <w:rsid w:val="00FF1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D11A1D"/>
  <w15:docId w15:val="{482EB97A-3646-4A0A-A89B-10840A6AD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BA71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A715B"/>
  </w:style>
  <w:style w:type="paragraph" w:styleId="Piedepgina">
    <w:name w:val="footer"/>
    <w:basedOn w:val="Normal"/>
    <w:link w:val="PiedepginaCar"/>
    <w:uiPriority w:val="99"/>
    <w:unhideWhenUsed/>
    <w:rsid w:val="00BA71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A715B"/>
  </w:style>
  <w:style w:type="paragraph" w:styleId="Prrafodelista">
    <w:name w:val="List Paragraph"/>
    <w:basedOn w:val="Normal"/>
    <w:uiPriority w:val="34"/>
    <w:qFormat/>
    <w:rsid w:val="00BA715B"/>
    <w:pPr>
      <w:ind w:left="720"/>
      <w:contextualSpacing/>
    </w:pPr>
  </w:style>
  <w:style w:type="table" w:styleId="Tablaconcuadrcula">
    <w:name w:val="Table Grid"/>
    <w:basedOn w:val="Tablanormal"/>
    <w:uiPriority w:val="39"/>
    <w:rsid w:val="001504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30F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Libro1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5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MX"/>
              <a:t>Comedores</a:t>
            </a:r>
            <a:r>
              <a:rPr lang="es-MX" baseline="0"/>
              <a:t> Comunitarios </a:t>
            </a:r>
            <a:endParaRPr lang="es-MX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Enero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Hoja1!$A$2:$A$3</c:f>
              <c:strCache>
                <c:ptCount val="2"/>
                <c:pt idx="0">
                  <c:v>Comedor comunitario Santa Rosa</c:v>
                </c:pt>
                <c:pt idx="1">
                  <c:v>Comedor comunitario Insurgentes </c:v>
                </c:pt>
              </c:strCache>
            </c:strRef>
          </c:cat>
          <c:val>
            <c:numRef>
              <c:f>Hoja1!$B$2:$B$3</c:f>
              <c:numCache>
                <c:formatCode>General</c:formatCode>
                <c:ptCount val="2"/>
                <c:pt idx="0">
                  <c:v>97</c:v>
                </c:pt>
                <c:pt idx="1">
                  <c:v>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C2C-49D8-8DFB-74516362465F}"/>
            </c:ext>
          </c:extLst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Febrero 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Hoja1!$A$2:$A$3</c:f>
              <c:strCache>
                <c:ptCount val="2"/>
                <c:pt idx="0">
                  <c:v>Comedor comunitario Santa Rosa</c:v>
                </c:pt>
                <c:pt idx="1">
                  <c:v>Comedor comunitario Insurgentes </c:v>
                </c:pt>
              </c:strCache>
            </c:strRef>
          </c:cat>
          <c:val>
            <c:numRef>
              <c:f>Hoja1!$C$2:$C$3</c:f>
              <c:numCache>
                <c:formatCode>General</c:formatCode>
                <c:ptCount val="2"/>
                <c:pt idx="0">
                  <c:v>97</c:v>
                </c:pt>
                <c:pt idx="1">
                  <c:v>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C2C-49D8-8DFB-74516362465F}"/>
            </c:ext>
          </c:extLst>
        </c:ser>
        <c:ser>
          <c:idx val="2"/>
          <c:order val="2"/>
          <c:tx>
            <c:strRef>
              <c:f>Hoja1!$D$1</c:f>
              <c:strCache>
                <c:ptCount val="1"/>
                <c:pt idx="0">
                  <c:v>Marzo 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Hoja1!$A$2:$A$3</c:f>
              <c:strCache>
                <c:ptCount val="2"/>
                <c:pt idx="0">
                  <c:v>Comedor comunitario Santa Rosa</c:v>
                </c:pt>
                <c:pt idx="1">
                  <c:v>Comedor comunitario Insurgentes </c:v>
                </c:pt>
              </c:strCache>
            </c:strRef>
          </c:cat>
          <c:val>
            <c:numRef>
              <c:f>Hoja1!$D$2:$D$3</c:f>
              <c:numCache>
                <c:formatCode>General</c:formatCode>
                <c:ptCount val="2"/>
                <c:pt idx="0">
                  <c:v>97</c:v>
                </c:pt>
                <c:pt idx="1">
                  <c:v>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C2C-49D8-8DFB-74516362465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39510576"/>
        <c:axId val="439504752"/>
      </c:barChart>
      <c:catAx>
        <c:axId val="4395105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439504752"/>
        <c:crosses val="autoZero"/>
        <c:auto val="1"/>
        <c:lblAlgn val="ctr"/>
        <c:lblOffset val="100"/>
        <c:noMultiLvlLbl val="0"/>
      </c:catAx>
      <c:valAx>
        <c:axId val="4395047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4395105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MX"/>
              <a:t>Beneficiarios</a:t>
            </a:r>
            <a:r>
              <a:rPr lang="es-MX" baseline="0"/>
              <a:t> de talleres comunitarios </a:t>
            </a:r>
            <a:endParaRPr lang="es-MX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Enero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Hoja1!$A$2:$A$3</c:f>
              <c:strCache>
                <c:ptCount val="2"/>
                <c:pt idx="0">
                  <c:v>Casa comunitaria La Azucena</c:v>
                </c:pt>
                <c:pt idx="1">
                  <c:v>Casa comunitaria Luis Donaldo Colosio </c:v>
                </c:pt>
              </c:strCache>
            </c:strRef>
          </c:cat>
          <c:val>
            <c:numRef>
              <c:f>Hoja1!$B$2:$B$3</c:f>
              <c:numCache>
                <c:formatCode>General</c:formatCode>
                <c:ptCount val="2"/>
                <c:pt idx="0">
                  <c:v>107</c:v>
                </c:pt>
                <c:pt idx="1">
                  <c:v>263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E2F-4719-90F4-1BDEA3528761}"/>
            </c:ext>
          </c:extLst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Febrero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Hoja1!$A$2:$A$3</c:f>
              <c:strCache>
                <c:ptCount val="2"/>
                <c:pt idx="0">
                  <c:v>Casa comunitaria La Azucena</c:v>
                </c:pt>
                <c:pt idx="1">
                  <c:v>Casa comunitaria Luis Donaldo Colosio </c:v>
                </c:pt>
              </c:strCache>
            </c:strRef>
          </c:cat>
          <c:val>
            <c:numRef>
              <c:f>Hoja1!$C$2:$C$3</c:f>
              <c:numCache>
                <c:formatCode>General</c:formatCode>
                <c:ptCount val="2"/>
                <c:pt idx="0">
                  <c:v>83</c:v>
                </c:pt>
                <c:pt idx="1">
                  <c:v>42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E2F-4719-90F4-1BDEA3528761}"/>
            </c:ext>
          </c:extLst>
        </c:ser>
        <c:ser>
          <c:idx val="2"/>
          <c:order val="2"/>
          <c:tx>
            <c:strRef>
              <c:f>Hoja1!$D$1</c:f>
              <c:strCache>
                <c:ptCount val="1"/>
                <c:pt idx="0">
                  <c:v>Marzo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Hoja1!$A$2:$A$3</c:f>
              <c:strCache>
                <c:ptCount val="2"/>
                <c:pt idx="0">
                  <c:v>Casa comunitaria La Azucena</c:v>
                </c:pt>
                <c:pt idx="1">
                  <c:v>Casa comunitaria Luis Donaldo Colosio </c:v>
                </c:pt>
              </c:strCache>
            </c:strRef>
          </c:cat>
          <c:val>
            <c:numRef>
              <c:f>Hoja1!$D$2:$D$3</c:f>
              <c:numCache>
                <c:formatCode>General</c:formatCode>
                <c:ptCount val="2"/>
                <c:pt idx="0">
                  <c:v>83</c:v>
                </c:pt>
                <c:pt idx="1">
                  <c:v>505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E2F-4719-90F4-1BDEA352876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439518064"/>
        <c:axId val="439516400"/>
      </c:barChart>
      <c:catAx>
        <c:axId val="43951806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439516400"/>
        <c:crosses val="autoZero"/>
        <c:auto val="1"/>
        <c:lblAlgn val="ctr"/>
        <c:lblOffset val="100"/>
        <c:noMultiLvlLbl val="0"/>
      </c:catAx>
      <c:valAx>
        <c:axId val="439516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4395180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lineChart>
        <c:grouping val="stack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Asistentes a pláticas informativas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strRef>
              <c:f>Hoja1!$A$2:$A$4</c:f>
              <c:strCache>
                <c:ptCount val="3"/>
                <c:pt idx="0">
                  <c:v>Enero </c:v>
                </c:pt>
                <c:pt idx="1">
                  <c:v>Febrero </c:v>
                </c:pt>
                <c:pt idx="2">
                  <c:v>Marzo </c:v>
                </c:pt>
              </c:strCache>
            </c:strRef>
          </c:cat>
          <c:val>
            <c:numRef>
              <c:f>Hoja1!$B$2:$B$4</c:f>
              <c:numCache>
                <c:formatCode>General</c:formatCode>
                <c:ptCount val="3"/>
                <c:pt idx="0">
                  <c:v>0</c:v>
                </c:pt>
                <c:pt idx="1">
                  <c:v>176</c:v>
                </c:pt>
                <c:pt idx="2">
                  <c:v>98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1FD2-4A0F-A239-FC193BF0736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09815728"/>
        <c:axId val="509815312"/>
      </c:lineChart>
      <c:catAx>
        <c:axId val="5098157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509815312"/>
        <c:crosses val="autoZero"/>
        <c:auto val="1"/>
        <c:lblAlgn val="ctr"/>
        <c:lblOffset val="100"/>
        <c:noMultiLvlLbl val="0"/>
      </c:catAx>
      <c:valAx>
        <c:axId val="5098153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5098157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zero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MX"/>
              <a:t>Campañas</a:t>
            </a:r>
            <a:r>
              <a:rPr lang="es-MX" baseline="0"/>
              <a:t> de difusión </a:t>
            </a:r>
            <a:endParaRPr lang="es-MX"/>
          </a:p>
        </c:rich>
      </c:tx>
      <c:layout>
        <c:manualLayout>
          <c:xMode val="edge"/>
          <c:yMode val="edge"/>
          <c:x val="0.39429357203541993"/>
          <c:y val="2.467105263157894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Enero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Hoja1!$A$2:$A$3</c:f>
              <c:strCache>
                <c:ptCount val="2"/>
                <c:pt idx="0">
                  <c:v>Campañas de prevención y atención de la violencia contra las mujeres </c:v>
                </c:pt>
                <c:pt idx="1">
                  <c:v>Difusión de campaña UNETE </c:v>
                </c:pt>
              </c:strCache>
            </c:strRef>
          </c:cat>
          <c:val>
            <c:numRef>
              <c:f>Hoja1!$B$2:$B$3</c:f>
              <c:numCache>
                <c:formatCode>General</c:formatCode>
                <c:ptCount val="2"/>
                <c:pt idx="0">
                  <c:v>785</c:v>
                </c:pt>
                <c:pt idx="1">
                  <c:v>425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87C-4070-80F3-F954BAC5007A}"/>
            </c:ext>
          </c:extLst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Febrero 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Hoja1!$A$2:$A$3</c:f>
              <c:strCache>
                <c:ptCount val="2"/>
                <c:pt idx="0">
                  <c:v>Campañas de prevención y atención de la violencia contra las mujeres </c:v>
                </c:pt>
                <c:pt idx="1">
                  <c:v>Difusión de campaña UNETE </c:v>
                </c:pt>
              </c:strCache>
            </c:strRef>
          </c:cat>
          <c:val>
            <c:numRef>
              <c:f>Hoja1!$C$2:$C$3</c:f>
              <c:numCache>
                <c:formatCode>General</c:formatCode>
                <c:ptCount val="2"/>
                <c:pt idx="0">
                  <c:v>1107</c:v>
                </c:pt>
                <c:pt idx="1">
                  <c:v>195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87C-4070-80F3-F954BAC5007A}"/>
            </c:ext>
          </c:extLst>
        </c:ser>
        <c:ser>
          <c:idx val="2"/>
          <c:order val="2"/>
          <c:tx>
            <c:strRef>
              <c:f>Hoja1!$D$1</c:f>
              <c:strCache>
                <c:ptCount val="1"/>
                <c:pt idx="0">
                  <c:v>Marzo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Hoja1!$A$2:$A$3</c:f>
              <c:strCache>
                <c:ptCount val="2"/>
                <c:pt idx="0">
                  <c:v>Campañas de prevención y atención de la violencia contra las mujeres </c:v>
                </c:pt>
                <c:pt idx="1">
                  <c:v>Difusión de campaña UNETE </c:v>
                </c:pt>
              </c:strCache>
            </c:strRef>
          </c:cat>
          <c:val>
            <c:numRef>
              <c:f>Hoja1!$D$2:$D$3</c:f>
              <c:numCache>
                <c:formatCode>General</c:formatCode>
                <c:ptCount val="2"/>
                <c:pt idx="0">
                  <c:v>2280</c:v>
                </c:pt>
                <c:pt idx="1">
                  <c:v>1500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87C-4070-80F3-F954BAC5007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633285904"/>
        <c:axId val="633286320"/>
      </c:barChart>
      <c:catAx>
        <c:axId val="63328590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633286320"/>
        <c:crosses val="autoZero"/>
        <c:auto val="1"/>
        <c:lblAlgn val="ctr"/>
        <c:lblOffset val="100"/>
        <c:noMultiLvlLbl val="0"/>
      </c:catAx>
      <c:valAx>
        <c:axId val="63328632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6332859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MX"/>
              <a:t>Academia de empoderamiento</a:t>
            </a:r>
            <a:r>
              <a:rPr lang="es-MX" baseline="0"/>
              <a:t> e igualdad </a:t>
            </a:r>
            <a:endParaRPr lang="es-MX"/>
          </a:p>
        </c:rich>
      </c:tx>
      <c:layout>
        <c:manualLayout>
          <c:xMode val="edge"/>
          <c:yMode val="edge"/>
          <c:x val="0.39429357203541993"/>
          <c:y val="2.467105263157894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Enero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Hoja1!$A$2:$A$4</c:f>
              <c:strCache>
                <c:ptCount val="3"/>
                <c:pt idx="0">
                  <c:v>Mujeres que se capacitan para el trabajo </c:v>
                </c:pt>
                <c:pt idx="1">
                  <c:v>Mujeres que emprenden su negocio </c:v>
                </c:pt>
                <c:pt idx="2">
                  <c:v>Asistentes a la expo mujer</c:v>
                </c:pt>
              </c:strCache>
            </c:strRef>
          </c:cat>
          <c:val>
            <c:numRef>
              <c:f>Hoja1!$B$2:$B$4</c:f>
              <c:numCache>
                <c:formatCode>General</c:formatCode>
                <c:ptCount val="3"/>
                <c:pt idx="0">
                  <c:v>296</c:v>
                </c:pt>
                <c:pt idx="1">
                  <c:v>25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5F7-4E7D-8326-BAE650874CD5}"/>
            </c:ext>
          </c:extLst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Febrero 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Hoja1!$A$2:$A$4</c:f>
              <c:strCache>
                <c:ptCount val="3"/>
                <c:pt idx="0">
                  <c:v>Mujeres que se capacitan para el trabajo </c:v>
                </c:pt>
                <c:pt idx="1">
                  <c:v>Mujeres que emprenden su negocio </c:v>
                </c:pt>
                <c:pt idx="2">
                  <c:v>Asistentes a la expo mujer</c:v>
                </c:pt>
              </c:strCache>
            </c:strRef>
          </c:cat>
          <c:val>
            <c:numRef>
              <c:f>Hoja1!$C$2:$C$4</c:f>
              <c:numCache>
                <c:formatCode>General</c:formatCode>
                <c:ptCount val="3"/>
                <c:pt idx="0">
                  <c:v>296</c:v>
                </c:pt>
                <c:pt idx="1">
                  <c:v>25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5F7-4E7D-8326-BAE650874CD5}"/>
            </c:ext>
          </c:extLst>
        </c:ser>
        <c:ser>
          <c:idx val="2"/>
          <c:order val="2"/>
          <c:tx>
            <c:strRef>
              <c:f>Hoja1!$D$1</c:f>
              <c:strCache>
                <c:ptCount val="1"/>
                <c:pt idx="0">
                  <c:v>Marzo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Hoja1!$A$2:$A$4</c:f>
              <c:strCache>
                <c:ptCount val="3"/>
                <c:pt idx="0">
                  <c:v>Mujeres que se capacitan para el trabajo </c:v>
                </c:pt>
                <c:pt idx="1">
                  <c:v>Mujeres que emprenden su negocio </c:v>
                </c:pt>
                <c:pt idx="2">
                  <c:v>Asistentes a la expo mujer</c:v>
                </c:pt>
              </c:strCache>
            </c:strRef>
          </c:cat>
          <c:val>
            <c:numRef>
              <c:f>Hoja1!$D$2:$D$4</c:f>
              <c:numCache>
                <c:formatCode>General</c:formatCode>
                <c:ptCount val="3"/>
                <c:pt idx="0">
                  <c:v>0</c:v>
                </c:pt>
                <c:pt idx="1">
                  <c:v>60</c:v>
                </c:pt>
                <c:pt idx="2">
                  <c:v>400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5F7-4E7D-8326-BAE650874CD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633285904"/>
        <c:axId val="633286320"/>
      </c:barChart>
      <c:catAx>
        <c:axId val="63328590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633286320"/>
        <c:crosses val="autoZero"/>
        <c:auto val="1"/>
        <c:lblAlgn val="ctr"/>
        <c:lblOffset val="100"/>
        <c:noMultiLvlLbl val="0"/>
      </c:catAx>
      <c:valAx>
        <c:axId val="63328632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6332859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cap="none" spc="2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MX"/>
              <a:t>Asistentes</a:t>
            </a:r>
            <a:r>
              <a:rPr lang="es-MX" baseline="0"/>
              <a:t> a c</a:t>
            </a:r>
            <a:r>
              <a:rPr lang="es-MX"/>
              <a:t>onferencias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cap="none" spc="2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Hoja1!$A$2</c:f>
              <c:strCache>
                <c:ptCount val="1"/>
                <c:pt idx="0">
                  <c:v>Conferencias amores tóxicos 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lumMod val="110000"/>
                    <a:satMod val="105000"/>
                    <a:tint val="67000"/>
                  </a:schemeClr>
                </a:gs>
                <a:gs pos="50000">
                  <a:schemeClr val="accent1">
                    <a:lumMod val="105000"/>
                    <a:satMod val="103000"/>
                    <a:tint val="73000"/>
                  </a:schemeClr>
                </a:gs>
                <a:gs pos="100000">
                  <a:schemeClr val="accent1">
                    <a:lumMod val="105000"/>
                    <a:satMod val="109000"/>
                    <a:tint val="81000"/>
                  </a:schemeClr>
                </a:gs>
              </a:gsLst>
              <a:lin ang="5400000" scaled="0"/>
            </a:gradFill>
            <a:ln w="9525" cap="flat" cmpd="sng" algn="ctr">
              <a:solidFill>
                <a:schemeClr val="accent1">
                  <a:shade val="95000"/>
                </a:schemeClr>
              </a:solidFill>
              <a:round/>
            </a:ln>
            <a:effectLst/>
          </c:spPr>
          <c:invertIfNegative val="0"/>
          <c:cat>
            <c:strRef>
              <c:f>Hoja1!$B$1:$D$1</c:f>
              <c:strCache>
                <c:ptCount val="3"/>
                <c:pt idx="0">
                  <c:v>Enero</c:v>
                </c:pt>
                <c:pt idx="1">
                  <c:v>Febrero</c:v>
                </c:pt>
                <c:pt idx="2">
                  <c:v>Marzo</c:v>
                </c:pt>
              </c:strCache>
            </c:strRef>
          </c:cat>
          <c:val>
            <c:numRef>
              <c:f>Hoja1!$B$2:$D$2</c:f>
              <c:numCache>
                <c:formatCode>General</c:formatCode>
                <c:ptCount val="3"/>
                <c:pt idx="0">
                  <c:v>29</c:v>
                </c:pt>
                <c:pt idx="1">
                  <c:v>431</c:v>
                </c:pt>
                <c:pt idx="2">
                  <c:v>414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808-427B-A186-9C45464B747E}"/>
            </c:ext>
          </c:extLst>
        </c:ser>
        <c:ser>
          <c:idx val="1"/>
          <c:order val="1"/>
          <c:tx>
            <c:strRef>
              <c:f>Hoja1!$A$3</c:f>
              <c:strCache>
                <c:ptCount val="1"/>
                <c:pt idx="0">
                  <c:v>Conferencia de salud sexual (Amor responsable)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lumMod val="110000"/>
                    <a:satMod val="105000"/>
                    <a:tint val="67000"/>
                  </a:schemeClr>
                </a:gs>
                <a:gs pos="50000">
                  <a:schemeClr val="accent2">
                    <a:lumMod val="105000"/>
                    <a:satMod val="103000"/>
                    <a:tint val="73000"/>
                  </a:schemeClr>
                </a:gs>
                <a:gs pos="100000">
                  <a:schemeClr val="accent2">
                    <a:lumMod val="105000"/>
                    <a:satMod val="109000"/>
                    <a:tint val="81000"/>
                  </a:schemeClr>
                </a:gs>
              </a:gsLst>
              <a:lin ang="5400000" scaled="0"/>
            </a:gradFill>
            <a:ln w="9525" cap="flat" cmpd="sng" algn="ctr">
              <a:solidFill>
                <a:schemeClr val="accent2">
                  <a:shade val="95000"/>
                </a:schemeClr>
              </a:solidFill>
              <a:round/>
            </a:ln>
            <a:effectLst/>
          </c:spPr>
          <c:invertIfNegative val="0"/>
          <c:cat>
            <c:strRef>
              <c:f>Hoja1!$B$1:$D$1</c:f>
              <c:strCache>
                <c:ptCount val="3"/>
                <c:pt idx="0">
                  <c:v>Enero</c:v>
                </c:pt>
                <c:pt idx="1">
                  <c:v>Febrero</c:v>
                </c:pt>
                <c:pt idx="2">
                  <c:v>Marzo</c:v>
                </c:pt>
              </c:strCache>
            </c:strRef>
          </c:cat>
          <c:val>
            <c:numRef>
              <c:f>Hoja1!$B$3:$D$3</c:f>
              <c:numCache>
                <c:formatCode>General</c:formatCode>
                <c:ptCount val="3"/>
                <c:pt idx="0">
                  <c:v>26</c:v>
                </c:pt>
                <c:pt idx="1">
                  <c:v>82</c:v>
                </c:pt>
                <c:pt idx="2">
                  <c:v>328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808-427B-A186-9C45464B747E}"/>
            </c:ext>
          </c:extLst>
        </c:ser>
        <c:ser>
          <c:idx val="2"/>
          <c:order val="2"/>
          <c:tx>
            <c:strRef>
              <c:f>Hoja1!$A$4</c:f>
              <c:strCache>
                <c:ptCount val="1"/>
                <c:pt idx="0">
                  <c:v>Conferencia Lucha como niña 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lumMod val="110000"/>
                    <a:satMod val="105000"/>
                    <a:tint val="67000"/>
                  </a:schemeClr>
                </a:gs>
                <a:gs pos="50000">
                  <a:schemeClr val="accent3">
                    <a:lumMod val="105000"/>
                    <a:satMod val="103000"/>
                    <a:tint val="73000"/>
                  </a:schemeClr>
                </a:gs>
                <a:gs pos="100000">
                  <a:schemeClr val="accent3">
                    <a:lumMod val="105000"/>
                    <a:satMod val="109000"/>
                    <a:tint val="81000"/>
                  </a:schemeClr>
                </a:gs>
              </a:gsLst>
              <a:lin ang="5400000" scaled="0"/>
            </a:gradFill>
            <a:ln w="9525" cap="flat" cmpd="sng" algn="ctr">
              <a:solidFill>
                <a:schemeClr val="accent3">
                  <a:shade val="95000"/>
                </a:schemeClr>
              </a:solidFill>
              <a:round/>
            </a:ln>
            <a:effectLst/>
          </c:spPr>
          <c:invertIfNegative val="0"/>
          <c:cat>
            <c:strRef>
              <c:f>Hoja1!$B$1:$D$1</c:f>
              <c:strCache>
                <c:ptCount val="3"/>
                <c:pt idx="0">
                  <c:v>Enero</c:v>
                </c:pt>
                <c:pt idx="1">
                  <c:v>Febrero</c:v>
                </c:pt>
                <c:pt idx="2">
                  <c:v>Marzo</c:v>
                </c:pt>
              </c:strCache>
            </c:strRef>
          </c:cat>
          <c:val>
            <c:numRef>
              <c:f>Hoja1!$B$4:$D$4</c:f>
              <c:numCache>
                <c:formatCode>General</c:formatCode>
                <c:ptCount val="3"/>
                <c:pt idx="0">
                  <c:v>0</c:v>
                </c:pt>
                <c:pt idx="1">
                  <c:v>380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808-427B-A186-9C45464B747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596333984"/>
        <c:axId val="596332736"/>
      </c:barChart>
      <c:catAx>
        <c:axId val="59633398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596332736"/>
        <c:crosses val="autoZero"/>
        <c:auto val="1"/>
        <c:lblAlgn val="ctr"/>
        <c:lblOffset val="100"/>
        <c:noMultiLvlLbl val="0"/>
      </c:catAx>
      <c:valAx>
        <c:axId val="59633273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5963339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MX"/>
              <a:t>Cursos</a:t>
            </a:r>
            <a:r>
              <a:rPr lang="es-MX" baseline="0"/>
              <a:t> y talleres </a:t>
            </a:r>
            <a:endParaRPr lang="es-MX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Enero 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strRef>
              <c:f>Hoja1!$A$2:$A$3</c:f>
              <c:strCache>
                <c:ptCount val="2"/>
                <c:pt idx="0">
                  <c:v>Curso de aplicación de uñas</c:v>
                </c:pt>
                <c:pt idx="1">
                  <c:v>Taller de teatro</c:v>
                </c:pt>
              </c:strCache>
            </c:strRef>
          </c:cat>
          <c:val>
            <c:numRef>
              <c:f>Hoja1!$B$2:$B$3</c:f>
              <c:numCache>
                <c:formatCode>General</c:formatCode>
                <c:ptCount val="2"/>
                <c:pt idx="0">
                  <c:v>22</c:v>
                </c:pt>
                <c:pt idx="1">
                  <c:v>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86BE-48F0-9B47-41852694DE18}"/>
            </c:ext>
          </c:extLst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Febrero 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cat>
            <c:strRef>
              <c:f>Hoja1!$A$2:$A$3</c:f>
              <c:strCache>
                <c:ptCount val="2"/>
                <c:pt idx="0">
                  <c:v>Curso de aplicación de uñas</c:v>
                </c:pt>
                <c:pt idx="1">
                  <c:v>Taller de teatro</c:v>
                </c:pt>
              </c:strCache>
            </c:strRef>
          </c:cat>
          <c:val>
            <c:numRef>
              <c:f>Hoja1!$C$2:$C$3</c:f>
              <c:numCache>
                <c:formatCode>General</c:formatCode>
                <c:ptCount val="2"/>
                <c:pt idx="0">
                  <c:v>132</c:v>
                </c:pt>
                <c:pt idx="1">
                  <c:v>41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86BE-48F0-9B47-41852694DE18}"/>
            </c:ext>
          </c:extLst>
        </c:ser>
        <c:ser>
          <c:idx val="2"/>
          <c:order val="2"/>
          <c:tx>
            <c:strRef>
              <c:f>Hoja1!$D$1</c:f>
              <c:strCache>
                <c:ptCount val="1"/>
                <c:pt idx="0">
                  <c:v>Marzo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cat>
            <c:strRef>
              <c:f>Hoja1!$A$2:$A$3</c:f>
              <c:strCache>
                <c:ptCount val="2"/>
                <c:pt idx="0">
                  <c:v>Curso de aplicación de uñas</c:v>
                </c:pt>
                <c:pt idx="1">
                  <c:v>Taller de teatro</c:v>
                </c:pt>
              </c:strCache>
            </c:strRef>
          </c:cat>
          <c:val>
            <c:numRef>
              <c:f>Hoja1!$D$2:$D$3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86BE-48F0-9B47-41852694DE1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637791728"/>
        <c:axId val="637784240"/>
      </c:lineChart>
      <c:catAx>
        <c:axId val="6377917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637784240"/>
        <c:crosses val="autoZero"/>
        <c:auto val="1"/>
        <c:lblAlgn val="ctr"/>
        <c:lblOffset val="100"/>
        <c:noMultiLvlLbl val="0"/>
      </c:catAx>
      <c:valAx>
        <c:axId val="6377842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6377917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19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4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G88P1RxKitEn+LbtTaBO399KdvA==">AMUW2mWwsTK3sJKElT09+uGrKZGmdj9SmxoGvLGG2X6UOz8KLjx31bkxR7XMCPOy73J/XDvbg53av4SCQm7gzzj2iD+PSoYc5gQ28j5PeDb/elie2x6N5vo=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Pages>1</Pages>
  <Words>831</Words>
  <Characters>4575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Plan y Eval</cp:lastModifiedBy>
  <cp:revision>18</cp:revision>
  <dcterms:created xsi:type="dcterms:W3CDTF">2022-04-13T22:59:00Z</dcterms:created>
  <dcterms:modified xsi:type="dcterms:W3CDTF">2022-05-04T14:46:00Z</dcterms:modified>
</cp:coreProperties>
</file>