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B" w:rsidRPr="00A00B3B" w:rsidRDefault="00A00B3B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noProof/>
          <w:sz w:val="24"/>
          <w:lang w:eastAsia="es-MX"/>
        </w:rPr>
        <w:drawing>
          <wp:anchor distT="0" distB="0" distL="114300" distR="114300" simplePos="0" relativeHeight="251658240" behindDoc="0" locked="0" layoutInCell="1" allowOverlap="1" wp14:anchorId="668EF924" wp14:editId="15F8C6CD">
            <wp:simplePos x="0" y="0"/>
            <wp:positionH relativeFrom="margin">
              <wp:align>left</wp:align>
            </wp:positionH>
            <wp:positionV relativeFrom="paragraph">
              <wp:posOffset>457</wp:posOffset>
            </wp:positionV>
            <wp:extent cx="1403985" cy="1074420"/>
            <wp:effectExtent l="0" t="0" r="5715" b="0"/>
            <wp:wrapThrough wrapText="bothSides">
              <wp:wrapPolygon edited="0">
                <wp:start x="0" y="0"/>
                <wp:lineTo x="0" y="21064"/>
                <wp:lineTo x="21395" y="21064"/>
                <wp:lineTo x="21395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20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367" cy="107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0B3B">
        <w:rPr>
          <w:rFonts w:ascii="Tahoma" w:hAnsi="Tahoma" w:cs="Tahoma"/>
          <w:sz w:val="24"/>
        </w:rPr>
        <w:t xml:space="preserve">Gobierno Municipal de El Salto, Jalisco. </w:t>
      </w:r>
    </w:p>
    <w:p w:rsidR="00A00B3B" w:rsidRPr="00A00B3B" w:rsidRDefault="00A00B3B" w:rsidP="00A00B3B">
      <w:pPr>
        <w:spacing w:after="0" w:line="240" w:lineRule="auto"/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Administración Pública Municipal 2021-2024.            </w:t>
      </w:r>
    </w:p>
    <w:p w:rsidR="00A00B3B" w:rsidRPr="00A00B3B" w:rsidRDefault="00A00B3B" w:rsidP="00A00B3B">
      <w:pPr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 </w:t>
      </w:r>
    </w:p>
    <w:p w:rsidR="00A00B3B" w:rsidRPr="00A00B3B" w:rsidRDefault="00A00B3B" w:rsidP="00A00B3B">
      <w:pPr>
        <w:jc w:val="right"/>
        <w:rPr>
          <w:rFonts w:ascii="Tahoma" w:hAnsi="Tahoma" w:cs="Tahoma"/>
          <w:sz w:val="24"/>
        </w:rPr>
      </w:pPr>
      <w:r w:rsidRPr="00A00B3B">
        <w:rPr>
          <w:rFonts w:ascii="Tahoma" w:hAnsi="Tahoma" w:cs="Tahoma"/>
          <w:sz w:val="24"/>
        </w:rPr>
        <w:t xml:space="preserve">Contraloría Municipal / Órgano Interno de Control. </w:t>
      </w:r>
    </w:p>
    <w:p w:rsidR="00A00B3B" w:rsidRPr="00A00B3B" w:rsidRDefault="00A00B3B" w:rsidP="00A00B3B">
      <w:pPr>
        <w:rPr>
          <w:rFonts w:ascii="Tahoma" w:hAnsi="Tahoma" w:cs="Tahoma"/>
        </w:rPr>
      </w:pPr>
    </w:p>
    <w:p w:rsidR="00C36F72" w:rsidRPr="00A00B3B" w:rsidRDefault="00A00B3B" w:rsidP="00A00B3B">
      <w:pPr>
        <w:jc w:val="center"/>
        <w:rPr>
          <w:rFonts w:ascii="Tahoma" w:hAnsi="Tahoma" w:cs="Tahoma"/>
          <w:b/>
          <w:sz w:val="28"/>
          <w:u w:val="single"/>
        </w:rPr>
      </w:pPr>
      <w:r w:rsidRPr="00A00B3B">
        <w:rPr>
          <w:rFonts w:ascii="Tahoma" w:hAnsi="Tahoma" w:cs="Tahoma"/>
          <w:b/>
          <w:sz w:val="28"/>
          <w:u w:val="single"/>
        </w:rPr>
        <w:t>“Informe Mensual de Actividades”.</w:t>
      </w: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A00B3B" w:rsidRDefault="00A00B3B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Las actividades descritas a continuación corresponden a las realizadas en el pasado mes de Enero de 2022, las cuales fueron ejecutadas con base al cronograma de actividades, objetivos y metas establecidos en Programa Operativo Anual (POA) desarrollado por la Contraloría Municipal de El Salto, Jalisco.</w:t>
      </w:r>
    </w:p>
    <w:p w:rsidR="001E48CF" w:rsidRDefault="001E48CF" w:rsidP="001E48CF">
      <w:pPr>
        <w:spacing w:after="0" w:line="240" w:lineRule="auto"/>
        <w:jc w:val="both"/>
        <w:rPr>
          <w:rFonts w:ascii="Tahoma" w:hAnsi="Tahoma" w:cs="Tahoma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052ECB" w:rsidTr="00DE22F4">
        <w:tc>
          <w:tcPr>
            <w:tcW w:w="8828" w:type="dxa"/>
            <w:gridSpan w:val="3"/>
          </w:tcPr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ab/>
              <w:t>ENERO 2022.</w:t>
            </w:r>
          </w:p>
          <w:p w:rsidR="00052ECB" w:rsidRDefault="00052ECB" w:rsidP="00052ECB">
            <w:pPr>
              <w:tabs>
                <w:tab w:val="left" w:pos="3502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1E48CF" w:rsidTr="001E48CF">
        <w:tc>
          <w:tcPr>
            <w:tcW w:w="2942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ACTIVIDAD:</w:t>
            </w:r>
          </w:p>
        </w:tc>
        <w:tc>
          <w:tcPr>
            <w:tcW w:w="2943" w:type="dxa"/>
          </w:tcPr>
          <w:p w:rsidR="001E48CF" w:rsidRPr="001E48CF" w:rsidRDefault="001E48CF" w:rsidP="001E48C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1E48CF">
              <w:rPr>
                <w:rFonts w:ascii="Tahoma" w:hAnsi="Tahoma" w:cs="Tahoma"/>
                <w:b/>
                <w:sz w:val="20"/>
              </w:rPr>
              <w:t>OBJETIVO GENERAL:</w:t>
            </w:r>
          </w:p>
        </w:tc>
        <w:tc>
          <w:tcPr>
            <w:tcW w:w="2943" w:type="dxa"/>
          </w:tcPr>
          <w:p w:rsidR="001E48CF" w:rsidRPr="001E48CF" w:rsidRDefault="0079716B" w:rsidP="0079716B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CUMPLE CON </w:t>
            </w:r>
            <w:r w:rsidR="001E48CF" w:rsidRPr="001E48CF">
              <w:rPr>
                <w:rFonts w:ascii="Tahoma" w:hAnsi="Tahoma" w:cs="Tahoma"/>
                <w:b/>
                <w:sz w:val="20"/>
              </w:rPr>
              <w:t>LA PROGRAMACIÓN:</w:t>
            </w:r>
          </w:p>
        </w:tc>
      </w:tr>
      <w:tr w:rsidR="001E48CF" w:rsidTr="001E48CF">
        <w:tc>
          <w:tcPr>
            <w:tcW w:w="2942" w:type="dxa"/>
          </w:tcPr>
          <w:p w:rsidR="001E48CF" w:rsidRDefault="00052ECB" w:rsidP="00BA1C5D">
            <w:pPr>
              <w:jc w:val="both"/>
              <w:rPr>
                <w:rFonts w:ascii="Tahoma" w:hAnsi="Tahoma" w:cs="Tahoma"/>
                <w:sz w:val="24"/>
              </w:rPr>
            </w:pPr>
            <w:r w:rsidRPr="00052ECB">
              <w:rPr>
                <w:rFonts w:ascii="Tahoma" w:hAnsi="Tahoma" w:cs="Tahoma"/>
                <w:b/>
                <w:sz w:val="20"/>
              </w:rPr>
              <w:t>1.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79716B" w:rsidRPr="0079716B">
              <w:rPr>
                <w:rFonts w:ascii="Tahoma" w:hAnsi="Tahoma" w:cs="Tahoma"/>
                <w:sz w:val="20"/>
              </w:rPr>
              <w:t>Análisis de reglamentos interno de órganos i</w:t>
            </w:r>
            <w:r w:rsidR="0079716B">
              <w:rPr>
                <w:rFonts w:ascii="Tahoma" w:hAnsi="Tahoma" w:cs="Tahoma"/>
                <w:sz w:val="20"/>
              </w:rPr>
              <w:t xml:space="preserve">nternos de control municipales, con la finalidad de adaptar criterios que armonicen con el municipio de El Salto, Jalisco. </w:t>
            </w:r>
          </w:p>
        </w:tc>
        <w:tc>
          <w:tcPr>
            <w:tcW w:w="2943" w:type="dxa"/>
          </w:tcPr>
          <w:p w:rsidR="001E48CF" w:rsidRPr="0079716B" w:rsidRDefault="00052ECB" w:rsidP="0079716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52ECB">
              <w:rPr>
                <w:rFonts w:ascii="Tahoma" w:hAnsi="Tahoma" w:cs="Tahoma"/>
                <w:b/>
                <w:sz w:val="20"/>
                <w:szCs w:val="18"/>
              </w:rPr>
              <w:t>1.</w:t>
            </w:r>
            <w:r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="00074BCA" w:rsidRPr="00052ECB">
              <w:rPr>
                <w:rFonts w:ascii="Tahoma" w:hAnsi="Tahoma" w:cs="Tahoma"/>
                <w:sz w:val="20"/>
                <w:szCs w:val="18"/>
              </w:rPr>
              <w:t xml:space="preserve">Crear normatividad interna que permita renovar y fortalecer la arquitectura institucional, </w:t>
            </w:r>
            <w:r w:rsidR="0079716B" w:rsidRPr="00052ECB">
              <w:rPr>
                <w:rFonts w:ascii="Tahoma" w:hAnsi="Tahoma" w:cs="Tahoma"/>
                <w:sz w:val="20"/>
                <w:szCs w:val="18"/>
              </w:rPr>
              <w:t>así</w:t>
            </w:r>
            <w:r w:rsidR="00074BCA" w:rsidRPr="00052ECB">
              <w:rPr>
                <w:rFonts w:ascii="Tahoma" w:hAnsi="Tahoma" w:cs="Tahoma"/>
                <w:sz w:val="20"/>
                <w:szCs w:val="18"/>
              </w:rPr>
              <w:t xml:space="preserve"> como armonizar </w:t>
            </w:r>
            <w:r w:rsidR="0079716B" w:rsidRPr="00052ECB">
              <w:rPr>
                <w:rFonts w:ascii="Tahoma" w:hAnsi="Tahoma" w:cs="Tahoma"/>
                <w:sz w:val="20"/>
                <w:szCs w:val="18"/>
              </w:rPr>
              <w:t>y estandarizar procesos, reglas e instrumentos al interior de la Contraloría Municipal</w:t>
            </w:r>
            <w:r w:rsidR="0079716B" w:rsidRPr="0079716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943" w:type="dxa"/>
          </w:tcPr>
          <w:p w:rsidR="001E48CF" w:rsidRDefault="001E48CF" w:rsidP="0079716B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79716B" w:rsidRDefault="0079716B" w:rsidP="0079716B">
            <w:pPr>
              <w:jc w:val="center"/>
              <w:rPr>
                <w:rFonts w:ascii="Tahoma" w:hAnsi="Tahoma" w:cs="Tahoma"/>
                <w:sz w:val="24"/>
              </w:rPr>
            </w:pPr>
          </w:p>
          <w:p w:rsidR="0079716B" w:rsidRDefault="0079716B" w:rsidP="0079716B">
            <w:pPr>
              <w:jc w:val="center"/>
              <w:rPr>
                <w:rFonts w:ascii="Tahoma" w:hAnsi="Tahoma" w:cs="Tahoma"/>
                <w:sz w:val="24"/>
              </w:rPr>
            </w:pPr>
            <w:r w:rsidRPr="00052ECB">
              <w:rPr>
                <w:rFonts w:ascii="Tahoma" w:hAnsi="Tahoma" w:cs="Tahoma"/>
                <w:sz w:val="18"/>
              </w:rPr>
              <w:t xml:space="preserve">SI. </w:t>
            </w:r>
          </w:p>
        </w:tc>
      </w:tr>
      <w:tr w:rsidR="001E48CF" w:rsidTr="001E48CF">
        <w:tc>
          <w:tcPr>
            <w:tcW w:w="2942" w:type="dxa"/>
          </w:tcPr>
          <w:p w:rsidR="001E48CF" w:rsidRPr="00052ECB" w:rsidRDefault="003C3EB5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="00052ECB" w:rsidRPr="00052ECB">
              <w:rPr>
                <w:rFonts w:ascii="Tahoma" w:hAnsi="Tahoma" w:cs="Tahoma"/>
                <w:sz w:val="20"/>
                <w:szCs w:val="20"/>
              </w:rPr>
              <w:t xml:space="preserve">Se llevó a cabo una mesa de trabajo con la Dirección de Atención Ciudadana, a efecto de planificar la instalación de buzones físicos de quejas/denuncias/sugerencias. </w:t>
            </w:r>
          </w:p>
        </w:tc>
        <w:tc>
          <w:tcPr>
            <w:tcW w:w="2943" w:type="dxa"/>
          </w:tcPr>
          <w:p w:rsidR="001E48CF" w:rsidRPr="00052ECB" w:rsidRDefault="00052ECB" w:rsidP="0079716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52ECB">
              <w:rPr>
                <w:rFonts w:ascii="Tahoma" w:hAnsi="Tahoma" w:cs="Tahoma"/>
                <w:b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9716B" w:rsidRPr="00052ECB">
              <w:rPr>
                <w:rFonts w:ascii="Tahoma" w:hAnsi="Tahoma" w:cs="Tahoma"/>
                <w:sz w:val="20"/>
                <w:szCs w:val="20"/>
              </w:rPr>
              <w:t>Fortalecer y crear mecanismos para promover la denuncia ciudadana en relación a hechos de corrupción y faltas administrativas en El Salto, Jalisco.</w:t>
            </w:r>
          </w:p>
        </w:tc>
        <w:tc>
          <w:tcPr>
            <w:tcW w:w="2943" w:type="dxa"/>
          </w:tcPr>
          <w:p w:rsidR="00052ECB" w:rsidRDefault="00052ECB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52ECB" w:rsidRDefault="00052ECB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C3EB5" w:rsidRDefault="003C3EB5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E48CF" w:rsidRPr="00052ECB" w:rsidRDefault="00052ECB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2ECB">
              <w:rPr>
                <w:rFonts w:ascii="Tahoma" w:hAnsi="Tahoma" w:cs="Tahoma"/>
                <w:sz w:val="20"/>
                <w:szCs w:val="20"/>
              </w:rPr>
              <w:t>SI.</w:t>
            </w:r>
          </w:p>
        </w:tc>
      </w:tr>
      <w:tr w:rsidR="001E48CF" w:rsidTr="001E48CF">
        <w:tc>
          <w:tcPr>
            <w:tcW w:w="2942" w:type="dxa"/>
          </w:tcPr>
          <w:p w:rsidR="001E48CF" w:rsidRPr="00052ECB" w:rsidRDefault="003C3EB5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="00052ECB">
              <w:rPr>
                <w:rFonts w:ascii="Tahoma" w:hAnsi="Tahoma" w:cs="Tahoma"/>
                <w:sz w:val="20"/>
                <w:szCs w:val="20"/>
              </w:rPr>
              <w:t xml:space="preserve"> Se ejecutó el proyecto del Sistema de Control Interno para su presentación. </w:t>
            </w:r>
          </w:p>
        </w:tc>
        <w:tc>
          <w:tcPr>
            <w:tcW w:w="2943" w:type="dxa"/>
          </w:tcPr>
          <w:p w:rsidR="001E48CF" w:rsidRPr="00052ECB" w:rsidRDefault="003C3EB5" w:rsidP="00052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3EB5">
              <w:rPr>
                <w:rFonts w:ascii="Tahoma" w:hAnsi="Tahoma" w:cs="Tahoma"/>
                <w:b/>
                <w:sz w:val="20"/>
              </w:rPr>
              <w:t>3.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052ECB" w:rsidRPr="00052ECB">
              <w:rPr>
                <w:rFonts w:ascii="Tahoma" w:hAnsi="Tahoma" w:cs="Tahoma"/>
                <w:sz w:val="20"/>
              </w:rPr>
              <w:t>Consolidar la implementación del Sistema de Control Interno.</w:t>
            </w:r>
          </w:p>
        </w:tc>
        <w:tc>
          <w:tcPr>
            <w:tcW w:w="2943" w:type="dxa"/>
          </w:tcPr>
          <w:p w:rsidR="001E48CF" w:rsidRDefault="001E48CF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52ECB" w:rsidRPr="00052ECB" w:rsidRDefault="00052ECB" w:rsidP="00052E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SI. </w:t>
            </w:r>
          </w:p>
        </w:tc>
      </w:tr>
      <w:tr w:rsidR="00052ECB" w:rsidTr="001E48CF">
        <w:tc>
          <w:tcPr>
            <w:tcW w:w="2942" w:type="dxa"/>
          </w:tcPr>
          <w:p w:rsidR="00052ECB" w:rsidRPr="00052ECB" w:rsidRDefault="003C3EB5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 w:rsidR="00052ECB">
              <w:rPr>
                <w:rFonts w:ascii="Tahoma" w:hAnsi="Tahoma" w:cs="Tahoma"/>
                <w:sz w:val="20"/>
                <w:szCs w:val="20"/>
              </w:rPr>
              <w:t xml:space="preserve"> Se recibieron </w:t>
            </w:r>
            <w:r w:rsidR="00ED09E3" w:rsidRPr="00ED09E3">
              <w:rPr>
                <w:rFonts w:ascii="Tahoma" w:hAnsi="Tahoma" w:cs="Tahoma"/>
                <w:sz w:val="20"/>
                <w:szCs w:val="20"/>
              </w:rPr>
              <w:t>04</w:t>
            </w:r>
            <w:r w:rsidR="00052ECB" w:rsidRPr="00ED09E3">
              <w:rPr>
                <w:rFonts w:ascii="Tahoma" w:hAnsi="Tahoma" w:cs="Tahoma"/>
                <w:sz w:val="20"/>
                <w:szCs w:val="20"/>
              </w:rPr>
              <w:t xml:space="preserve"> denuncias y quedaron debidamente</w:t>
            </w:r>
            <w:r w:rsidR="00ED09E3">
              <w:rPr>
                <w:rFonts w:ascii="Tahoma" w:hAnsi="Tahoma" w:cs="Tahoma"/>
                <w:sz w:val="20"/>
                <w:szCs w:val="20"/>
              </w:rPr>
              <w:t xml:space="preserve"> registradas 04</w:t>
            </w:r>
            <w:r w:rsidR="00052ECB">
              <w:rPr>
                <w:rFonts w:ascii="Tahoma" w:hAnsi="Tahoma" w:cs="Tahoma"/>
                <w:sz w:val="20"/>
                <w:szCs w:val="20"/>
              </w:rPr>
              <w:t xml:space="preserve"> procedentes. </w:t>
            </w:r>
          </w:p>
        </w:tc>
        <w:tc>
          <w:tcPr>
            <w:tcW w:w="2943" w:type="dxa"/>
            <w:vMerge w:val="restart"/>
          </w:tcPr>
          <w:p w:rsidR="00052ECB" w:rsidRPr="00052ECB" w:rsidRDefault="003C3EB5" w:rsidP="00052EC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3EB5">
              <w:rPr>
                <w:rFonts w:ascii="Tahoma" w:hAnsi="Tahoma" w:cs="Tahoma"/>
                <w:b/>
                <w:sz w:val="20"/>
              </w:rPr>
              <w:t>6.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="00052ECB" w:rsidRPr="00052ECB">
              <w:rPr>
                <w:rFonts w:ascii="Tahoma" w:hAnsi="Tahoma" w:cs="Tahoma"/>
                <w:sz w:val="20"/>
              </w:rPr>
              <w:t>Disminuir la corrupción como fenómeno de responsabilidad compartida del sector público, ciudadanía, sociedad civil organizada e iniciativa privada, mediante los procedimientos jurídicos que regulan la materia.</w:t>
            </w:r>
          </w:p>
        </w:tc>
        <w:tc>
          <w:tcPr>
            <w:tcW w:w="2943" w:type="dxa"/>
          </w:tcPr>
          <w:p w:rsidR="003C3EB5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52ECB" w:rsidRPr="00052ECB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052ECB" w:rsidTr="001E48CF">
        <w:tc>
          <w:tcPr>
            <w:tcW w:w="2942" w:type="dxa"/>
          </w:tcPr>
          <w:p w:rsidR="00052ECB" w:rsidRPr="00052ECB" w:rsidRDefault="003C3EB5" w:rsidP="00ED09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 w:rsidR="00ED09E3" w:rsidRPr="00ED09E3">
              <w:rPr>
                <w:rFonts w:ascii="Tahoma" w:hAnsi="Tahoma" w:cs="Tahoma"/>
                <w:sz w:val="20"/>
                <w:szCs w:val="20"/>
              </w:rPr>
              <w:t>Se iniciaron 04</w:t>
            </w:r>
            <w:r w:rsidR="00052ECB" w:rsidRPr="00ED09E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D09E3">
              <w:rPr>
                <w:rFonts w:ascii="Tahoma" w:hAnsi="Tahoma" w:cs="Tahoma"/>
                <w:sz w:val="20"/>
                <w:szCs w:val="20"/>
              </w:rPr>
              <w:t>investigaciones administrativas.</w:t>
            </w:r>
            <w:r w:rsidR="007475F0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2943" w:type="dxa"/>
            <w:vMerge/>
          </w:tcPr>
          <w:p w:rsidR="00052ECB" w:rsidRPr="00052ECB" w:rsidRDefault="00052ECB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3C3EB5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C3EB5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052ECB" w:rsidRPr="00052ECB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3C3EB5" w:rsidTr="001E48CF">
        <w:tc>
          <w:tcPr>
            <w:tcW w:w="2942" w:type="dxa"/>
          </w:tcPr>
          <w:p w:rsidR="003C3EB5" w:rsidRPr="003C3EB5" w:rsidRDefault="003C3EB5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recibieron y registraron un total de 12 doce declaraciones patrimoniales y de intereses. </w:t>
            </w:r>
          </w:p>
        </w:tc>
        <w:tc>
          <w:tcPr>
            <w:tcW w:w="2943" w:type="dxa"/>
            <w:vMerge w:val="restart"/>
          </w:tcPr>
          <w:p w:rsidR="00D67370" w:rsidRDefault="00D67370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D67370" w:rsidRDefault="00D67370" w:rsidP="003C3EB5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C3EB5" w:rsidRPr="00052ECB" w:rsidRDefault="003C3EB5" w:rsidP="003C3EB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C3EB5">
              <w:rPr>
                <w:rFonts w:ascii="Tahoma" w:hAnsi="Tahoma" w:cs="Tahoma"/>
                <w:b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Fortalecer la efectividad para el cumplimiento en la </w:t>
            </w:r>
            <w:r>
              <w:rPr>
                <w:rFonts w:ascii="Arial" w:hAnsi="Arial" w:cs="Arial"/>
                <w:sz w:val="20"/>
              </w:rPr>
              <w:lastRenderedPageBreak/>
              <w:t>presentación de las declaraciones patrimoniales y de intereses.</w:t>
            </w:r>
          </w:p>
        </w:tc>
        <w:tc>
          <w:tcPr>
            <w:tcW w:w="2943" w:type="dxa"/>
          </w:tcPr>
          <w:p w:rsidR="003C3EB5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C3EB5" w:rsidRPr="00052ECB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3C3EB5" w:rsidTr="001E48CF">
        <w:tc>
          <w:tcPr>
            <w:tcW w:w="2942" w:type="dxa"/>
          </w:tcPr>
          <w:p w:rsidR="003C3EB5" w:rsidRPr="003C3EB5" w:rsidRDefault="003C3EB5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Se realizaron las versiones públicas de las 12 doce declaraciones patrimoniales y de intereses para su debida publicación en el portal de Transparencia del Gobierno Municipal de El Salto, Jalisco,</w:t>
            </w:r>
          </w:p>
        </w:tc>
        <w:tc>
          <w:tcPr>
            <w:tcW w:w="2943" w:type="dxa"/>
            <w:vMerge/>
          </w:tcPr>
          <w:p w:rsidR="003C3EB5" w:rsidRPr="00052ECB" w:rsidRDefault="003C3EB5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3C3EB5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C3EB5" w:rsidRPr="00052ECB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3C3EB5" w:rsidTr="001E48CF">
        <w:tc>
          <w:tcPr>
            <w:tcW w:w="2942" w:type="dxa"/>
          </w:tcPr>
          <w:p w:rsidR="003C3EB5" w:rsidRPr="003C3EB5" w:rsidRDefault="003C3EB5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brindó asesoría telefónica a 07 siete servidores públicos. </w:t>
            </w:r>
          </w:p>
        </w:tc>
        <w:tc>
          <w:tcPr>
            <w:tcW w:w="2943" w:type="dxa"/>
            <w:vMerge/>
          </w:tcPr>
          <w:p w:rsidR="003C3EB5" w:rsidRPr="00052ECB" w:rsidRDefault="003C3EB5" w:rsidP="00A00B3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43" w:type="dxa"/>
          </w:tcPr>
          <w:p w:rsidR="003C3EB5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3C3EB5" w:rsidRPr="00052ECB" w:rsidRDefault="003C3EB5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D54A2C" w:rsidTr="001E48CF">
        <w:tc>
          <w:tcPr>
            <w:tcW w:w="2942" w:type="dxa"/>
          </w:tcPr>
          <w:p w:rsidR="00D54A2C" w:rsidRPr="00BA1C5D" w:rsidRDefault="00D54A2C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capturaron los ingresos de la Dirección de Parques y Jardines, Cajas Municipales y Dirección de Protección Civil. </w:t>
            </w:r>
          </w:p>
        </w:tc>
        <w:tc>
          <w:tcPr>
            <w:tcW w:w="2943" w:type="dxa"/>
            <w:vMerge w:val="restart"/>
          </w:tcPr>
          <w:p w:rsidR="00D54A2C" w:rsidRDefault="00D54A2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54A2C" w:rsidRDefault="00D54A2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54A2C" w:rsidRDefault="00D54A2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54A2C" w:rsidRDefault="00D54A2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54A2C" w:rsidRDefault="00D54A2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54A2C" w:rsidRDefault="00D54A2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54A2C" w:rsidRDefault="00D54A2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54A2C" w:rsidRDefault="00D54A2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54A2C" w:rsidRDefault="00D54A2C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54A2C" w:rsidRPr="00052ECB" w:rsidRDefault="00D54A2C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A1C5D">
              <w:rPr>
                <w:rFonts w:ascii="Arial" w:hAnsi="Arial" w:cs="Arial"/>
                <w:b/>
                <w:sz w:val="20"/>
              </w:rPr>
              <w:t>8.</w:t>
            </w:r>
            <w:r>
              <w:rPr>
                <w:rFonts w:ascii="Arial" w:hAnsi="Arial" w:cs="Arial"/>
                <w:sz w:val="20"/>
              </w:rPr>
              <w:t xml:space="preserve"> Fortalecer los instrumentos para la fiscalización, transparencia y la rendición cuentas.</w:t>
            </w:r>
          </w:p>
        </w:tc>
        <w:tc>
          <w:tcPr>
            <w:tcW w:w="2943" w:type="dxa"/>
          </w:tcPr>
          <w:p w:rsidR="00D54A2C" w:rsidRDefault="00D54A2C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54A2C" w:rsidRDefault="00D54A2C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D54A2C" w:rsidTr="001E48CF">
        <w:tc>
          <w:tcPr>
            <w:tcW w:w="2942" w:type="dxa"/>
          </w:tcPr>
          <w:p w:rsidR="00D54A2C" w:rsidRPr="00BA1C5D" w:rsidRDefault="00D54A2C" w:rsidP="00BA1C5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inició 01 una Auditoría Archivística de cumplimiento ante la Dirección de Archivo Municipal. </w:t>
            </w:r>
          </w:p>
        </w:tc>
        <w:tc>
          <w:tcPr>
            <w:tcW w:w="2943" w:type="dxa"/>
            <w:vMerge/>
          </w:tcPr>
          <w:p w:rsidR="00D54A2C" w:rsidRDefault="00D54A2C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D54A2C" w:rsidRDefault="00D54A2C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54A2C" w:rsidRDefault="00D54A2C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54A2C" w:rsidRDefault="00D54A2C" w:rsidP="00D54A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D54A2C" w:rsidTr="001E48CF">
        <w:tc>
          <w:tcPr>
            <w:tcW w:w="2942" w:type="dxa"/>
          </w:tcPr>
          <w:p w:rsidR="00D54A2C" w:rsidRPr="00BA1C5D" w:rsidRDefault="00D54A2C" w:rsidP="00D54A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recibieron y registraron un total de 34 oficios a los cuales se les brindo la atención en tiempo y forma, emitiendo un total de 35 oficios por parte de la Contraloría Municipal y las áreas que la integran. </w:t>
            </w:r>
          </w:p>
        </w:tc>
        <w:tc>
          <w:tcPr>
            <w:tcW w:w="2943" w:type="dxa"/>
            <w:vMerge/>
          </w:tcPr>
          <w:p w:rsidR="00D54A2C" w:rsidRDefault="00D54A2C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D54A2C" w:rsidRDefault="00D54A2C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54A2C" w:rsidRDefault="00D54A2C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54A2C" w:rsidRDefault="00D54A2C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D54A2C" w:rsidTr="001E48CF">
        <w:tc>
          <w:tcPr>
            <w:tcW w:w="2942" w:type="dxa"/>
          </w:tcPr>
          <w:p w:rsidR="00D54A2C" w:rsidRPr="00D54A2C" w:rsidRDefault="00D54A2C" w:rsidP="00D54A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llevaron a cabo 02 dos procedimientos de Entrega-Recepción correspondientes a la Dirección de Comunicación Social y la Jefatura de Mantenimiento Interno. </w:t>
            </w:r>
          </w:p>
        </w:tc>
        <w:tc>
          <w:tcPr>
            <w:tcW w:w="2943" w:type="dxa"/>
            <w:vMerge/>
          </w:tcPr>
          <w:p w:rsidR="00D54A2C" w:rsidRDefault="00D54A2C" w:rsidP="00BA1C5D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43" w:type="dxa"/>
          </w:tcPr>
          <w:p w:rsidR="00D54A2C" w:rsidRDefault="00D54A2C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54A2C" w:rsidRDefault="00D54A2C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54A2C" w:rsidRDefault="00D54A2C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SI.</w:t>
            </w:r>
          </w:p>
        </w:tc>
      </w:tr>
      <w:tr w:rsidR="00D67370" w:rsidTr="001E48CF">
        <w:tc>
          <w:tcPr>
            <w:tcW w:w="2942" w:type="dxa"/>
          </w:tcPr>
          <w:p w:rsidR="00D67370" w:rsidRPr="00D54A2C" w:rsidRDefault="00D67370" w:rsidP="00D54A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realizó 01 una visita de verificación para supervisar el pozo del fraccionamiento Las Lilas 2. </w:t>
            </w:r>
          </w:p>
        </w:tc>
        <w:tc>
          <w:tcPr>
            <w:tcW w:w="2943" w:type="dxa"/>
            <w:vMerge w:val="restart"/>
          </w:tcPr>
          <w:p w:rsidR="00D67370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67370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67370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67370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67370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67370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67370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67370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67370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D67370" w:rsidRDefault="00D67370" w:rsidP="00BA1C5D">
            <w:pPr>
              <w:jc w:val="both"/>
              <w:rPr>
                <w:rFonts w:ascii="Arial" w:hAnsi="Arial" w:cs="Arial"/>
                <w:sz w:val="20"/>
              </w:rPr>
            </w:pPr>
            <w:r w:rsidRPr="00D54A2C">
              <w:rPr>
                <w:rFonts w:ascii="Arial" w:hAnsi="Arial" w:cs="Arial"/>
                <w:b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B3909">
              <w:rPr>
                <w:rFonts w:ascii="Arial" w:hAnsi="Arial" w:cs="Arial"/>
                <w:sz w:val="20"/>
              </w:rPr>
              <w:t>Regularizar los servicios de energía eléctrica, a efecto de disminuir los egresos ocasionados ante la Comisión Federal de Electricidad.</w:t>
            </w:r>
          </w:p>
        </w:tc>
        <w:tc>
          <w:tcPr>
            <w:tcW w:w="2943" w:type="dxa"/>
          </w:tcPr>
          <w:p w:rsidR="00D67370" w:rsidRDefault="00D67370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A79" w:rsidRDefault="00851A79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A79" w:rsidRDefault="00851A79" w:rsidP="00851A7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D67370" w:rsidTr="001E48CF">
        <w:tc>
          <w:tcPr>
            <w:tcW w:w="2942" w:type="dxa"/>
          </w:tcPr>
          <w:p w:rsidR="00D67370" w:rsidRPr="00D54A2C" w:rsidRDefault="00D67370" w:rsidP="00D54A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2.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ejecutaron acciones de coordinación con la Dirección de SIMAPES, logran mejorar el pozo de agua, mediante la instalación correcta de nuevos cables. </w:t>
            </w:r>
          </w:p>
        </w:tc>
        <w:tc>
          <w:tcPr>
            <w:tcW w:w="2943" w:type="dxa"/>
            <w:vMerge/>
          </w:tcPr>
          <w:p w:rsidR="00D67370" w:rsidRPr="00D54A2C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3" w:type="dxa"/>
          </w:tcPr>
          <w:p w:rsidR="00D67370" w:rsidRDefault="00D67370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A79" w:rsidRDefault="00851A79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A79" w:rsidRDefault="00851A79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D67370" w:rsidTr="001E48CF">
        <w:tc>
          <w:tcPr>
            <w:tcW w:w="2942" w:type="dxa"/>
          </w:tcPr>
          <w:p w:rsidR="00D67370" w:rsidRPr="00D54A2C" w:rsidRDefault="00D67370" w:rsidP="00D54A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3.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visitó la CFE de Chapala, con la intención de concretar la regularización y conexión del pozo del fraccionamiento Las Lilas 2, para su correcto funcionamiento. </w:t>
            </w:r>
          </w:p>
        </w:tc>
        <w:tc>
          <w:tcPr>
            <w:tcW w:w="2943" w:type="dxa"/>
            <w:vMerge/>
          </w:tcPr>
          <w:p w:rsidR="00D67370" w:rsidRPr="00D54A2C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3" w:type="dxa"/>
          </w:tcPr>
          <w:p w:rsidR="00D67370" w:rsidRDefault="00D67370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A79" w:rsidRDefault="00851A79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A79" w:rsidRDefault="00851A79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  <w:tr w:rsidR="00D67370" w:rsidTr="001E48CF">
        <w:tc>
          <w:tcPr>
            <w:tcW w:w="2942" w:type="dxa"/>
          </w:tcPr>
          <w:p w:rsidR="00D67370" w:rsidRPr="00D54A2C" w:rsidRDefault="00D67370" w:rsidP="00D54A2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4. </w:t>
            </w:r>
            <w:r>
              <w:rPr>
                <w:rFonts w:ascii="Tahoma" w:hAnsi="Tahoma" w:cs="Tahoma"/>
                <w:sz w:val="20"/>
                <w:szCs w:val="20"/>
              </w:rPr>
              <w:t xml:space="preserve">Se realizó una minuta de trabajo en coordinación con la Jefatura de Gabinete, Coordinación de Servicios Municipales y Representantes Vecinales del Fraccionamiento Lilas 2, a efecto de formalizar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acuerdos tendientes a la mejora continua del servicio de energía eléctrica. </w:t>
            </w:r>
          </w:p>
        </w:tc>
        <w:tc>
          <w:tcPr>
            <w:tcW w:w="2943" w:type="dxa"/>
            <w:vMerge/>
          </w:tcPr>
          <w:p w:rsidR="00D67370" w:rsidRPr="00D54A2C" w:rsidRDefault="00D67370" w:rsidP="00BA1C5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43" w:type="dxa"/>
          </w:tcPr>
          <w:p w:rsidR="00D67370" w:rsidRDefault="00D67370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A79" w:rsidRDefault="00851A79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A79" w:rsidRDefault="00851A79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51A79" w:rsidRDefault="00851A79" w:rsidP="003C3EB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</w:tr>
    </w:tbl>
    <w:p w:rsidR="00A00B3B" w:rsidRPr="00A00B3B" w:rsidRDefault="00A00B3B" w:rsidP="00A00B3B">
      <w:pPr>
        <w:rPr>
          <w:rFonts w:ascii="Tahoma" w:hAnsi="Tahoma" w:cs="Tahoma"/>
          <w:sz w:val="24"/>
        </w:rPr>
      </w:pPr>
    </w:p>
    <w:p w:rsidR="00A00B3B" w:rsidRDefault="00A00B3B" w:rsidP="00A00B3B">
      <w:pPr>
        <w:rPr>
          <w:rFonts w:ascii="Tahoma" w:hAnsi="Tahoma" w:cs="Tahoma"/>
          <w:sz w:val="28"/>
        </w:rPr>
      </w:pPr>
    </w:p>
    <w:p w:rsidR="00D67370" w:rsidRDefault="00D67370" w:rsidP="00A00B3B">
      <w:pPr>
        <w:rPr>
          <w:rFonts w:ascii="Tahoma" w:hAnsi="Tahoma" w:cs="Tahoma"/>
          <w:sz w:val="28"/>
        </w:rPr>
      </w:pPr>
    </w:p>
    <w:p w:rsidR="00D67370" w:rsidRPr="00D67370" w:rsidRDefault="00D67370" w:rsidP="00A00B3B">
      <w:pPr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>Fecha de Corte: Al 31 treinta y uno de enero de 2022.</w:t>
      </w:r>
    </w:p>
    <w:p w:rsidR="00A00B3B" w:rsidRPr="00D67370" w:rsidRDefault="00A00B3B" w:rsidP="00A00B3B">
      <w:pPr>
        <w:rPr>
          <w:rFonts w:ascii="Tahoma" w:hAnsi="Tahoma" w:cs="Tahoma"/>
          <w:b/>
          <w:sz w:val="24"/>
        </w:rPr>
      </w:pPr>
    </w:p>
    <w:p w:rsidR="00A00B3B" w:rsidRPr="00D67370" w:rsidRDefault="00D67370" w:rsidP="00D67370">
      <w:pPr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Elaboró y Autorizó:                                                                             </w:t>
      </w:r>
    </w:p>
    <w:p w:rsidR="00D67370" w:rsidRPr="00D67370" w:rsidRDefault="00D67370" w:rsidP="00D67370">
      <w:pPr>
        <w:rPr>
          <w:rFonts w:ascii="Tahoma" w:hAnsi="Tahoma" w:cs="Tahoma"/>
        </w:rPr>
      </w:pP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</w:rPr>
      </w:pPr>
    </w:p>
    <w:p w:rsidR="00A50321" w:rsidRDefault="00A50321" w:rsidP="00D67370">
      <w:pPr>
        <w:spacing w:after="0" w:line="240" w:lineRule="auto"/>
        <w:rPr>
          <w:rFonts w:ascii="Tahoma" w:hAnsi="Tahoma" w:cs="Tahoma"/>
          <w:b/>
        </w:rPr>
      </w:pP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  <w:b/>
        </w:rPr>
      </w:pPr>
      <w:bookmarkStart w:id="0" w:name="_GoBack"/>
      <w:bookmarkEnd w:id="0"/>
      <w:r w:rsidRPr="00D67370">
        <w:rPr>
          <w:rFonts w:ascii="Tahoma" w:hAnsi="Tahoma" w:cs="Tahoma"/>
          <w:b/>
        </w:rPr>
        <w:t xml:space="preserve">Abogado Fernando Bernardino Ramos.       </w:t>
      </w: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  <w:b/>
        </w:rPr>
      </w:pPr>
      <w:r w:rsidRPr="00D67370">
        <w:rPr>
          <w:rFonts w:ascii="Tahoma" w:hAnsi="Tahoma" w:cs="Tahoma"/>
          <w:b/>
        </w:rPr>
        <w:t xml:space="preserve">Contralor Municipal de H. Ayuntamiento </w:t>
      </w:r>
    </w:p>
    <w:p w:rsidR="00D67370" w:rsidRPr="00D67370" w:rsidRDefault="00D67370" w:rsidP="00D67370">
      <w:pPr>
        <w:spacing w:after="0" w:line="240" w:lineRule="auto"/>
        <w:rPr>
          <w:rFonts w:ascii="Tahoma" w:hAnsi="Tahoma" w:cs="Tahoma"/>
        </w:rPr>
      </w:pPr>
      <w:r w:rsidRPr="00D67370">
        <w:rPr>
          <w:rFonts w:ascii="Tahoma" w:hAnsi="Tahoma" w:cs="Tahoma"/>
          <w:b/>
        </w:rPr>
        <w:t>Constitucional de El Salto, Jalisco.</w:t>
      </w:r>
      <w:r w:rsidRPr="00D67370">
        <w:rPr>
          <w:rFonts w:ascii="Tahoma" w:hAnsi="Tahoma" w:cs="Tahoma"/>
        </w:rPr>
        <w:t xml:space="preserve"> </w:t>
      </w:r>
    </w:p>
    <w:sectPr w:rsidR="00D67370" w:rsidRPr="00D6737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E54" w:rsidRDefault="00BB6E54" w:rsidP="00D67370">
      <w:pPr>
        <w:spacing w:after="0" w:line="240" w:lineRule="auto"/>
      </w:pPr>
      <w:r>
        <w:separator/>
      </w:r>
    </w:p>
  </w:endnote>
  <w:endnote w:type="continuationSeparator" w:id="0">
    <w:p w:rsidR="00BB6E54" w:rsidRDefault="00BB6E54" w:rsidP="00D6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28869"/>
      <w:docPartObj>
        <w:docPartGallery w:val="Page Numbers (Bottom of Page)"/>
        <w:docPartUnique/>
      </w:docPartObj>
    </w:sdtPr>
    <w:sdtEndPr/>
    <w:sdtContent>
      <w:p w:rsidR="00D67370" w:rsidRDefault="00D6737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321" w:rsidRPr="00A50321">
          <w:rPr>
            <w:noProof/>
            <w:lang w:val="es-ES"/>
          </w:rPr>
          <w:t>2</w:t>
        </w:r>
        <w:r>
          <w:fldChar w:fldCharType="end"/>
        </w:r>
      </w:p>
    </w:sdtContent>
  </w:sdt>
  <w:p w:rsidR="00D67370" w:rsidRDefault="00D673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E54" w:rsidRDefault="00BB6E54" w:rsidP="00D67370">
      <w:pPr>
        <w:spacing w:after="0" w:line="240" w:lineRule="auto"/>
      </w:pPr>
      <w:r>
        <w:separator/>
      </w:r>
    </w:p>
  </w:footnote>
  <w:footnote w:type="continuationSeparator" w:id="0">
    <w:p w:rsidR="00BB6E54" w:rsidRDefault="00BB6E54" w:rsidP="00D67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3B"/>
    <w:rsid w:val="00044280"/>
    <w:rsid w:val="00052ECB"/>
    <w:rsid w:val="00074BCA"/>
    <w:rsid w:val="001E48CF"/>
    <w:rsid w:val="003C3EB5"/>
    <w:rsid w:val="005E0D9D"/>
    <w:rsid w:val="007475F0"/>
    <w:rsid w:val="0079272D"/>
    <w:rsid w:val="0079716B"/>
    <w:rsid w:val="00851A79"/>
    <w:rsid w:val="00995389"/>
    <w:rsid w:val="00A00B3B"/>
    <w:rsid w:val="00A50321"/>
    <w:rsid w:val="00B066F5"/>
    <w:rsid w:val="00BA1C5D"/>
    <w:rsid w:val="00BB6E54"/>
    <w:rsid w:val="00CE08B8"/>
    <w:rsid w:val="00D54A2C"/>
    <w:rsid w:val="00D67370"/>
    <w:rsid w:val="00ED09E3"/>
    <w:rsid w:val="00F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509F1-B003-42DC-9117-E9943B1C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E4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370"/>
  </w:style>
  <w:style w:type="paragraph" w:styleId="Piedepgina">
    <w:name w:val="footer"/>
    <w:basedOn w:val="Normal"/>
    <w:link w:val="PiedepginaCar"/>
    <w:uiPriority w:val="99"/>
    <w:unhideWhenUsed/>
    <w:rsid w:val="00D673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370"/>
  </w:style>
  <w:style w:type="paragraph" w:styleId="Textodeglobo">
    <w:name w:val="Balloon Text"/>
    <w:basedOn w:val="Normal"/>
    <w:link w:val="TextodegloboCar"/>
    <w:uiPriority w:val="99"/>
    <w:semiHidden/>
    <w:unhideWhenUsed/>
    <w:rsid w:val="00A50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2022-02-08T16:43:00Z</cp:lastPrinted>
  <dcterms:created xsi:type="dcterms:W3CDTF">2022-02-03T21:50:00Z</dcterms:created>
  <dcterms:modified xsi:type="dcterms:W3CDTF">2022-02-08T16:46:00Z</dcterms:modified>
</cp:coreProperties>
</file>