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AE3808">
        <w:rPr>
          <w:rFonts w:ascii="Arial" w:hAnsi="Arial" w:cs="Arial"/>
          <w:b/>
          <w:sz w:val="24"/>
          <w:szCs w:val="24"/>
          <w:lang w:val="es-ES"/>
        </w:rPr>
        <w:t>NOVENA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AE3808" w:rsidP="00EC658F">
      <w:pPr>
        <w:jc w:val="both"/>
        <w:rPr>
          <w:rFonts w:ascii="Arial" w:hAnsi="Arial" w:cs="Arial"/>
          <w:sz w:val="24"/>
          <w:szCs w:val="24"/>
          <w:lang w:val="es-ES"/>
        </w:rPr>
      </w:pPr>
      <w:r>
        <w:rPr>
          <w:rFonts w:ascii="Arial" w:hAnsi="Arial" w:cs="Arial"/>
          <w:sz w:val="24"/>
          <w:szCs w:val="24"/>
          <w:lang w:val="es-ES"/>
        </w:rPr>
        <w:t>Siendo las 11:08</w:t>
      </w:r>
      <w:r w:rsidR="00EC658F" w:rsidRPr="00EC658F">
        <w:rPr>
          <w:rFonts w:ascii="Arial" w:hAnsi="Arial" w:cs="Arial"/>
          <w:sz w:val="24"/>
          <w:szCs w:val="24"/>
          <w:lang w:val="es-ES"/>
        </w:rPr>
        <w:t xml:space="preserve"> (</w:t>
      </w:r>
      <w:r>
        <w:rPr>
          <w:rFonts w:ascii="Arial" w:hAnsi="Arial" w:cs="Arial"/>
          <w:sz w:val="24"/>
          <w:szCs w:val="24"/>
          <w:lang w:val="es-ES"/>
        </w:rPr>
        <w:t>once horas con ocho minutos</w:t>
      </w:r>
      <w:r w:rsidR="00CD5583">
        <w:rPr>
          <w:rFonts w:ascii="Arial" w:hAnsi="Arial" w:cs="Arial"/>
          <w:sz w:val="24"/>
          <w:szCs w:val="24"/>
          <w:lang w:val="es-ES"/>
        </w:rPr>
        <w:t>) del día</w:t>
      </w:r>
      <w:r>
        <w:rPr>
          <w:rFonts w:ascii="Arial" w:hAnsi="Arial" w:cs="Arial"/>
          <w:sz w:val="24"/>
          <w:szCs w:val="24"/>
          <w:lang w:val="es-ES"/>
        </w:rPr>
        <w:t xml:space="preserve"> viernes 17</w:t>
      </w:r>
      <w:r w:rsidR="00710E40">
        <w:rPr>
          <w:rFonts w:ascii="Arial" w:hAnsi="Arial" w:cs="Arial"/>
          <w:sz w:val="24"/>
          <w:szCs w:val="24"/>
          <w:lang w:val="es-ES"/>
        </w:rPr>
        <w:t xml:space="preserve"> </w:t>
      </w:r>
      <w:r w:rsidR="00EC658F" w:rsidRPr="00EC658F">
        <w:rPr>
          <w:rFonts w:ascii="Arial" w:hAnsi="Arial" w:cs="Arial"/>
          <w:sz w:val="24"/>
          <w:szCs w:val="24"/>
          <w:lang w:val="es-ES"/>
        </w:rPr>
        <w:t>(</w:t>
      </w:r>
      <w:r>
        <w:rPr>
          <w:rFonts w:ascii="Arial" w:hAnsi="Arial" w:cs="Arial"/>
          <w:sz w:val="24"/>
          <w:szCs w:val="24"/>
          <w:lang w:val="es-ES"/>
        </w:rPr>
        <w:t>diecisiete</w:t>
      </w:r>
      <w:r w:rsidR="00EC658F" w:rsidRPr="00EC658F">
        <w:rPr>
          <w:rFonts w:ascii="Arial" w:hAnsi="Arial" w:cs="Arial"/>
          <w:sz w:val="24"/>
          <w:szCs w:val="24"/>
          <w:lang w:val="es-ES"/>
        </w:rPr>
        <w:t xml:space="preserve">) de </w:t>
      </w:r>
      <w:r>
        <w:rPr>
          <w:rFonts w:ascii="Arial" w:hAnsi="Arial" w:cs="Arial"/>
          <w:sz w:val="24"/>
          <w:szCs w:val="24"/>
          <w:lang w:val="es-ES"/>
        </w:rPr>
        <w:t xml:space="preserve">Junio </w:t>
      </w:r>
      <w:r w:rsidR="00EC658F" w:rsidRPr="00EC658F">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Pr>
          <w:rFonts w:ascii="Arial" w:hAnsi="Arial" w:cs="Arial"/>
          <w:sz w:val="24"/>
          <w:szCs w:val="24"/>
          <w:lang w:val="es-ES"/>
        </w:rPr>
        <w:t>ilancia para celebrar la Novena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1B7F7E" w:rsidRDefault="00CD5583" w:rsidP="00CD5583">
      <w:pPr>
        <w:jc w:val="center"/>
        <w:rPr>
          <w:rFonts w:ascii="Arial" w:hAnsi="Arial" w:cs="Arial"/>
          <w:b/>
          <w:u w:val="single"/>
        </w:rPr>
      </w:pPr>
      <w:bookmarkStart w:id="0" w:name="_Hlk84504712"/>
      <w:r w:rsidRPr="001B7F7E">
        <w:rPr>
          <w:rFonts w:ascii="Arial" w:hAnsi="Arial" w:cs="Arial"/>
          <w:b/>
          <w:u w:val="single"/>
        </w:rPr>
        <w:t>Orden del Día</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2"/>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2"/>
        </w:numPr>
        <w:jc w:val="both"/>
        <w:rPr>
          <w:rFonts w:ascii="Arial" w:hAnsi="Arial" w:cs="Arial"/>
        </w:rPr>
      </w:pPr>
      <w:r>
        <w:rPr>
          <w:rFonts w:ascii="Arial" w:hAnsi="Arial" w:cs="Arial"/>
        </w:rPr>
        <w:t>Lectura, en su caso aproba</w:t>
      </w:r>
      <w:r w:rsidR="00710E40">
        <w:rPr>
          <w:rFonts w:ascii="Arial" w:hAnsi="Arial" w:cs="Arial"/>
        </w:rPr>
        <w:t xml:space="preserve">ción y firma de la Acta de </w:t>
      </w:r>
      <w:r w:rsidR="00AE3808">
        <w:rPr>
          <w:rFonts w:ascii="Arial" w:hAnsi="Arial" w:cs="Arial"/>
        </w:rPr>
        <w:t>Octava</w:t>
      </w:r>
      <w:r>
        <w:rPr>
          <w:rFonts w:ascii="Arial" w:hAnsi="Arial" w:cs="Arial"/>
        </w:rPr>
        <w:t xml:space="preserve"> Sesión Ordinaria de la comisión edilicia de Insp</w:t>
      </w:r>
      <w:r w:rsidR="00AE3808">
        <w:rPr>
          <w:rFonts w:ascii="Arial" w:hAnsi="Arial" w:cs="Arial"/>
        </w:rPr>
        <w:t xml:space="preserve">ección y Vigilancia, de fecha 13 trece de </w:t>
      </w:r>
      <w:proofErr w:type="gramStart"/>
      <w:r w:rsidR="00AE3808">
        <w:rPr>
          <w:rFonts w:ascii="Arial" w:hAnsi="Arial" w:cs="Arial"/>
        </w:rPr>
        <w:t>Mayo</w:t>
      </w:r>
      <w:proofErr w:type="gramEnd"/>
      <w:r w:rsidR="00AE3808">
        <w:rPr>
          <w:rFonts w:ascii="Arial" w:hAnsi="Arial" w:cs="Arial"/>
        </w:rPr>
        <w:t xml:space="preserve"> </w:t>
      </w:r>
      <w:r>
        <w:rPr>
          <w:rFonts w:ascii="Arial" w:hAnsi="Arial" w:cs="Arial"/>
        </w:rPr>
        <w:t>del 2022 dos mil veintidós.</w:t>
      </w:r>
    </w:p>
    <w:p w:rsidR="00CD5583" w:rsidRDefault="00CD5583" w:rsidP="00CD5583">
      <w:pPr>
        <w:pStyle w:val="Prrafodelista"/>
        <w:numPr>
          <w:ilvl w:val="0"/>
          <w:numId w:val="2"/>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2"/>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Clausura.</w:t>
      </w:r>
      <w:bookmarkEnd w:id="0"/>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AE3808">
        <w:rPr>
          <w:rFonts w:ascii="Arial" w:hAnsi="Arial" w:cs="Arial"/>
          <w:sz w:val="24"/>
          <w:szCs w:val="24"/>
          <w:lang w:val="es-ES"/>
        </w:rPr>
        <w:t>Novena</w:t>
      </w:r>
      <w:r w:rsidRPr="00EC658F">
        <w:rPr>
          <w:rFonts w:ascii="Arial" w:hAnsi="Arial" w:cs="Arial"/>
          <w:sz w:val="24"/>
          <w:szCs w:val="24"/>
          <w:lang w:val="es-ES"/>
        </w:rPr>
        <w:t xml:space="preserve"> 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710E40">
        <w:rPr>
          <w:rFonts w:ascii="Arial" w:hAnsi="Arial" w:cs="Arial"/>
          <w:sz w:val="24"/>
          <w:szCs w:val="24"/>
          <w:lang w:val="es-ES"/>
        </w:rPr>
        <w:t xml:space="preserve"> viernes 1</w:t>
      </w:r>
      <w:r w:rsidR="00AE3808">
        <w:rPr>
          <w:rFonts w:ascii="Arial" w:hAnsi="Arial" w:cs="Arial"/>
          <w:sz w:val="24"/>
          <w:szCs w:val="24"/>
          <w:lang w:val="es-ES"/>
        </w:rPr>
        <w:t xml:space="preserve">7 diecisiete </w:t>
      </w:r>
      <w:r w:rsidR="00710E40">
        <w:rPr>
          <w:rFonts w:ascii="Arial" w:hAnsi="Arial" w:cs="Arial"/>
          <w:sz w:val="24"/>
          <w:szCs w:val="24"/>
          <w:lang w:val="es-ES"/>
        </w:rPr>
        <w:t xml:space="preserve">de </w:t>
      </w:r>
      <w:proofErr w:type="gramStart"/>
      <w:r w:rsidR="00AE3808">
        <w:rPr>
          <w:rFonts w:ascii="Arial" w:hAnsi="Arial" w:cs="Arial"/>
          <w:sz w:val="24"/>
          <w:szCs w:val="24"/>
          <w:lang w:val="es-ES"/>
        </w:rPr>
        <w:t>Junio</w:t>
      </w:r>
      <w:proofErr w:type="gramEnd"/>
      <w:r w:rsidR="00710E40">
        <w:rPr>
          <w:rFonts w:ascii="Arial" w:hAnsi="Arial" w:cs="Arial"/>
          <w:sz w:val="24"/>
          <w:szCs w:val="24"/>
          <w:lang w:val="es-ES"/>
        </w:rPr>
        <w:t xml:space="preserve"> d</w:t>
      </w:r>
      <w:r w:rsidRPr="00EC658F">
        <w:rPr>
          <w:rFonts w:ascii="Arial" w:hAnsi="Arial" w:cs="Arial"/>
          <w:sz w:val="24"/>
          <w:szCs w:val="24"/>
          <w:lang w:val="es-ES"/>
        </w:rPr>
        <w:t xml:space="preserve">el </w:t>
      </w:r>
      <w:r w:rsidR="00702C57" w:rsidRPr="00EC658F">
        <w:rPr>
          <w:rFonts w:ascii="Arial" w:hAnsi="Arial" w:cs="Arial"/>
          <w:sz w:val="24"/>
          <w:szCs w:val="24"/>
          <w:lang w:val="es-ES"/>
        </w:rPr>
        <w:t>año 2022</w:t>
      </w:r>
      <w:r w:rsidRPr="00EC658F">
        <w:rPr>
          <w:rFonts w:ascii="Arial" w:hAnsi="Arial" w:cs="Arial"/>
          <w:sz w:val="24"/>
          <w:szCs w:val="24"/>
          <w:lang w:val="es-ES"/>
        </w:rPr>
        <w:t xml:space="preserve"> (dos mil veinti</w:t>
      </w:r>
      <w:r w:rsidR="00702C57" w:rsidRPr="00EC658F">
        <w:rPr>
          <w:rFonts w:ascii="Arial" w:hAnsi="Arial" w:cs="Arial"/>
          <w:sz w:val="24"/>
          <w:szCs w:val="24"/>
          <w:lang w:val="es-ES"/>
        </w:rPr>
        <w:t>dós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710E40">
        <w:rPr>
          <w:rFonts w:ascii="Arial" w:hAnsi="Arial" w:cs="Arial"/>
          <w:bCs/>
          <w:sz w:val="24"/>
          <w:szCs w:val="24"/>
          <w:lang w:val="es-ES"/>
        </w:rPr>
        <w:t>rmalmente abierta, siendo las 1</w:t>
      </w:r>
      <w:r w:rsidR="00AE3808">
        <w:rPr>
          <w:rFonts w:ascii="Arial" w:hAnsi="Arial" w:cs="Arial"/>
          <w:bCs/>
          <w:sz w:val="24"/>
          <w:szCs w:val="24"/>
          <w:lang w:val="es-ES"/>
        </w:rPr>
        <w:t>1:14 once horas con catorce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710E40">
        <w:rPr>
          <w:rFonts w:ascii="Arial" w:hAnsi="Arial" w:cs="Arial"/>
          <w:bCs/>
          <w:sz w:val="24"/>
          <w:szCs w:val="24"/>
          <w:lang w:val="es-ES"/>
        </w:rPr>
        <w:t>viernes 1</w:t>
      </w:r>
      <w:r w:rsidR="00AE3808">
        <w:rPr>
          <w:rFonts w:ascii="Arial" w:hAnsi="Arial" w:cs="Arial"/>
          <w:bCs/>
          <w:sz w:val="24"/>
          <w:szCs w:val="24"/>
          <w:lang w:val="es-ES"/>
        </w:rPr>
        <w:t xml:space="preserve">7 diecisiete de </w:t>
      </w:r>
      <w:proofErr w:type="gramStart"/>
      <w:r w:rsidR="00AE3808">
        <w:rPr>
          <w:rFonts w:ascii="Arial" w:hAnsi="Arial" w:cs="Arial"/>
          <w:bCs/>
          <w:sz w:val="24"/>
          <w:szCs w:val="24"/>
          <w:lang w:val="es-ES"/>
        </w:rPr>
        <w:t>Junio</w:t>
      </w:r>
      <w:proofErr w:type="gramEnd"/>
      <w:r w:rsidR="00AE3808">
        <w:rPr>
          <w:rFonts w:ascii="Arial" w:hAnsi="Arial" w:cs="Arial"/>
          <w:bCs/>
          <w:sz w:val="24"/>
          <w:szCs w:val="24"/>
          <w:lang w:val="es-ES"/>
        </w:rPr>
        <w:t xml:space="preserve"> </w:t>
      </w:r>
      <w:r w:rsidR="00702C57" w:rsidRPr="00EC658F">
        <w:rPr>
          <w:rFonts w:ascii="Arial" w:hAnsi="Arial" w:cs="Arial"/>
          <w:bCs/>
          <w:sz w:val="24"/>
          <w:szCs w:val="24"/>
          <w:lang w:val="es-ES"/>
        </w:rPr>
        <w:t>del año 2022</w:t>
      </w:r>
      <w:r w:rsidRPr="00EC658F">
        <w:rPr>
          <w:rFonts w:ascii="Arial" w:hAnsi="Arial" w:cs="Arial"/>
          <w:bCs/>
          <w:sz w:val="24"/>
          <w:szCs w:val="24"/>
          <w:lang w:val="es-ES"/>
        </w:rPr>
        <w:t xml:space="preserve"> (dos mil veinti</w:t>
      </w:r>
      <w:r w:rsidR="00702C57" w:rsidRPr="00EC658F">
        <w:rPr>
          <w:rFonts w:ascii="Arial" w:hAnsi="Arial" w:cs="Arial"/>
          <w:bCs/>
          <w:sz w:val="24"/>
          <w:szCs w:val="24"/>
          <w:lang w:val="es-ES"/>
        </w:rPr>
        <w:t>dós)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CD5583" w:rsidRPr="001B7F7E" w:rsidRDefault="00CD5583" w:rsidP="00CD5583">
      <w:pPr>
        <w:jc w:val="center"/>
        <w:rPr>
          <w:rFonts w:ascii="Arial" w:hAnsi="Arial" w:cs="Arial"/>
          <w:b/>
          <w:u w:val="single"/>
        </w:rPr>
      </w:pPr>
      <w:r w:rsidRPr="001B7F7E">
        <w:rPr>
          <w:rFonts w:ascii="Arial" w:hAnsi="Arial" w:cs="Arial"/>
          <w:b/>
          <w:u w:val="single"/>
        </w:rPr>
        <w:t>Orden del Día</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6"/>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6"/>
        </w:numPr>
        <w:jc w:val="both"/>
        <w:rPr>
          <w:rFonts w:ascii="Arial" w:hAnsi="Arial" w:cs="Arial"/>
        </w:rPr>
      </w:pPr>
      <w:r>
        <w:rPr>
          <w:rFonts w:ascii="Arial" w:hAnsi="Arial" w:cs="Arial"/>
        </w:rPr>
        <w:t>Lectura, en su caso aproba</w:t>
      </w:r>
      <w:r w:rsidR="00710E40">
        <w:rPr>
          <w:rFonts w:ascii="Arial" w:hAnsi="Arial" w:cs="Arial"/>
        </w:rPr>
        <w:t>ci</w:t>
      </w:r>
      <w:r w:rsidR="00AE3808">
        <w:rPr>
          <w:rFonts w:ascii="Arial" w:hAnsi="Arial" w:cs="Arial"/>
        </w:rPr>
        <w:t>ón y firma de la Acta de Octava</w:t>
      </w:r>
      <w:r>
        <w:rPr>
          <w:rFonts w:ascii="Arial" w:hAnsi="Arial" w:cs="Arial"/>
        </w:rPr>
        <w:t xml:space="preserve"> Sesión Ordinaria de la comisión edilicia de Insp</w:t>
      </w:r>
      <w:r w:rsidR="00AE3808">
        <w:rPr>
          <w:rFonts w:ascii="Arial" w:hAnsi="Arial" w:cs="Arial"/>
        </w:rPr>
        <w:t xml:space="preserve">ección y Vigilancia, de fecha 13 trece de </w:t>
      </w:r>
      <w:proofErr w:type="gramStart"/>
      <w:r w:rsidR="00AE3808">
        <w:rPr>
          <w:rFonts w:ascii="Arial" w:hAnsi="Arial" w:cs="Arial"/>
        </w:rPr>
        <w:t>Mayo</w:t>
      </w:r>
      <w:proofErr w:type="gramEnd"/>
      <w:r w:rsidR="00AE3808">
        <w:rPr>
          <w:rFonts w:ascii="Arial" w:hAnsi="Arial" w:cs="Arial"/>
        </w:rPr>
        <w:t xml:space="preserve"> </w:t>
      </w:r>
      <w:r>
        <w:rPr>
          <w:rFonts w:ascii="Arial" w:hAnsi="Arial" w:cs="Arial"/>
        </w:rPr>
        <w:t>del 2022 dos mil veintidós.</w:t>
      </w:r>
    </w:p>
    <w:p w:rsidR="00CD5583" w:rsidRDefault="00CD5583" w:rsidP="00CD5583">
      <w:pPr>
        <w:pStyle w:val="Prrafodelista"/>
        <w:numPr>
          <w:ilvl w:val="0"/>
          <w:numId w:val="6"/>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6"/>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AE3808">
        <w:rPr>
          <w:rFonts w:ascii="Arial" w:hAnsi="Arial" w:cs="Arial"/>
          <w:sz w:val="24"/>
          <w:szCs w:val="24"/>
        </w:rPr>
        <w:t>Octava</w:t>
      </w:r>
      <w:r w:rsidR="00710E40">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AE3808">
        <w:rPr>
          <w:rFonts w:ascii="Arial" w:hAnsi="Arial" w:cs="Arial"/>
          <w:sz w:val="24"/>
          <w:szCs w:val="24"/>
        </w:rPr>
        <w:t xml:space="preserve">cción y Vigilancia, de fecha 13 trece de </w:t>
      </w:r>
      <w:proofErr w:type="gramStart"/>
      <w:r w:rsidR="00AE3808">
        <w:rPr>
          <w:rFonts w:ascii="Arial" w:hAnsi="Arial" w:cs="Arial"/>
          <w:sz w:val="24"/>
          <w:szCs w:val="24"/>
        </w:rPr>
        <w:t>Mayo</w:t>
      </w:r>
      <w:proofErr w:type="gramEnd"/>
      <w:r w:rsidR="00710E40">
        <w:rPr>
          <w:rFonts w:ascii="Arial" w:hAnsi="Arial" w:cs="Arial"/>
          <w:sz w:val="24"/>
          <w:szCs w:val="24"/>
        </w:rPr>
        <w:t xml:space="preserve"> </w:t>
      </w:r>
      <w:r w:rsidR="004D334A" w:rsidRPr="00EC658F">
        <w:rPr>
          <w:rFonts w:ascii="Arial" w:hAnsi="Arial" w:cs="Arial"/>
          <w:sz w:val="24"/>
          <w:szCs w:val="24"/>
        </w:rPr>
        <w:t>del 2022 dos mil veintidós.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AE3808">
        <w:rPr>
          <w:rFonts w:ascii="Arial" w:hAnsi="Arial" w:cs="Arial"/>
          <w:sz w:val="24"/>
          <w:szCs w:val="24"/>
          <w:lang w:val="es-ES"/>
        </w:rPr>
        <w:t>Octava</w:t>
      </w:r>
      <w:r w:rsidR="00702C57" w:rsidRPr="00EC658F">
        <w:rPr>
          <w:rFonts w:ascii="Arial" w:hAnsi="Arial" w:cs="Arial"/>
          <w:sz w:val="24"/>
          <w:szCs w:val="24"/>
          <w:lang w:val="es-ES"/>
        </w:rPr>
        <w:t xml:space="preserve"> 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AE3808">
        <w:rPr>
          <w:rFonts w:ascii="Arial" w:hAnsi="Arial" w:cs="Arial"/>
          <w:sz w:val="24"/>
          <w:szCs w:val="24"/>
          <w:lang w:val="es-ES"/>
        </w:rPr>
        <w:t>Octava</w:t>
      </w:r>
      <w:r w:rsidR="00702C57" w:rsidRPr="00EC658F">
        <w:rPr>
          <w:rFonts w:ascii="Arial" w:hAnsi="Arial" w:cs="Arial"/>
          <w:sz w:val="24"/>
          <w:szCs w:val="24"/>
          <w:lang w:val="es-ES"/>
        </w:rPr>
        <w:t xml:space="preserve"> 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AE3808">
        <w:rPr>
          <w:rFonts w:ascii="Arial" w:hAnsi="Arial" w:cs="Arial"/>
          <w:sz w:val="24"/>
          <w:szCs w:val="24"/>
          <w:lang w:val="es-ES"/>
        </w:rPr>
        <w:t xml:space="preserve">13 trece de </w:t>
      </w:r>
      <w:proofErr w:type="gramStart"/>
      <w:r w:rsidR="00AE3808">
        <w:rPr>
          <w:rFonts w:ascii="Arial" w:hAnsi="Arial" w:cs="Arial"/>
          <w:sz w:val="24"/>
          <w:szCs w:val="24"/>
          <w:lang w:val="es-ES"/>
        </w:rPr>
        <w:t>Mayo</w:t>
      </w:r>
      <w:proofErr w:type="gramEnd"/>
      <w:r w:rsidR="00AE3808">
        <w:rPr>
          <w:rFonts w:ascii="Arial" w:hAnsi="Arial" w:cs="Arial"/>
          <w:sz w:val="24"/>
          <w:szCs w:val="24"/>
          <w:lang w:val="es-ES"/>
        </w:rPr>
        <w:t xml:space="preserve"> </w:t>
      </w:r>
      <w:r w:rsidR="00D04BDD" w:rsidRPr="00EC658F">
        <w:rPr>
          <w:rFonts w:ascii="Arial" w:hAnsi="Arial" w:cs="Arial"/>
          <w:sz w:val="24"/>
          <w:szCs w:val="24"/>
          <w:lang w:val="es-ES"/>
        </w:rPr>
        <w:t>del año 2022 dos mil veintidós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bación de la 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AE3808">
        <w:rPr>
          <w:rFonts w:ascii="Arial" w:hAnsi="Arial" w:cs="Arial"/>
          <w:sz w:val="24"/>
          <w:szCs w:val="24"/>
          <w:lang w:val="es-ES"/>
        </w:rPr>
        <w:t>unanimidad el acta de la Octava</w:t>
      </w:r>
      <w:r w:rsidRPr="00EC658F">
        <w:rPr>
          <w:rFonts w:ascii="Arial" w:hAnsi="Arial" w:cs="Arial"/>
          <w:sz w:val="24"/>
          <w:szCs w:val="24"/>
          <w:lang w:val="es-ES"/>
        </w:rPr>
        <w:t xml:space="preserve"> 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bookmarkStart w:id="1" w:name="_GoBack"/>
      <w:bookmarkEnd w:id="1"/>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lastRenderedPageBreak/>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AE3808">
        <w:rPr>
          <w:rFonts w:ascii="Arial" w:hAnsi="Arial" w:cs="Arial"/>
          <w:sz w:val="24"/>
          <w:szCs w:val="24"/>
          <w:lang w:val="es-ES"/>
        </w:rPr>
        <w:t>11:26 once horas con veintiséis minutos</w:t>
      </w:r>
      <w:r w:rsidR="00CD5583">
        <w:rPr>
          <w:rFonts w:ascii="Arial" w:hAnsi="Arial" w:cs="Arial"/>
          <w:sz w:val="24"/>
          <w:szCs w:val="24"/>
          <w:lang w:val="es-ES"/>
        </w:rPr>
        <w:t xml:space="preserve">, del día </w:t>
      </w:r>
      <w:r w:rsidR="00AE3808">
        <w:rPr>
          <w:rFonts w:ascii="Arial" w:hAnsi="Arial" w:cs="Arial"/>
          <w:sz w:val="24"/>
          <w:szCs w:val="24"/>
          <w:lang w:val="es-ES"/>
        </w:rPr>
        <w:t xml:space="preserve">viernes 17 diecisiete de Junio </w:t>
      </w:r>
      <w:r w:rsidR="00702C57" w:rsidRPr="00EC658F">
        <w:rPr>
          <w:rFonts w:ascii="Arial" w:hAnsi="Arial" w:cs="Arial"/>
          <w:sz w:val="24"/>
          <w:szCs w:val="24"/>
          <w:lang w:val="es-ES"/>
        </w:rPr>
        <w:t xml:space="preserve">del año 2022 </w:t>
      </w:r>
      <w:r w:rsidR="006D0598" w:rsidRPr="00EC658F">
        <w:rPr>
          <w:rFonts w:ascii="Arial" w:hAnsi="Arial" w:cs="Arial"/>
          <w:sz w:val="24"/>
          <w:szCs w:val="24"/>
          <w:lang w:val="es-ES"/>
        </w:rPr>
        <w:t>(dos mil veinti</w:t>
      </w:r>
      <w:r w:rsidR="00702C57" w:rsidRPr="00EC658F">
        <w:rPr>
          <w:rFonts w:ascii="Arial" w:hAnsi="Arial" w:cs="Arial"/>
          <w:sz w:val="24"/>
          <w:szCs w:val="24"/>
          <w:lang w:val="es-ES"/>
        </w:rPr>
        <w:t>dós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2C595C">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  Inspección y Vigilancia </w:t>
            </w:r>
          </w:p>
        </w:tc>
      </w:tr>
      <w:tr w:rsidR="00EC658F" w:rsidRPr="00767A68" w:rsidTr="002C595C">
        <w:trPr>
          <w:trHeight w:val="241"/>
        </w:trPr>
        <w:tc>
          <w:tcPr>
            <w:tcW w:w="3756" w:type="dxa"/>
            <w:noWrap/>
            <w:vAlign w:val="bottom"/>
          </w:tcPr>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E6" w:rsidRDefault="001B57E6">
      <w:pPr>
        <w:spacing w:after="0" w:line="240" w:lineRule="auto"/>
      </w:pPr>
      <w:r>
        <w:separator/>
      </w:r>
    </w:p>
  </w:endnote>
  <w:endnote w:type="continuationSeparator" w:id="0">
    <w:p w:rsidR="001B57E6" w:rsidRDefault="001B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25B85" w:rsidRPr="00C25B8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25B85" w:rsidRPr="00C25B8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E6" w:rsidRDefault="001B57E6">
      <w:pPr>
        <w:spacing w:after="0" w:line="240" w:lineRule="auto"/>
      </w:pPr>
      <w:r>
        <w:separator/>
      </w:r>
    </w:p>
  </w:footnote>
  <w:footnote w:type="continuationSeparator" w:id="0">
    <w:p w:rsidR="001B57E6" w:rsidRDefault="001B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1B57E6"/>
    <w:rsid w:val="0030443D"/>
    <w:rsid w:val="004B1B87"/>
    <w:rsid w:val="004D21AD"/>
    <w:rsid w:val="004D334A"/>
    <w:rsid w:val="004D7264"/>
    <w:rsid w:val="005A2225"/>
    <w:rsid w:val="00611E28"/>
    <w:rsid w:val="006D0598"/>
    <w:rsid w:val="006E2874"/>
    <w:rsid w:val="006E51D9"/>
    <w:rsid w:val="00702C57"/>
    <w:rsid w:val="00710E40"/>
    <w:rsid w:val="00780467"/>
    <w:rsid w:val="007C35CB"/>
    <w:rsid w:val="008160DB"/>
    <w:rsid w:val="00852AF2"/>
    <w:rsid w:val="00950573"/>
    <w:rsid w:val="00960F32"/>
    <w:rsid w:val="00A032A6"/>
    <w:rsid w:val="00A800AE"/>
    <w:rsid w:val="00AE3808"/>
    <w:rsid w:val="00B67457"/>
    <w:rsid w:val="00C25B85"/>
    <w:rsid w:val="00C3386B"/>
    <w:rsid w:val="00CD34CB"/>
    <w:rsid w:val="00CD5583"/>
    <w:rsid w:val="00D04BDD"/>
    <w:rsid w:val="00EC6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DF5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1180</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6</cp:revision>
  <cp:lastPrinted>2021-10-15T17:57:00Z</cp:lastPrinted>
  <dcterms:created xsi:type="dcterms:W3CDTF">2022-06-03T16:31:00Z</dcterms:created>
  <dcterms:modified xsi:type="dcterms:W3CDTF">2022-06-29T17:37:00Z</dcterms:modified>
</cp:coreProperties>
</file>