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851"/>
        </w:tabs>
        <w:spacing w:after="0"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2">
      <w:pPr>
        <w:tabs>
          <w:tab w:val="left" w:pos="5851"/>
        </w:tabs>
        <w:spacing w:after="0"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3">
      <w:pPr>
        <w:tabs>
          <w:tab w:val="left" w:pos="5700"/>
        </w:tabs>
        <w:spacing w:after="0" w:line="360" w:lineRule="auto"/>
        <w:ind w:left="3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Jefatura de Construcción de la Dirección de Inspección y Vigilancia perteneciente a la Coordinación de Hacienda Municipal desarrollará sus actividades con apego en el marco jurídico que la sustenta, artículo 128 fracción III, artículo 121 fracción I, II, III, IV, V, VI, VII, VIII, IX, X, XI, XII, XIII, XIV, XV, XVI, artículo 122 fracción II. Del reglamento general del municipio de El Salto, Jalisco, realizando las tareas necesarias para Inspeccionar y vigilar las Obras en construcción que se realizan en el territorio municipal del salto mediante la implementación de operativos y seguimientos de deportes ciudadanos, con la finalidad de inspeccionar las obras en construcción y que las mismas se encuentren regularizados y cumplan con los debidos permisos y licencias que los reglamentos del municipio establezcan.</w:t>
      </w:r>
    </w:p>
    <w:p w:rsidR="00000000" w:rsidDel="00000000" w:rsidP="00000000" w:rsidRDefault="00000000" w:rsidRPr="00000000" w14:paraId="00000004">
      <w:pPr>
        <w:tabs>
          <w:tab w:val="left" w:pos="5700"/>
        </w:tabs>
        <w:spacing w:after="0" w:line="360" w:lineRule="auto"/>
        <w:ind w:left="3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lo mismo se han identificado por esta administración, así como los que durante el transcurso de esta resulten.</w:t>
      </w:r>
    </w:p>
    <w:p w:rsidR="00000000" w:rsidDel="00000000" w:rsidP="00000000" w:rsidRDefault="00000000" w:rsidRPr="00000000" w14:paraId="00000005">
      <w:pPr>
        <w:tabs>
          <w:tab w:val="left" w:pos="5700"/>
        </w:tabs>
        <w:spacing w:after="0" w:line="360" w:lineRule="auto"/>
        <w:ind w:left="3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presente Plan Operativo Anual, tiene como finalidad crear una estrategia de actividades, proyectos y acciones llevados a cabo por la Dirección de Inspección y Vigilancia en la Jefatura de Construcción, y así resolver de manera eficiente y eficaz cada uno de los procesos administrativos que se deban realizar, bajo los principios de legalidad y debido procedimiento.</w:t>
      </w:r>
    </w:p>
    <w:p w:rsidR="00000000" w:rsidDel="00000000" w:rsidP="00000000" w:rsidRDefault="00000000" w:rsidRPr="00000000" w14:paraId="00000006">
      <w:pPr>
        <w:tabs>
          <w:tab w:val="left" w:pos="5700"/>
        </w:tabs>
        <w:spacing w:after="0" w:line="360" w:lineRule="auto"/>
        <w:ind w:left="3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360" w:lineRule="auto"/>
        <w:ind w:left="50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tabs>
          <w:tab w:val="left" w:pos="5851"/>
        </w:tabs>
        <w:spacing w:after="0"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9">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0A">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0B">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0C">
      <w:pPr>
        <w:spacing w:after="0" w:lineRule="auto"/>
        <w:rPr>
          <w:b w:val="1"/>
          <w:color w:val="595959"/>
          <w:sz w:val="24"/>
          <w:szCs w:val="24"/>
        </w:rPr>
      </w:pPr>
      <w:r w:rsidDel="00000000" w:rsidR="00000000" w:rsidRPr="00000000">
        <w:rPr>
          <w:rtl w:val="0"/>
        </w:rPr>
      </w:r>
    </w:p>
    <w:p w:rsidR="00000000" w:rsidDel="00000000" w:rsidP="00000000" w:rsidRDefault="00000000" w:rsidRPr="00000000" w14:paraId="0000000D">
      <w:pPr>
        <w:spacing w:after="0" w:lineRule="auto"/>
        <w:rPr>
          <w:b w:val="1"/>
          <w:color w:val="595959"/>
          <w:sz w:val="24"/>
          <w:szCs w:val="24"/>
        </w:rPr>
      </w:pPr>
      <w:r w:rsidDel="00000000" w:rsidR="00000000" w:rsidRPr="00000000">
        <w:rPr>
          <w:rtl w:val="0"/>
        </w:rPr>
      </w:r>
    </w:p>
    <w:p w:rsidR="00000000" w:rsidDel="00000000" w:rsidP="00000000" w:rsidRDefault="00000000" w:rsidRPr="00000000" w14:paraId="0000000E">
      <w:pPr>
        <w:spacing w:after="0" w:lineRule="auto"/>
        <w:rPr>
          <w:b w:val="1"/>
          <w:color w:val="595959"/>
          <w:sz w:val="24"/>
          <w:szCs w:val="24"/>
        </w:rPr>
      </w:pPr>
      <w:r w:rsidDel="00000000" w:rsidR="00000000" w:rsidRPr="00000000">
        <w:rPr>
          <w:rtl w:val="0"/>
        </w:rPr>
      </w:r>
    </w:p>
    <w:p w:rsidR="00000000" w:rsidDel="00000000" w:rsidP="00000000" w:rsidRDefault="00000000" w:rsidRPr="00000000" w14:paraId="0000000F">
      <w:pPr>
        <w:spacing w:after="0" w:lineRule="auto"/>
        <w:rPr>
          <w:b w:val="1"/>
          <w:color w:val="595959"/>
          <w:sz w:val="24"/>
          <w:szCs w:val="24"/>
        </w:rPr>
      </w:pPr>
      <w:r w:rsidDel="00000000" w:rsidR="00000000" w:rsidRPr="00000000">
        <w:rPr>
          <w:rtl w:val="0"/>
        </w:rPr>
      </w:r>
    </w:p>
    <w:p w:rsidR="00000000" w:rsidDel="00000000" w:rsidP="00000000" w:rsidRDefault="00000000" w:rsidRPr="00000000" w14:paraId="00000010">
      <w:pPr>
        <w:spacing w:after="0" w:lineRule="auto"/>
        <w:rPr>
          <w:b w:val="1"/>
          <w:color w:val="595959"/>
          <w:sz w:val="24"/>
          <w:szCs w:val="24"/>
        </w:rPr>
      </w:pPr>
      <w:r w:rsidDel="00000000" w:rsidR="00000000" w:rsidRPr="00000000">
        <w:rPr>
          <w:rtl w:val="0"/>
        </w:rPr>
      </w:r>
    </w:p>
    <w:p w:rsidR="00000000" w:rsidDel="00000000" w:rsidP="00000000" w:rsidRDefault="00000000" w:rsidRPr="00000000" w14:paraId="00000011">
      <w:pPr>
        <w:spacing w:after="0" w:lineRule="auto"/>
        <w:rPr>
          <w:b w:val="1"/>
          <w:color w:val="595959"/>
          <w:sz w:val="24"/>
          <w:szCs w:val="24"/>
        </w:rPr>
      </w:pPr>
      <w:r w:rsidDel="00000000" w:rsidR="00000000" w:rsidRPr="00000000">
        <w:rPr>
          <w:rtl w:val="0"/>
        </w:rPr>
      </w:r>
    </w:p>
    <w:p w:rsidR="00000000" w:rsidDel="00000000" w:rsidP="00000000" w:rsidRDefault="00000000" w:rsidRPr="00000000" w14:paraId="00000012">
      <w:pPr>
        <w:spacing w:after="0" w:lineRule="auto"/>
        <w:rPr>
          <w:b w:val="1"/>
          <w:color w:val="595959"/>
          <w:sz w:val="24"/>
          <w:szCs w:val="24"/>
        </w:rPr>
      </w:pPr>
      <w:r w:rsidDel="00000000" w:rsidR="00000000" w:rsidRPr="00000000">
        <w:rPr>
          <w:rtl w:val="0"/>
        </w:rPr>
      </w:r>
    </w:p>
    <w:p w:rsidR="00000000" w:rsidDel="00000000" w:rsidP="00000000" w:rsidRDefault="00000000" w:rsidRPr="00000000" w14:paraId="00000013">
      <w:pPr>
        <w:spacing w:after="0" w:lineRule="auto"/>
        <w:rPr>
          <w:b w:val="1"/>
          <w:color w:val="595959"/>
          <w:sz w:val="24"/>
          <w:szCs w:val="24"/>
        </w:rPr>
      </w:pPr>
      <w:r w:rsidDel="00000000" w:rsidR="00000000" w:rsidRPr="00000000">
        <w:rPr>
          <w:b w:val="1"/>
          <w:color w:val="595959"/>
          <w:sz w:val="24"/>
          <w:szCs w:val="24"/>
          <w:rtl w:val="0"/>
        </w:rPr>
        <w:t xml:space="preserve">COORDINACIÓN:  Hacienda Municipal (Tesorería)</w:t>
      </w:r>
    </w:p>
    <w:p w:rsidR="00000000" w:rsidDel="00000000" w:rsidP="00000000" w:rsidRDefault="00000000" w:rsidRPr="00000000" w14:paraId="00000014">
      <w:pPr>
        <w:spacing w:after="0" w:lineRule="auto"/>
        <w:rPr>
          <w:b w:val="1"/>
          <w:color w:val="595959"/>
          <w:sz w:val="24"/>
          <w:szCs w:val="24"/>
        </w:rPr>
      </w:pPr>
      <w:r w:rsidDel="00000000" w:rsidR="00000000" w:rsidRPr="00000000">
        <w:rPr>
          <w:b w:val="1"/>
          <w:color w:val="595959"/>
          <w:sz w:val="24"/>
          <w:szCs w:val="24"/>
          <w:rtl w:val="0"/>
        </w:rPr>
        <w:t xml:space="preserve">DEPENDENCIA: Jefatura de Inspección y Construcción</w:t>
      </w:r>
    </w:p>
    <w:p w:rsidR="00000000" w:rsidDel="00000000" w:rsidP="00000000" w:rsidRDefault="00000000" w:rsidRPr="00000000" w14:paraId="00000015">
      <w:pPr>
        <w:spacing w:after="0" w:lineRule="auto"/>
        <w:rPr>
          <w:b w:val="1"/>
          <w:color w:val="595959"/>
          <w:sz w:val="24"/>
          <w:szCs w:val="24"/>
        </w:rPr>
      </w:pPr>
      <w:r w:rsidDel="00000000" w:rsidR="00000000" w:rsidRPr="00000000">
        <w:rPr>
          <w:rtl w:val="0"/>
        </w:rPr>
      </w:r>
    </w:p>
    <w:tbl>
      <w:tblPr>
        <w:tblStyle w:val="Table1"/>
        <w:tblW w:w="9829.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1701"/>
        <w:gridCol w:w="1571"/>
        <w:gridCol w:w="1620"/>
        <w:gridCol w:w="262"/>
        <w:gridCol w:w="277"/>
        <w:gridCol w:w="273"/>
        <w:gridCol w:w="237"/>
        <w:gridCol w:w="278"/>
        <w:gridCol w:w="300"/>
        <w:gridCol w:w="270"/>
        <w:gridCol w:w="252"/>
        <w:gridCol w:w="262"/>
        <w:gridCol w:w="260"/>
        <w:gridCol w:w="277"/>
        <w:gridCol w:w="281"/>
        <w:gridCol w:w="12"/>
        <w:tblGridChange w:id="0">
          <w:tblGrid>
            <w:gridCol w:w="1696"/>
            <w:gridCol w:w="1701"/>
            <w:gridCol w:w="1571"/>
            <w:gridCol w:w="1620"/>
            <w:gridCol w:w="262"/>
            <w:gridCol w:w="277"/>
            <w:gridCol w:w="273"/>
            <w:gridCol w:w="237"/>
            <w:gridCol w:w="278"/>
            <w:gridCol w:w="300"/>
            <w:gridCol w:w="270"/>
            <w:gridCol w:w="252"/>
            <w:gridCol w:w="262"/>
            <w:gridCol w:w="260"/>
            <w:gridCol w:w="277"/>
            <w:gridCol w:w="281"/>
            <w:gridCol w:w="12"/>
          </w:tblGrid>
        </w:tblGridChange>
      </w:tblGrid>
      <w:tr>
        <w:trPr>
          <w:cantSplit w:val="0"/>
          <w:trHeight w:val="274" w:hRule="atLeast"/>
          <w:tblHeader w:val="0"/>
        </w:trPr>
        <w:tc>
          <w:tcPr>
            <w:vMerge w:val="restart"/>
            <w:shd w:fill="595959" w:val="clear"/>
            <w:vAlign w:val="center"/>
          </w:tcPr>
          <w:p w:rsidR="00000000" w:rsidDel="00000000" w:rsidP="00000000" w:rsidRDefault="00000000" w:rsidRPr="00000000" w14:paraId="00000016">
            <w:pPr>
              <w:spacing w:after="160" w:lineRule="auto"/>
              <w:jc w:val="center"/>
              <w:rPr>
                <w:b w:val="1"/>
                <w:color w:val="ffffff"/>
                <w:sz w:val="24"/>
                <w:szCs w:val="24"/>
              </w:rPr>
            </w:pPr>
            <w:r w:rsidDel="00000000" w:rsidR="00000000" w:rsidRPr="00000000">
              <w:rPr>
                <w:b w:val="1"/>
                <w:color w:val="ffffff"/>
                <w:sz w:val="24"/>
                <w:szCs w:val="24"/>
                <w:rtl w:val="0"/>
              </w:rPr>
              <w:t xml:space="preserve">ACCIONES</w:t>
            </w:r>
          </w:p>
        </w:tc>
        <w:tc>
          <w:tcPr>
            <w:vMerge w:val="restart"/>
            <w:shd w:fill="595959" w:val="clear"/>
            <w:vAlign w:val="center"/>
          </w:tcPr>
          <w:p w:rsidR="00000000" w:rsidDel="00000000" w:rsidP="00000000" w:rsidRDefault="00000000" w:rsidRPr="00000000" w14:paraId="00000017">
            <w:pPr>
              <w:spacing w:after="160" w:lineRule="auto"/>
              <w:jc w:val="center"/>
              <w:rPr>
                <w:b w:val="1"/>
                <w:color w:val="ffffff"/>
                <w:sz w:val="24"/>
                <w:szCs w:val="24"/>
              </w:rPr>
            </w:pPr>
            <w:r w:rsidDel="00000000" w:rsidR="00000000" w:rsidRPr="00000000">
              <w:rPr>
                <w:b w:val="1"/>
                <w:color w:val="ffffff"/>
                <w:sz w:val="24"/>
                <w:szCs w:val="24"/>
                <w:rtl w:val="0"/>
              </w:rPr>
              <w:t xml:space="preserve">OBJETIVOS</w:t>
            </w:r>
          </w:p>
        </w:tc>
        <w:tc>
          <w:tcPr>
            <w:vMerge w:val="restart"/>
            <w:shd w:fill="595959" w:val="clear"/>
            <w:vAlign w:val="center"/>
          </w:tcPr>
          <w:p w:rsidR="00000000" w:rsidDel="00000000" w:rsidP="00000000" w:rsidRDefault="00000000" w:rsidRPr="00000000" w14:paraId="00000018">
            <w:pPr>
              <w:spacing w:after="160" w:lineRule="auto"/>
              <w:jc w:val="center"/>
              <w:rPr>
                <w:b w:val="1"/>
                <w:color w:val="ffffff"/>
                <w:sz w:val="24"/>
                <w:szCs w:val="24"/>
              </w:rPr>
            </w:pPr>
            <w:r w:rsidDel="00000000" w:rsidR="00000000" w:rsidRPr="00000000">
              <w:rPr>
                <w:b w:val="1"/>
                <w:color w:val="ffffff"/>
                <w:sz w:val="24"/>
                <w:szCs w:val="24"/>
                <w:rtl w:val="0"/>
              </w:rPr>
              <w:t xml:space="preserve">METAS ESTIMADAS</w:t>
            </w:r>
          </w:p>
        </w:tc>
        <w:tc>
          <w:tcPr>
            <w:vMerge w:val="restart"/>
            <w:shd w:fill="595959" w:val="clear"/>
            <w:vAlign w:val="center"/>
          </w:tcPr>
          <w:p w:rsidR="00000000" w:rsidDel="00000000" w:rsidP="00000000" w:rsidRDefault="00000000" w:rsidRPr="00000000" w14:paraId="00000019">
            <w:pPr>
              <w:spacing w:after="160" w:lineRule="auto"/>
              <w:jc w:val="center"/>
              <w:rPr>
                <w:b w:val="1"/>
                <w:color w:val="ffffff"/>
                <w:sz w:val="24"/>
                <w:szCs w:val="24"/>
              </w:rPr>
            </w:pPr>
            <w:r w:rsidDel="00000000" w:rsidR="00000000" w:rsidRPr="00000000">
              <w:rPr>
                <w:b w:val="1"/>
                <w:color w:val="ffffff"/>
                <w:sz w:val="24"/>
                <w:szCs w:val="24"/>
                <w:rtl w:val="0"/>
              </w:rPr>
              <w:t xml:space="preserve">INDICADOR</w:t>
            </w:r>
          </w:p>
        </w:tc>
        <w:tc>
          <w:tcPr>
            <w:gridSpan w:val="13"/>
            <w:shd w:fill="595959" w:val="clear"/>
            <w:vAlign w:val="center"/>
          </w:tcPr>
          <w:p w:rsidR="00000000" w:rsidDel="00000000" w:rsidP="00000000" w:rsidRDefault="00000000" w:rsidRPr="00000000" w14:paraId="0000001A">
            <w:pPr>
              <w:spacing w:after="160" w:lineRule="auto"/>
              <w:rPr>
                <w:b w:val="1"/>
                <w:sz w:val="24"/>
                <w:szCs w:val="24"/>
              </w:rPr>
            </w:pPr>
            <w:r w:rsidDel="00000000" w:rsidR="00000000" w:rsidRPr="00000000">
              <w:rPr>
                <w:b w:val="1"/>
                <w:sz w:val="24"/>
                <w:szCs w:val="24"/>
                <w:rtl w:val="0"/>
              </w:rPr>
              <w:t xml:space="preserve"> </w:t>
            </w:r>
            <w:r w:rsidDel="00000000" w:rsidR="00000000" w:rsidRPr="00000000">
              <w:rPr>
                <w:b w:val="1"/>
                <w:color w:val="ffffff"/>
                <w:sz w:val="24"/>
                <w:szCs w:val="24"/>
                <w:rtl w:val="0"/>
              </w:rPr>
              <w:t xml:space="preserve">PROGRAMACIÓN ANUAL</w:t>
            </w:r>
            <w:r w:rsidDel="00000000" w:rsidR="00000000" w:rsidRPr="00000000">
              <w:rPr>
                <w:rtl w:val="0"/>
              </w:rPr>
            </w:r>
          </w:p>
        </w:tc>
      </w:tr>
      <w:tr>
        <w:trPr>
          <w:cantSplit w:val="1"/>
          <w:trHeight w:val="786" w:hRule="atLeast"/>
          <w:tblHeader w:val="0"/>
        </w:trPr>
        <w:tc>
          <w:tcPr>
            <w:vMerge w:val="continue"/>
            <w:shd w:fill="595959" w:val="clear"/>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vMerge w:val="continue"/>
            <w:shd w:fill="595959" w:val="clear"/>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vMerge w:val="continue"/>
            <w:shd w:fill="595959" w:val="clear"/>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vMerge w:val="continue"/>
            <w:shd w:fill="595959" w:val="clear"/>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shd w:fill="bfbfbf" w:val="clear"/>
            <w:vAlign w:val="center"/>
          </w:tcPr>
          <w:p w:rsidR="00000000" w:rsidDel="00000000" w:rsidP="00000000" w:rsidRDefault="00000000" w:rsidRPr="00000000" w14:paraId="0000002B">
            <w:pPr>
              <w:spacing w:after="160" w:lineRule="auto"/>
              <w:jc w:val="center"/>
              <w:rPr>
                <w:b w:val="1"/>
                <w:sz w:val="16"/>
                <w:szCs w:val="16"/>
              </w:rPr>
            </w:pPr>
            <w:r w:rsidDel="00000000" w:rsidR="00000000" w:rsidRPr="00000000">
              <w:rPr>
                <w:b w:val="1"/>
                <w:sz w:val="16"/>
                <w:szCs w:val="16"/>
                <w:rtl w:val="0"/>
              </w:rPr>
              <w:t xml:space="preserve">Enero</w:t>
            </w:r>
          </w:p>
        </w:tc>
        <w:tc>
          <w:tcPr>
            <w:shd w:fill="bfbfbf" w:val="clear"/>
            <w:vAlign w:val="center"/>
          </w:tcPr>
          <w:p w:rsidR="00000000" w:rsidDel="00000000" w:rsidP="00000000" w:rsidRDefault="00000000" w:rsidRPr="00000000" w14:paraId="0000002C">
            <w:pPr>
              <w:spacing w:after="160" w:lineRule="auto"/>
              <w:jc w:val="center"/>
              <w:rPr>
                <w:b w:val="1"/>
                <w:sz w:val="16"/>
                <w:szCs w:val="16"/>
              </w:rPr>
            </w:pPr>
            <w:r w:rsidDel="00000000" w:rsidR="00000000" w:rsidRPr="00000000">
              <w:rPr>
                <w:b w:val="1"/>
                <w:sz w:val="16"/>
                <w:szCs w:val="16"/>
                <w:rtl w:val="0"/>
              </w:rPr>
              <w:t xml:space="preserve">Febrero</w:t>
            </w:r>
          </w:p>
        </w:tc>
        <w:tc>
          <w:tcPr>
            <w:shd w:fill="bfbfbf" w:val="clear"/>
            <w:vAlign w:val="center"/>
          </w:tcPr>
          <w:p w:rsidR="00000000" w:rsidDel="00000000" w:rsidP="00000000" w:rsidRDefault="00000000" w:rsidRPr="00000000" w14:paraId="0000002D">
            <w:pPr>
              <w:spacing w:after="160" w:lineRule="auto"/>
              <w:jc w:val="center"/>
              <w:rPr>
                <w:b w:val="1"/>
                <w:sz w:val="16"/>
                <w:szCs w:val="16"/>
              </w:rPr>
            </w:pPr>
            <w:r w:rsidDel="00000000" w:rsidR="00000000" w:rsidRPr="00000000">
              <w:rPr>
                <w:b w:val="1"/>
                <w:sz w:val="16"/>
                <w:szCs w:val="16"/>
                <w:rtl w:val="0"/>
              </w:rPr>
              <w:t xml:space="preserve">Marzo</w:t>
            </w:r>
          </w:p>
        </w:tc>
        <w:tc>
          <w:tcPr>
            <w:shd w:fill="bfbfbf" w:val="clear"/>
            <w:vAlign w:val="center"/>
          </w:tcPr>
          <w:p w:rsidR="00000000" w:rsidDel="00000000" w:rsidP="00000000" w:rsidRDefault="00000000" w:rsidRPr="00000000" w14:paraId="0000002E">
            <w:pPr>
              <w:spacing w:after="160" w:lineRule="auto"/>
              <w:jc w:val="center"/>
              <w:rPr>
                <w:b w:val="1"/>
                <w:sz w:val="16"/>
                <w:szCs w:val="16"/>
              </w:rPr>
            </w:pPr>
            <w:r w:rsidDel="00000000" w:rsidR="00000000" w:rsidRPr="00000000">
              <w:rPr>
                <w:b w:val="1"/>
                <w:sz w:val="16"/>
                <w:szCs w:val="16"/>
                <w:rtl w:val="0"/>
              </w:rPr>
              <w:t xml:space="preserve">Abril</w:t>
            </w:r>
          </w:p>
        </w:tc>
        <w:tc>
          <w:tcPr>
            <w:shd w:fill="bfbfbf" w:val="clear"/>
            <w:vAlign w:val="center"/>
          </w:tcPr>
          <w:p w:rsidR="00000000" w:rsidDel="00000000" w:rsidP="00000000" w:rsidRDefault="00000000" w:rsidRPr="00000000" w14:paraId="0000002F">
            <w:pPr>
              <w:spacing w:after="160" w:lineRule="auto"/>
              <w:jc w:val="center"/>
              <w:rPr>
                <w:b w:val="1"/>
                <w:sz w:val="16"/>
                <w:szCs w:val="16"/>
              </w:rPr>
            </w:pPr>
            <w:r w:rsidDel="00000000" w:rsidR="00000000" w:rsidRPr="00000000">
              <w:rPr>
                <w:b w:val="1"/>
                <w:sz w:val="16"/>
                <w:szCs w:val="16"/>
                <w:rtl w:val="0"/>
              </w:rPr>
              <w:t xml:space="preserve">Mayo</w:t>
            </w:r>
          </w:p>
        </w:tc>
        <w:tc>
          <w:tcPr>
            <w:shd w:fill="bfbfbf" w:val="clear"/>
            <w:vAlign w:val="center"/>
          </w:tcPr>
          <w:p w:rsidR="00000000" w:rsidDel="00000000" w:rsidP="00000000" w:rsidRDefault="00000000" w:rsidRPr="00000000" w14:paraId="00000030">
            <w:pPr>
              <w:spacing w:after="160" w:lineRule="auto"/>
              <w:jc w:val="center"/>
              <w:rPr>
                <w:b w:val="1"/>
                <w:sz w:val="16"/>
                <w:szCs w:val="16"/>
              </w:rPr>
            </w:pPr>
            <w:r w:rsidDel="00000000" w:rsidR="00000000" w:rsidRPr="00000000">
              <w:rPr>
                <w:b w:val="1"/>
                <w:sz w:val="16"/>
                <w:szCs w:val="16"/>
                <w:rtl w:val="0"/>
              </w:rPr>
              <w:t xml:space="preserve">Junio</w:t>
            </w:r>
          </w:p>
        </w:tc>
        <w:tc>
          <w:tcPr>
            <w:shd w:fill="bfbfbf" w:val="clear"/>
            <w:vAlign w:val="center"/>
          </w:tcPr>
          <w:p w:rsidR="00000000" w:rsidDel="00000000" w:rsidP="00000000" w:rsidRDefault="00000000" w:rsidRPr="00000000" w14:paraId="00000031">
            <w:pPr>
              <w:spacing w:after="160" w:lineRule="auto"/>
              <w:jc w:val="center"/>
              <w:rPr>
                <w:b w:val="1"/>
                <w:sz w:val="16"/>
                <w:szCs w:val="16"/>
              </w:rPr>
            </w:pPr>
            <w:r w:rsidDel="00000000" w:rsidR="00000000" w:rsidRPr="00000000">
              <w:rPr>
                <w:b w:val="1"/>
                <w:sz w:val="16"/>
                <w:szCs w:val="16"/>
                <w:rtl w:val="0"/>
              </w:rPr>
              <w:t xml:space="preserve">Julio</w:t>
            </w:r>
          </w:p>
        </w:tc>
        <w:tc>
          <w:tcPr>
            <w:shd w:fill="bfbfbf" w:val="clear"/>
            <w:vAlign w:val="center"/>
          </w:tcPr>
          <w:p w:rsidR="00000000" w:rsidDel="00000000" w:rsidP="00000000" w:rsidRDefault="00000000" w:rsidRPr="00000000" w14:paraId="00000032">
            <w:pPr>
              <w:spacing w:after="160" w:lineRule="auto"/>
              <w:jc w:val="center"/>
              <w:rPr>
                <w:b w:val="1"/>
                <w:sz w:val="16"/>
                <w:szCs w:val="16"/>
              </w:rPr>
            </w:pPr>
            <w:r w:rsidDel="00000000" w:rsidR="00000000" w:rsidRPr="00000000">
              <w:rPr>
                <w:b w:val="1"/>
                <w:sz w:val="16"/>
                <w:szCs w:val="16"/>
                <w:rtl w:val="0"/>
              </w:rPr>
              <w:t xml:space="preserve">Agosto</w:t>
            </w:r>
          </w:p>
        </w:tc>
        <w:tc>
          <w:tcPr>
            <w:shd w:fill="bfbfbf" w:val="clear"/>
            <w:vAlign w:val="center"/>
          </w:tcPr>
          <w:p w:rsidR="00000000" w:rsidDel="00000000" w:rsidP="00000000" w:rsidRDefault="00000000" w:rsidRPr="00000000" w14:paraId="00000033">
            <w:pPr>
              <w:spacing w:after="160" w:lineRule="auto"/>
              <w:jc w:val="center"/>
              <w:rPr>
                <w:b w:val="1"/>
                <w:sz w:val="16"/>
                <w:szCs w:val="16"/>
              </w:rPr>
            </w:pPr>
            <w:r w:rsidDel="00000000" w:rsidR="00000000" w:rsidRPr="00000000">
              <w:rPr>
                <w:b w:val="1"/>
                <w:sz w:val="16"/>
                <w:szCs w:val="16"/>
                <w:rtl w:val="0"/>
              </w:rPr>
              <w:t xml:space="preserve">Septiembre</w:t>
            </w:r>
          </w:p>
        </w:tc>
        <w:tc>
          <w:tcPr>
            <w:shd w:fill="bfbfbf" w:val="clear"/>
            <w:vAlign w:val="center"/>
          </w:tcPr>
          <w:p w:rsidR="00000000" w:rsidDel="00000000" w:rsidP="00000000" w:rsidRDefault="00000000" w:rsidRPr="00000000" w14:paraId="00000034">
            <w:pPr>
              <w:spacing w:after="160" w:lineRule="auto"/>
              <w:jc w:val="center"/>
              <w:rPr>
                <w:b w:val="1"/>
                <w:sz w:val="16"/>
                <w:szCs w:val="16"/>
              </w:rPr>
            </w:pPr>
            <w:r w:rsidDel="00000000" w:rsidR="00000000" w:rsidRPr="00000000">
              <w:rPr>
                <w:b w:val="1"/>
                <w:sz w:val="16"/>
                <w:szCs w:val="16"/>
                <w:rtl w:val="0"/>
              </w:rPr>
              <w:t xml:space="preserve">Octubre</w:t>
            </w:r>
          </w:p>
        </w:tc>
        <w:tc>
          <w:tcPr>
            <w:shd w:fill="bfbfbf" w:val="clear"/>
            <w:vAlign w:val="center"/>
          </w:tcPr>
          <w:p w:rsidR="00000000" w:rsidDel="00000000" w:rsidP="00000000" w:rsidRDefault="00000000" w:rsidRPr="00000000" w14:paraId="00000035">
            <w:pPr>
              <w:spacing w:after="160" w:lineRule="auto"/>
              <w:jc w:val="center"/>
              <w:rPr>
                <w:b w:val="1"/>
                <w:sz w:val="16"/>
                <w:szCs w:val="16"/>
              </w:rPr>
            </w:pPr>
            <w:r w:rsidDel="00000000" w:rsidR="00000000" w:rsidRPr="00000000">
              <w:rPr>
                <w:b w:val="1"/>
                <w:sz w:val="16"/>
                <w:szCs w:val="16"/>
                <w:rtl w:val="0"/>
              </w:rPr>
              <w:t xml:space="preserve">Noviembre</w:t>
            </w:r>
          </w:p>
        </w:tc>
        <w:tc>
          <w:tcPr>
            <w:shd w:fill="bfbfbf" w:val="clear"/>
            <w:vAlign w:val="center"/>
          </w:tcPr>
          <w:p w:rsidR="00000000" w:rsidDel="00000000" w:rsidP="00000000" w:rsidRDefault="00000000" w:rsidRPr="00000000" w14:paraId="00000036">
            <w:pPr>
              <w:spacing w:after="160" w:lineRule="auto"/>
              <w:jc w:val="center"/>
              <w:rPr>
                <w:b w:val="1"/>
                <w:sz w:val="16"/>
                <w:szCs w:val="16"/>
              </w:rPr>
            </w:pPr>
            <w:r w:rsidDel="00000000" w:rsidR="00000000" w:rsidRPr="00000000">
              <w:rPr>
                <w:b w:val="1"/>
                <w:sz w:val="16"/>
                <w:szCs w:val="16"/>
                <w:rtl w:val="0"/>
              </w:rPr>
              <w:t xml:space="preserve">Diciembre</w:t>
            </w:r>
          </w:p>
        </w:tc>
      </w:tr>
      <w:tr>
        <w:trPr>
          <w:cantSplit w:val="0"/>
          <w:trHeight w:val="1230" w:hRule="atLeast"/>
          <w:tblHeader w:val="0"/>
        </w:trPr>
        <w:tc>
          <w:tcPr>
            <w:vAlign w:val="center"/>
          </w:tcPr>
          <w:p w:rsidR="00000000" w:rsidDel="00000000" w:rsidP="00000000" w:rsidRDefault="00000000" w:rsidRPr="00000000" w14:paraId="00000037">
            <w:pPr>
              <w:spacing w:after="160" w:lineRule="auto"/>
              <w:rPr>
                <w:sz w:val="24"/>
                <w:szCs w:val="24"/>
              </w:rPr>
            </w:pPr>
            <w:r w:rsidDel="00000000" w:rsidR="00000000" w:rsidRPr="00000000">
              <w:rPr>
                <w:sz w:val="24"/>
                <w:szCs w:val="24"/>
                <w:rtl w:val="0"/>
              </w:rPr>
              <w:t xml:space="preserve">Atención a reportes ciudadanos </w:t>
            </w:r>
          </w:p>
        </w:tc>
        <w:tc>
          <w:tcPr>
            <w:vAlign w:val="center"/>
          </w:tcPr>
          <w:p w:rsidR="00000000" w:rsidDel="00000000" w:rsidP="00000000" w:rsidRDefault="00000000" w:rsidRPr="00000000" w14:paraId="00000038">
            <w:pPr>
              <w:spacing w:after="160" w:lineRule="auto"/>
              <w:rPr>
                <w:sz w:val="24"/>
                <w:szCs w:val="24"/>
              </w:rPr>
            </w:pPr>
            <w:r w:rsidDel="00000000" w:rsidR="00000000" w:rsidRPr="00000000">
              <w:rPr>
                <w:sz w:val="24"/>
                <w:szCs w:val="24"/>
                <w:rtl w:val="0"/>
              </w:rPr>
              <w:t xml:space="preserve">Brindar atención al ciudadano </w:t>
            </w:r>
          </w:p>
        </w:tc>
        <w:tc>
          <w:tcPr>
            <w:vAlign w:val="center"/>
          </w:tcPr>
          <w:p w:rsidR="00000000" w:rsidDel="00000000" w:rsidP="00000000" w:rsidRDefault="00000000" w:rsidRPr="00000000" w14:paraId="00000039">
            <w:pPr>
              <w:spacing w:after="160" w:lineRule="auto"/>
              <w:rPr>
                <w:sz w:val="24"/>
                <w:szCs w:val="24"/>
              </w:rPr>
            </w:pPr>
            <w:r w:rsidDel="00000000" w:rsidR="00000000" w:rsidRPr="00000000">
              <w:rPr>
                <w:sz w:val="24"/>
                <w:szCs w:val="24"/>
                <w:rtl w:val="0"/>
              </w:rPr>
              <w:t xml:space="preserve">Atender 100%</w:t>
            </w:r>
          </w:p>
          <w:p w:rsidR="00000000" w:rsidDel="00000000" w:rsidP="00000000" w:rsidRDefault="00000000" w:rsidRPr="00000000" w14:paraId="0000003A">
            <w:pPr>
              <w:spacing w:after="160" w:lineRule="auto"/>
              <w:rPr>
                <w:sz w:val="24"/>
                <w:szCs w:val="24"/>
              </w:rPr>
            </w:pPr>
            <w:r w:rsidDel="00000000" w:rsidR="00000000" w:rsidRPr="00000000">
              <w:rPr>
                <w:sz w:val="24"/>
                <w:szCs w:val="24"/>
                <w:rtl w:val="0"/>
              </w:rPr>
              <w:t xml:space="preserve">De los reportes </w:t>
            </w:r>
          </w:p>
        </w:tc>
        <w:tc>
          <w:tcPr>
            <w:vAlign w:val="center"/>
          </w:tcPr>
          <w:p w:rsidR="00000000" w:rsidDel="00000000" w:rsidP="00000000" w:rsidRDefault="00000000" w:rsidRPr="00000000" w14:paraId="0000003B">
            <w:pPr>
              <w:spacing w:after="160" w:lineRule="auto"/>
              <w:jc w:val="center"/>
              <w:rPr>
                <w:sz w:val="24"/>
                <w:szCs w:val="24"/>
              </w:rPr>
            </w:pPr>
            <w:r w:rsidDel="00000000" w:rsidR="00000000" w:rsidRPr="00000000">
              <w:rPr>
                <w:sz w:val="24"/>
                <w:szCs w:val="24"/>
                <w:rtl w:val="0"/>
              </w:rPr>
              <w:t xml:space="preserve">100% Atendidos </w:t>
            </w:r>
          </w:p>
        </w:tc>
        <w:tc>
          <w:tcPr>
            <w:shd w:fill="ffffff" w:val="clear"/>
            <w:vAlign w:val="center"/>
          </w:tcPr>
          <w:p w:rsidR="00000000" w:rsidDel="00000000" w:rsidP="00000000" w:rsidRDefault="00000000" w:rsidRPr="00000000" w14:paraId="0000003C">
            <w:pPr>
              <w:spacing w:after="160" w:lineRule="auto"/>
              <w:rPr>
                <w:sz w:val="18"/>
                <w:szCs w:val="18"/>
              </w:rPr>
            </w:pPr>
            <w:r w:rsidDel="00000000" w:rsidR="00000000" w:rsidRPr="00000000">
              <w:rPr>
                <w:sz w:val="18"/>
                <w:szCs w:val="18"/>
                <w:rtl w:val="0"/>
              </w:rPr>
              <w:t xml:space="preserve">9</w:t>
            </w:r>
          </w:p>
        </w:tc>
        <w:tc>
          <w:tcPr>
            <w:shd w:fill="ffffff" w:val="clear"/>
            <w:vAlign w:val="center"/>
          </w:tcPr>
          <w:p w:rsidR="00000000" w:rsidDel="00000000" w:rsidP="00000000" w:rsidRDefault="00000000" w:rsidRPr="00000000" w14:paraId="0000003D">
            <w:pPr>
              <w:spacing w:after="160" w:lineRule="auto"/>
              <w:rPr>
                <w:sz w:val="18"/>
                <w:szCs w:val="18"/>
              </w:rPr>
            </w:pPr>
            <w:r w:rsidDel="00000000" w:rsidR="00000000" w:rsidRPr="00000000">
              <w:rPr>
                <w:rtl w:val="0"/>
              </w:rPr>
            </w:r>
          </w:p>
        </w:tc>
        <w:tc>
          <w:tcPr>
            <w:shd w:fill="ffffff" w:val="clear"/>
            <w:vAlign w:val="center"/>
          </w:tcPr>
          <w:p w:rsidR="00000000" w:rsidDel="00000000" w:rsidP="00000000" w:rsidRDefault="00000000" w:rsidRPr="00000000" w14:paraId="0000003E">
            <w:pPr>
              <w:spacing w:after="160" w:lineRule="auto"/>
              <w:rPr>
                <w:sz w:val="18"/>
                <w:szCs w:val="18"/>
              </w:rPr>
            </w:pPr>
            <w:r w:rsidDel="00000000" w:rsidR="00000000" w:rsidRPr="00000000">
              <w:rPr>
                <w:rtl w:val="0"/>
              </w:rPr>
            </w:r>
          </w:p>
        </w:tc>
        <w:tc>
          <w:tcPr>
            <w:shd w:fill="ffffff" w:val="clear"/>
            <w:vAlign w:val="center"/>
          </w:tcPr>
          <w:p w:rsidR="00000000" w:rsidDel="00000000" w:rsidP="00000000" w:rsidRDefault="00000000" w:rsidRPr="00000000" w14:paraId="0000003F">
            <w:pPr>
              <w:spacing w:after="160" w:lineRule="auto"/>
              <w:rPr>
                <w:sz w:val="18"/>
                <w:szCs w:val="18"/>
              </w:rPr>
            </w:pPr>
            <w:r w:rsidDel="00000000" w:rsidR="00000000" w:rsidRPr="00000000">
              <w:rPr>
                <w:rtl w:val="0"/>
              </w:rPr>
            </w:r>
          </w:p>
        </w:tc>
        <w:tc>
          <w:tcPr>
            <w:shd w:fill="ffffff" w:val="clear"/>
            <w:vAlign w:val="center"/>
          </w:tcPr>
          <w:p w:rsidR="00000000" w:rsidDel="00000000" w:rsidP="00000000" w:rsidRDefault="00000000" w:rsidRPr="00000000" w14:paraId="00000040">
            <w:pPr>
              <w:spacing w:after="160" w:lineRule="auto"/>
              <w:rPr>
                <w:sz w:val="18"/>
                <w:szCs w:val="18"/>
              </w:rPr>
            </w:pPr>
            <w:r w:rsidDel="00000000" w:rsidR="00000000" w:rsidRPr="00000000">
              <w:rPr>
                <w:rtl w:val="0"/>
              </w:rPr>
            </w:r>
          </w:p>
        </w:tc>
        <w:tc>
          <w:tcPr>
            <w:shd w:fill="ffffff" w:val="clear"/>
            <w:vAlign w:val="center"/>
          </w:tcPr>
          <w:p w:rsidR="00000000" w:rsidDel="00000000" w:rsidP="00000000" w:rsidRDefault="00000000" w:rsidRPr="00000000" w14:paraId="00000041">
            <w:pPr>
              <w:spacing w:after="160" w:lineRule="auto"/>
              <w:rPr>
                <w:sz w:val="18"/>
                <w:szCs w:val="18"/>
              </w:rPr>
            </w:pPr>
            <w:r w:rsidDel="00000000" w:rsidR="00000000" w:rsidRPr="00000000">
              <w:rPr>
                <w:rtl w:val="0"/>
              </w:rPr>
            </w:r>
          </w:p>
        </w:tc>
        <w:tc>
          <w:tcPr>
            <w:shd w:fill="ffffff" w:val="clear"/>
            <w:vAlign w:val="center"/>
          </w:tcPr>
          <w:p w:rsidR="00000000" w:rsidDel="00000000" w:rsidP="00000000" w:rsidRDefault="00000000" w:rsidRPr="00000000" w14:paraId="00000042">
            <w:pPr>
              <w:spacing w:after="160" w:lineRule="auto"/>
              <w:rPr>
                <w:sz w:val="18"/>
                <w:szCs w:val="18"/>
              </w:rPr>
            </w:pPr>
            <w:r w:rsidDel="00000000" w:rsidR="00000000" w:rsidRPr="00000000">
              <w:rPr>
                <w:rtl w:val="0"/>
              </w:rPr>
            </w:r>
          </w:p>
        </w:tc>
        <w:tc>
          <w:tcPr>
            <w:shd w:fill="ffffff" w:val="clear"/>
            <w:vAlign w:val="center"/>
          </w:tcPr>
          <w:p w:rsidR="00000000" w:rsidDel="00000000" w:rsidP="00000000" w:rsidRDefault="00000000" w:rsidRPr="00000000" w14:paraId="00000043">
            <w:pPr>
              <w:spacing w:after="160" w:lineRule="auto"/>
              <w:rPr>
                <w:sz w:val="18"/>
                <w:szCs w:val="18"/>
              </w:rPr>
            </w:pPr>
            <w:r w:rsidDel="00000000" w:rsidR="00000000" w:rsidRPr="00000000">
              <w:rPr>
                <w:rtl w:val="0"/>
              </w:rPr>
            </w:r>
          </w:p>
        </w:tc>
        <w:tc>
          <w:tcPr>
            <w:shd w:fill="ffffff" w:val="clear"/>
            <w:vAlign w:val="center"/>
          </w:tcPr>
          <w:p w:rsidR="00000000" w:rsidDel="00000000" w:rsidP="00000000" w:rsidRDefault="00000000" w:rsidRPr="00000000" w14:paraId="00000044">
            <w:pPr>
              <w:spacing w:after="160" w:lineRule="auto"/>
              <w:rPr>
                <w:sz w:val="18"/>
                <w:szCs w:val="18"/>
              </w:rPr>
            </w:pPr>
            <w:r w:rsidDel="00000000" w:rsidR="00000000" w:rsidRPr="00000000">
              <w:rPr>
                <w:rtl w:val="0"/>
              </w:rPr>
            </w:r>
          </w:p>
        </w:tc>
        <w:tc>
          <w:tcPr>
            <w:shd w:fill="ffffff" w:val="clear"/>
            <w:vAlign w:val="center"/>
          </w:tcPr>
          <w:p w:rsidR="00000000" w:rsidDel="00000000" w:rsidP="00000000" w:rsidRDefault="00000000" w:rsidRPr="00000000" w14:paraId="00000045">
            <w:pPr>
              <w:spacing w:after="160" w:lineRule="auto"/>
              <w:rPr>
                <w:sz w:val="18"/>
                <w:szCs w:val="18"/>
              </w:rPr>
            </w:pPr>
            <w:r w:rsidDel="00000000" w:rsidR="00000000" w:rsidRPr="00000000">
              <w:rPr>
                <w:rtl w:val="0"/>
              </w:rPr>
            </w:r>
          </w:p>
        </w:tc>
        <w:tc>
          <w:tcPr>
            <w:shd w:fill="ffffff" w:val="clear"/>
            <w:vAlign w:val="center"/>
          </w:tcPr>
          <w:p w:rsidR="00000000" w:rsidDel="00000000" w:rsidP="00000000" w:rsidRDefault="00000000" w:rsidRPr="00000000" w14:paraId="00000046">
            <w:pPr>
              <w:spacing w:after="160" w:lineRule="auto"/>
              <w:rPr>
                <w:sz w:val="18"/>
                <w:szCs w:val="18"/>
              </w:rPr>
            </w:pPr>
            <w:r w:rsidDel="00000000" w:rsidR="00000000" w:rsidRPr="00000000">
              <w:rPr>
                <w:rtl w:val="0"/>
              </w:rPr>
            </w:r>
          </w:p>
        </w:tc>
        <w:tc>
          <w:tcPr>
            <w:shd w:fill="ffffff" w:val="clear"/>
            <w:vAlign w:val="center"/>
          </w:tcPr>
          <w:p w:rsidR="00000000" w:rsidDel="00000000" w:rsidP="00000000" w:rsidRDefault="00000000" w:rsidRPr="00000000" w14:paraId="00000047">
            <w:pPr>
              <w:spacing w:after="160" w:lineRule="auto"/>
              <w:rPr>
                <w:sz w:val="18"/>
                <w:szCs w:val="18"/>
              </w:rPr>
            </w:pPr>
            <w:r w:rsidDel="00000000" w:rsidR="00000000" w:rsidRPr="00000000">
              <w:rPr>
                <w:rtl w:val="0"/>
              </w:rPr>
            </w:r>
          </w:p>
        </w:tc>
      </w:tr>
      <w:tr>
        <w:trPr>
          <w:cantSplit w:val="0"/>
          <w:trHeight w:val="2265" w:hRule="atLeast"/>
          <w:tblHeader w:val="0"/>
        </w:trPr>
        <w:tc>
          <w:tcPr>
            <w:vAlign w:val="center"/>
          </w:tcPr>
          <w:p w:rsidR="00000000" w:rsidDel="00000000" w:rsidP="00000000" w:rsidRDefault="00000000" w:rsidRPr="00000000" w14:paraId="00000048">
            <w:pPr>
              <w:spacing w:after="160" w:lineRule="auto"/>
              <w:rPr>
                <w:sz w:val="24"/>
                <w:szCs w:val="24"/>
              </w:rPr>
            </w:pPr>
            <w:r w:rsidDel="00000000" w:rsidR="00000000" w:rsidRPr="00000000">
              <w:rPr>
                <w:sz w:val="24"/>
                <w:szCs w:val="24"/>
                <w:rtl w:val="0"/>
              </w:rPr>
              <w:t xml:space="preserve">Visitas de inspección</w:t>
            </w:r>
          </w:p>
        </w:tc>
        <w:tc>
          <w:tcPr>
            <w:vAlign w:val="center"/>
          </w:tcPr>
          <w:p w:rsidR="00000000" w:rsidDel="00000000" w:rsidP="00000000" w:rsidRDefault="00000000" w:rsidRPr="00000000" w14:paraId="00000049">
            <w:pPr>
              <w:spacing w:after="160" w:lineRule="auto"/>
              <w:rPr>
                <w:sz w:val="24"/>
                <w:szCs w:val="24"/>
              </w:rPr>
            </w:pPr>
            <w:r w:rsidDel="00000000" w:rsidR="00000000" w:rsidRPr="00000000">
              <w:rPr>
                <w:sz w:val="24"/>
                <w:szCs w:val="24"/>
                <w:rtl w:val="0"/>
              </w:rPr>
              <w:t xml:space="preserve">Revisión de los documentos que acrediten el permiso de construcción </w:t>
            </w:r>
          </w:p>
        </w:tc>
        <w:tc>
          <w:tcPr>
            <w:vAlign w:val="center"/>
          </w:tcPr>
          <w:p w:rsidR="00000000" w:rsidDel="00000000" w:rsidP="00000000" w:rsidRDefault="00000000" w:rsidRPr="00000000" w14:paraId="0000004A">
            <w:pPr>
              <w:spacing w:after="160" w:lineRule="auto"/>
              <w:rPr>
                <w:sz w:val="24"/>
                <w:szCs w:val="24"/>
              </w:rPr>
            </w:pPr>
            <w:r w:rsidDel="00000000" w:rsidR="00000000" w:rsidRPr="00000000">
              <w:rPr>
                <w:sz w:val="24"/>
                <w:szCs w:val="24"/>
                <w:rtl w:val="0"/>
              </w:rPr>
              <w:t xml:space="preserve">Inspeccionar el 100% del territorio </w:t>
            </w:r>
          </w:p>
        </w:tc>
        <w:tc>
          <w:tcPr>
            <w:vAlign w:val="center"/>
          </w:tcPr>
          <w:p w:rsidR="00000000" w:rsidDel="00000000" w:rsidP="00000000" w:rsidRDefault="00000000" w:rsidRPr="00000000" w14:paraId="0000004B">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4C">
            <w:pPr>
              <w:spacing w:after="160" w:lineRule="auto"/>
              <w:rPr>
                <w:sz w:val="18"/>
                <w:szCs w:val="18"/>
              </w:rPr>
            </w:pPr>
            <w:r w:rsidDel="00000000" w:rsidR="00000000" w:rsidRPr="00000000">
              <w:rPr>
                <w:sz w:val="18"/>
                <w:szCs w:val="18"/>
                <w:rtl w:val="0"/>
              </w:rPr>
              <w:t xml:space="preserve">Inspeccionado</w:t>
            </w:r>
          </w:p>
        </w:tc>
        <w:tc>
          <w:tcPr>
            <w:shd w:fill="ffffff" w:val="clear"/>
            <w:vAlign w:val="center"/>
          </w:tcPr>
          <w:p w:rsidR="00000000" w:rsidDel="00000000" w:rsidP="00000000" w:rsidRDefault="00000000" w:rsidRPr="00000000" w14:paraId="0000004D">
            <w:pPr>
              <w:spacing w:after="160" w:lineRule="auto"/>
              <w:rPr>
                <w:sz w:val="18"/>
                <w:szCs w:val="18"/>
              </w:rPr>
            </w:pPr>
            <w:r w:rsidDel="00000000" w:rsidR="00000000" w:rsidRPr="00000000">
              <w:rPr>
                <w:sz w:val="18"/>
                <w:szCs w:val="18"/>
                <w:rtl w:val="0"/>
              </w:rPr>
              <w:t xml:space="preserve">En proceso </w:t>
            </w:r>
          </w:p>
        </w:tc>
        <w:tc>
          <w:tcPr>
            <w:shd w:fill="ffffff" w:val="clear"/>
            <w:vAlign w:val="center"/>
          </w:tcPr>
          <w:p w:rsidR="00000000" w:rsidDel="00000000" w:rsidP="00000000" w:rsidRDefault="00000000" w:rsidRPr="00000000" w14:paraId="0000004E">
            <w:pPr>
              <w:spacing w:after="160" w:lineRule="auto"/>
              <w:rPr>
                <w:sz w:val="18"/>
                <w:szCs w:val="18"/>
              </w:rPr>
            </w:pPr>
            <w:r w:rsidDel="00000000" w:rsidR="00000000" w:rsidRPr="00000000">
              <w:rPr>
                <w:sz w:val="18"/>
                <w:szCs w:val="18"/>
                <w:rtl w:val="0"/>
              </w:rPr>
              <w:t xml:space="preserve">programado</w:t>
            </w:r>
          </w:p>
        </w:tc>
        <w:tc>
          <w:tcPr>
            <w:shd w:fill="ffffff" w:val="clear"/>
            <w:vAlign w:val="center"/>
          </w:tcPr>
          <w:p w:rsidR="00000000" w:rsidDel="00000000" w:rsidP="00000000" w:rsidRDefault="00000000" w:rsidRPr="00000000" w14:paraId="0000004F">
            <w:pPr>
              <w:spacing w:after="160" w:lineRule="auto"/>
              <w:rPr>
                <w:sz w:val="18"/>
                <w:szCs w:val="18"/>
              </w:rPr>
            </w:pPr>
            <w:r w:rsidDel="00000000" w:rsidR="00000000" w:rsidRPr="00000000">
              <w:rPr>
                <w:sz w:val="18"/>
                <w:szCs w:val="18"/>
                <w:rtl w:val="0"/>
              </w:rPr>
              <w:t xml:space="preserve">programado</w:t>
            </w:r>
          </w:p>
        </w:tc>
        <w:tc>
          <w:tcPr>
            <w:shd w:fill="ffffff" w:val="clear"/>
            <w:vAlign w:val="center"/>
          </w:tcPr>
          <w:p w:rsidR="00000000" w:rsidDel="00000000" w:rsidP="00000000" w:rsidRDefault="00000000" w:rsidRPr="00000000" w14:paraId="00000050">
            <w:pPr>
              <w:spacing w:after="160" w:lineRule="auto"/>
              <w:rPr>
                <w:sz w:val="18"/>
                <w:szCs w:val="18"/>
              </w:rPr>
            </w:pPr>
            <w:r w:rsidDel="00000000" w:rsidR="00000000" w:rsidRPr="00000000">
              <w:rPr>
                <w:sz w:val="18"/>
                <w:szCs w:val="18"/>
                <w:rtl w:val="0"/>
              </w:rPr>
              <w:t xml:space="preserve">programado</w:t>
            </w:r>
          </w:p>
        </w:tc>
        <w:tc>
          <w:tcPr>
            <w:shd w:fill="ffffff" w:val="clear"/>
            <w:vAlign w:val="center"/>
          </w:tcPr>
          <w:p w:rsidR="00000000" w:rsidDel="00000000" w:rsidP="00000000" w:rsidRDefault="00000000" w:rsidRPr="00000000" w14:paraId="00000051">
            <w:pPr>
              <w:spacing w:after="160" w:lineRule="auto"/>
              <w:rPr>
                <w:sz w:val="18"/>
                <w:szCs w:val="18"/>
              </w:rPr>
            </w:pPr>
            <w:r w:rsidDel="00000000" w:rsidR="00000000" w:rsidRPr="00000000">
              <w:rPr>
                <w:sz w:val="18"/>
                <w:szCs w:val="18"/>
                <w:rtl w:val="0"/>
              </w:rPr>
              <w:t xml:space="preserve">programado</w:t>
            </w:r>
          </w:p>
        </w:tc>
        <w:tc>
          <w:tcPr>
            <w:shd w:fill="ffffff" w:val="clear"/>
            <w:vAlign w:val="center"/>
          </w:tcPr>
          <w:p w:rsidR="00000000" w:rsidDel="00000000" w:rsidP="00000000" w:rsidRDefault="00000000" w:rsidRPr="00000000" w14:paraId="00000052">
            <w:pPr>
              <w:spacing w:after="160" w:lineRule="auto"/>
              <w:rPr>
                <w:sz w:val="18"/>
                <w:szCs w:val="18"/>
              </w:rPr>
            </w:pPr>
            <w:r w:rsidDel="00000000" w:rsidR="00000000" w:rsidRPr="00000000">
              <w:rPr>
                <w:sz w:val="18"/>
                <w:szCs w:val="18"/>
                <w:rtl w:val="0"/>
              </w:rPr>
              <w:t xml:space="preserve">programado</w:t>
            </w:r>
          </w:p>
        </w:tc>
        <w:tc>
          <w:tcPr>
            <w:shd w:fill="ffffff" w:val="clear"/>
            <w:vAlign w:val="center"/>
          </w:tcPr>
          <w:p w:rsidR="00000000" w:rsidDel="00000000" w:rsidP="00000000" w:rsidRDefault="00000000" w:rsidRPr="00000000" w14:paraId="00000053">
            <w:pPr>
              <w:spacing w:after="160" w:lineRule="auto"/>
              <w:rPr>
                <w:sz w:val="18"/>
                <w:szCs w:val="18"/>
              </w:rPr>
            </w:pPr>
            <w:r w:rsidDel="00000000" w:rsidR="00000000" w:rsidRPr="00000000">
              <w:rPr>
                <w:sz w:val="18"/>
                <w:szCs w:val="18"/>
                <w:rtl w:val="0"/>
              </w:rPr>
              <w:t xml:space="preserve">programado</w:t>
            </w:r>
          </w:p>
        </w:tc>
        <w:tc>
          <w:tcPr>
            <w:shd w:fill="ffffff" w:val="clear"/>
            <w:vAlign w:val="center"/>
          </w:tcPr>
          <w:p w:rsidR="00000000" w:rsidDel="00000000" w:rsidP="00000000" w:rsidRDefault="00000000" w:rsidRPr="00000000" w14:paraId="00000054">
            <w:pPr>
              <w:spacing w:after="160" w:lineRule="auto"/>
              <w:rPr>
                <w:sz w:val="18"/>
                <w:szCs w:val="18"/>
              </w:rPr>
            </w:pPr>
            <w:r w:rsidDel="00000000" w:rsidR="00000000" w:rsidRPr="00000000">
              <w:rPr>
                <w:sz w:val="18"/>
                <w:szCs w:val="18"/>
                <w:rtl w:val="0"/>
              </w:rPr>
              <w:t xml:space="preserve">programado</w:t>
            </w:r>
          </w:p>
        </w:tc>
        <w:tc>
          <w:tcPr>
            <w:shd w:fill="ffffff" w:val="clear"/>
            <w:vAlign w:val="center"/>
          </w:tcPr>
          <w:p w:rsidR="00000000" w:rsidDel="00000000" w:rsidP="00000000" w:rsidRDefault="00000000" w:rsidRPr="00000000" w14:paraId="00000055">
            <w:pPr>
              <w:spacing w:after="160" w:lineRule="auto"/>
              <w:rPr>
                <w:sz w:val="18"/>
                <w:szCs w:val="18"/>
              </w:rPr>
            </w:pPr>
            <w:r w:rsidDel="00000000" w:rsidR="00000000" w:rsidRPr="00000000">
              <w:rPr>
                <w:sz w:val="18"/>
                <w:szCs w:val="18"/>
                <w:rtl w:val="0"/>
              </w:rPr>
              <w:t xml:space="preserve">programado</w:t>
            </w:r>
          </w:p>
        </w:tc>
        <w:tc>
          <w:tcPr>
            <w:shd w:fill="ffffff" w:val="clear"/>
            <w:vAlign w:val="center"/>
          </w:tcPr>
          <w:p w:rsidR="00000000" w:rsidDel="00000000" w:rsidP="00000000" w:rsidRDefault="00000000" w:rsidRPr="00000000" w14:paraId="00000056">
            <w:pPr>
              <w:spacing w:after="160" w:lineRule="auto"/>
              <w:rPr>
                <w:sz w:val="18"/>
                <w:szCs w:val="18"/>
              </w:rPr>
            </w:pPr>
            <w:r w:rsidDel="00000000" w:rsidR="00000000" w:rsidRPr="00000000">
              <w:rPr>
                <w:sz w:val="18"/>
                <w:szCs w:val="18"/>
                <w:rtl w:val="0"/>
              </w:rPr>
              <w:t xml:space="preserve">programado</w:t>
            </w:r>
          </w:p>
        </w:tc>
        <w:tc>
          <w:tcPr>
            <w:shd w:fill="ffffff" w:val="clear"/>
            <w:vAlign w:val="center"/>
          </w:tcPr>
          <w:p w:rsidR="00000000" w:rsidDel="00000000" w:rsidP="00000000" w:rsidRDefault="00000000" w:rsidRPr="00000000" w14:paraId="00000057">
            <w:pPr>
              <w:spacing w:after="160" w:lineRule="auto"/>
              <w:rPr>
                <w:sz w:val="18"/>
                <w:szCs w:val="18"/>
              </w:rPr>
            </w:pPr>
            <w:r w:rsidDel="00000000" w:rsidR="00000000" w:rsidRPr="00000000">
              <w:rPr>
                <w:sz w:val="18"/>
                <w:szCs w:val="18"/>
                <w:rtl w:val="0"/>
              </w:rPr>
              <w:t xml:space="preserve">programado</w:t>
            </w:r>
          </w:p>
        </w:tc>
      </w:tr>
      <w:tr>
        <w:trPr>
          <w:cantSplit w:val="0"/>
          <w:trHeight w:val="2027" w:hRule="atLeast"/>
          <w:tblHeader w:val="0"/>
        </w:trPr>
        <w:tc>
          <w:tcPr>
            <w:vAlign w:val="center"/>
          </w:tcPr>
          <w:p w:rsidR="00000000" w:rsidDel="00000000" w:rsidP="00000000" w:rsidRDefault="00000000" w:rsidRPr="00000000" w14:paraId="00000058">
            <w:pPr>
              <w:spacing w:after="160" w:lineRule="auto"/>
              <w:rPr>
                <w:sz w:val="24"/>
                <w:szCs w:val="24"/>
              </w:rPr>
            </w:pPr>
            <w:r w:rsidDel="00000000" w:rsidR="00000000" w:rsidRPr="00000000">
              <w:rPr>
                <w:sz w:val="24"/>
                <w:szCs w:val="24"/>
                <w:rtl w:val="0"/>
              </w:rPr>
              <w:t xml:space="preserve">Operativos de inspección </w:t>
            </w:r>
          </w:p>
        </w:tc>
        <w:tc>
          <w:tcPr>
            <w:vAlign w:val="center"/>
          </w:tcPr>
          <w:p w:rsidR="00000000" w:rsidDel="00000000" w:rsidP="00000000" w:rsidRDefault="00000000" w:rsidRPr="00000000" w14:paraId="00000059">
            <w:pPr>
              <w:spacing w:after="160" w:lineRule="auto"/>
              <w:rPr>
                <w:sz w:val="24"/>
                <w:szCs w:val="24"/>
              </w:rPr>
            </w:pPr>
            <w:r w:rsidDel="00000000" w:rsidR="00000000" w:rsidRPr="00000000">
              <w:rPr>
                <w:sz w:val="24"/>
                <w:szCs w:val="24"/>
                <w:rtl w:val="0"/>
              </w:rPr>
              <w:t xml:space="preserve">Dar solución a problemáticas dentro del territorio Municipal</w:t>
            </w:r>
          </w:p>
        </w:tc>
        <w:tc>
          <w:tcPr>
            <w:vAlign w:val="center"/>
          </w:tcPr>
          <w:p w:rsidR="00000000" w:rsidDel="00000000" w:rsidP="00000000" w:rsidRDefault="00000000" w:rsidRPr="00000000" w14:paraId="0000005A">
            <w:pPr>
              <w:spacing w:after="160" w:lineRule="auto"/>
              <w:rPr>
                <w:sz w:val="24"/>
                <w:szCs w:val="24"/>
              </w:rPr>
            </w:pPr>
            <w:r w:rsidDel="00000000" w:rsidR="00000000" w:rsidRPr="00000000">
              <w:rPr>
                <w:sz w:val="24"/>
                <w:szCs w:val="24"/>
                <w:rtl w:val="0"/>
              </w:rPr>
              <w:t xml:space="preserve">Dar solución y resultados al 100%</w:t>
            </w:r>
          </w:p>
        </w:tc>
        <w:tc>
          <w:tcPr>
            <w:vAlign w:val="center"/>
          </w:tcPr>
          <w:p w:rsidR="00000000" w:rsidDel="00000000" w:rsidP="00000000" w:rsidRDefault="00000000" w:rsidRPr="00000000" w14:paraId="0000005B">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5C">
            <w:pPr>
              <w:spacing w:after="160" w:lineRule="auto"/>
              <w:rPr>
                <w:sz w:val="18"/>
                <w:szCs w:val="18"/>
              </w:rPr>
            </w:pPr>
            <w:r w:rsidDel="00000000" w:rsidR="00000000" w:rsidRPr="00000000">
              <w:rPr>
                <w:sz w:val="18"/>
                <w:szCs w:val="18"/>
                <w:rtl w:val="0"/>
              </w:rPr>
              <w:t xml:space="preserve">Limpia de camellon</w:t>
            </w:r>
          </w:p>
        </w:tc>
        <w:tc>
          <w:tcPr>
            <w:shd w:fill="ffffff" w:val="clear"/>
            <w:vAlign w:val="center"/>
          </w:tcPr>
          <w:p w:rsidR="00000000" w:rsidDel="00000000" w:rsidP="00000000" w:rsidRDefault="00000000" w:rsidRPr="00000000" w14:paraId="0000005D">
            <w:pPr>
              <w:spacing w:after="160" w:lineRule="auto"/>
              <w:rPr>
                <w:sz w:val="18"/>
                <w:szCs w:val="18"/>
              </w:rPr>
            </w:pPr>
            <w:r w:rsidDel="00000000" w:rsidR="00000000" w:rsidRPr="00000000">
              <w:rPr>
                <w:sz w:val="18"/>
                <w:szCs w:val="18"/>
                <w:rtl w:val="0"/>
              </w:rPr>
              <w:t xml:space="preserve">programado</w:t>
            </w:r>
          </w:p>
        </w:tc>
        <w:tc>
          <w:tcPr>
            <w:shd w:fill="ffffff" w:val="clear"/>
            <w:vAlign w:val="center"/>
          </w:tcPr>
          <w:p w:rsidR="00000000" w:rsidDel="00000000" w:rsidP="00000000" w:rsidRDefault="00000000" w:rsidRPr="00000000" w14:paraId="0000005E">
            <w:pPr>
              <w:spacing w:after="160" w:lineRule="auto"/>
              <w:rPr>
                <w:sz w:val="18"/>
                <w:szCs w:val="18"/>
              </w:rPr>
            </w:pPr>
            <w:r w:rsidDel="00000000" w:rsidR="00000000" w:rsidRPr="00000000">
              <w:rPr>
                <w:sz w:val="18"/>
                <w:szCs w:val="18"/>
                <w:rtl w:val="0"/>
              </w:rPr>
              <w:t xml:space="preserve">programado</w:t>
            </w:r>
          </w:p>
        </w:tc>
        <w:tc>
          <w:tcPr>
            <w:shd w:fill="ffffff" w:val="clear"/>
            <w:vAlign w:val="center"/>
          </w:tcPr>
          <w:p w:rsidR="00000000" w:rsidDel="00000000" w:rsidP="00000000" w:rsidRDefault="00000000" w:rsidRPr="00000000" w14:paraId="0000005F">
            <w:pPr>
              <w:spacing w:after="160" w:lineRule="auto"/>
              <w:rPr>
                <w:sz w:val="18"/>
                <w:szCs w:val="18"/>
              </w:rPr>
            </w:pPr>
            <w:r w:rsidDel="00000000" w:rsidR="00000000" w:rsidRPr="00000000">
              <w:rPr>
                <w:sz w:val="18"/>
                <w:szCs w:val="18"/>
                <w:rtl w:val="0"/>
              </w:rPr>
              <w:t xml:space="preserve">Programado</w:t>
            </w:r>
          </w:p>
        </w:tc>
        <w:tc>
          <w:tcPr>
            <w:shd w:fill="ffffff" w:val="clear"/>
            <w:vAlign w:val="center"/>
          </w:tcPr>
          <w:p w:rsidR="00000000" w:rsidDel="00000000" w:rsidP="00000000" w:rsidRDefault="00000000" w:rsidRPr="00000000" w14:paraId="00000060">
            <w:pPr>
              <w:spacing w:after="160" w:lineRule="auto"/>
              <w:rPr>
                <w:sz w:val="18"/>
                <w:szCs w:val="18"/>
              </w:rPr>
            </w:pPr>
            <w:r w:rsidDel="00000000" w:rsidR="00000000" w:rsidRPr="00000000">
              <w:rPr>
                <w:sz w:val="18"/>
                <w:szCs w:val="18"/>
                <w:rtl w:val="0"/>
              </w:rPr>
              <w:t xml:space="preserve">Programado</w:t>
            </w:r>
          </w:p>
        </w:tc>
        <w:tc>
          <w:tcPr>
            <w:shd w:fill="ffffff" w:val="clear"/>
            <w:vAlign w:val="center"/>
          </w:tcPr>
          <w:p w:rsidR="00000000" w:rsidDel="00000000" w:rsidP="00000000" w:rsidRDefault="00000000" w:rsidRPr="00000000" w14:paraId="00000061">
            <w:pPr>
              <w:spacing w:after="160" w:lineRule="auto"/>
              <w:rPr>
                <w:sz w:val="18"/>
                <w:szCs w:val="18"/>
              </w:rPr>
            </w:pPr>
            <w:r w:rsidDel="00000000" w:rsidR="00000000" w:rsidRPr="00000000">
              <w:rPr>
                <w:sz w:val="18"/>
                <w:szCs w:val="18"/>
                <w:rtl w:val="0"/>
              </w:rPr>
              <w:t xml:space="preserve">programado</w:t>
            </w:r>
          </w:p>
        </w:tc>
        <w:tc>
          <w:tcPr>
            <w:shd w:fill="ffffff" w:val="clear"/>
            <w:vAlign w:val="center"/>
          </w:tcPr>
          <w:p w:rsidR="00000000" w:rsidDel="00000000" w:rsidP="00000000" w:rsidRDefault="00000000" w:rsidRPr="00000000" w14:paraId="00000062">
            <w:pPr>
              <w:spacing w:after="160" w:lineRule="auto"/>
              <w:rPr>
                <w:sz w:val="18"/>
                <w:szCs w:val="18"/>
              </w:rPr>
            </w:pPr>
            <w:r w:rsidDel="00000000" w:rsidR="00000000" w:rsidRPr="00000000">
              <w:rPr>
                <w:sz w:val="18"/>
                <w:szCs w:val="18"/>
                <w:rtl w:val="0"/>
              </w:rPr>
              <w:t xml:space="preserve">programado</w:t>
            </w:r>
          </w:p>
        </w:tc>
        <w:tc>
          <w:tcPr>
            <w:shd w:fill="ffffff" w:val="clear"/>
            <w:vAlign w:val="center"/>
          </w:tcPr>
          <w:p w:rsidR="00000000" w:rsidDel="00000000" w:rsidP="00000000" w:rsidRDefault="00000000" w:rsidRPr="00000000" w14:paraId="00000063">
            <w:pPr>
              <w:spacing w:after="160" w:lineRule="auto"/>
              <w:rPr>
                <w:sz w:val="18"/>
                <w:szCs w:val="18"/>
              </w:rPr>
            </w:pPr>
            <w:r w:rsidDel="00000000" w:rsidR="00000000" w:rsidRPr="00000000">
              <w:rPr>
                <w:sz w:val="18"/>
                <w:szCs w:val="18"/>
                <w:rtl w:val="0"/>
              </w:rPr>
              <w:t xml:space="preserve">programado</w:t>
            </w:r>
          </w:p>
        </w:tc>
        <w:tc>
          <w:tcPr>
            <w:shd w:fill="ffffff" w:val="clear"/>
            <w:vAlign w:val="center"/>
          </w:tcPr>
          <w:p w:rsidR="00000000" w:rsidDel="00000000" w:rsidP="00000000" w:rsidRDefault="00000000" w:rsidRPr="00000000" w14:paraId="00000064">
            <w:pPr>
              <w:spacing w:after="160" w:lineRule="auto"/>
              <w:rPr>
                <w:sz w:val="18"/>
                <w:szCs w:val="18"/>
              </w:rPr>
            </w:pPr>
            <w:r w:rsidDel="00000000" w:rsidR="00000000" w:rsidRPr="00000000">
              <w:rPr>
                <w:sz w:val="18"/>
                <w:szCs w:val="18"/>
                <w:rtl w:val="0"/>
              </w:rPr>
              <w:t xml:space="preserve">programado</w:t>
            </w:r>
          </w:p>
        </w:tc>
        <w:tc>
          <w:tcPr>
            <w:shd w:fill="ffffff" w:val="clear"/>
            <w:vAlign w:val="center"/>
          </w:tcPr>
          <w:p w:rsidR="00000000" w:rsidDel="00000000" w:rsidP="00000000" w:rsidRDefault="00000000" w:rsidRPr="00000000" w14:paraId="00000065">
            <w:pPr>
              <w:spacing w:after="160" w:lineRule="auto"/>
              <w:rPr>
                <w:sz w:val="18"/>
                <w:szCs w:val="18"/>
              </w:rPr>
            </w:pPr>
            <w:r w:rsidDel="00000000" w:rsidR="00000000" w:rsidRPr="00000000">
              <w:rPr>
                <w:sz w:val="18"/>
                <w:szCs w:val="18"/>
                <w:rtl w:val="0"/>
              </w:rPr>
              <w:t xml:space="preserve">programado</w:t>
            </w:r>
          </w:p>
        </w:tc>
        <w:tc>
          <w:tcPr>
            <w:shd w:fill="ffffff" w:val="clear"/>
            <w:vAlign w:val="center"/>
          </w:tcPr>
          <w:p w:rsidR="00000000" w:rsidDel="00000000" w:rsidP="00000000" w:rsidRDefault="00000000" w:rsidRPr="00000000" w14:paraId="00000066">
            <w:pPr>
              <w:spacing w:after="160" w:lineRule="auto"/>
              <w:rPr>
                <w:sz w:val="18"/>
                <w:szCs w:val="18"/>
              </w:rPr>
            </w:pPr>
            <w:r w:rsidDel="00000000" w:rsidR="00000000" w:rsidRPr="00000000">
              <w:rPr>
                <w:sz w:val="18"/>
                <w:szCs w:val="18"/>
                <w:rtl w:val="0"/>
              </w:rPr>
              <w:t xml:space="preserve">programado</w:t>
            </w:r>
          </w:p>
        </w:tc>
        <w:tc>
          <w:tcPr>
            <w:shd w:fill="ffffff" w:val="clear"/>
            <w:vAlign w:val="center"/>
          </w:tcPr>
          <w:p w:rsidR="00000000" w:rsidDel="00000000" w:rsidP="00000000" w:rsidRDefault="00000000" w:rsidRPr="00000000" w14:paraId="00000067">
            <w:pPr>
              <w:spacing w:after="160" w:lineRule="auto"/>
              <w:rPr>
                <w:sz w:val="18"/>
                <w:szCs w:val="18"/>
              </w:rPr>
            </w:pPr>
            <w:r w:rsidDel="00000000" w:rsidR="00000000" w:rsidRPr="00000000">
              <w:rPr>
                <w:sz w:val="18"/>
                <w:szCs w:val="18"/>
                <w:rtl w:val="0"/>
              </w:rPr>
              <w:t xml:space="preserve">programado</w:t>
            </w:r>
          </w:p>
        </w:tc>
      </w:tr>
      <w:tr>
        <w:trPr>
          <w:cantSplit w:val="0"/>
          <w:trHeight w:val="2027" w:hRule="atLeast"/>
          <w:tblHeader w:val="0"/>
        </w:trPr>
        <w:tc>
          <w:tcPr>
            <w:vAlign w:val="center"/>
          </w:tcPr>
          <w:p w:rsidR="00000000" w:rsidDel="00000000" w:rsidP="00000000" w:rsidRDefault="00000000" w:rsidRPr="00000000" w14:paraId="00000068">
            <w:pPr>
              <w:spacing w:after="160" w:lineRule="auto"/>
              <w:rPr>
                <w:sz w:val="24"/>
                <w:szCs w:val="24"/>
              </w:rPr>
            </w:pPr>
            <w:r w:rsidDel="00000000" w:rsidR="00000000" w:rsidRPr="00000000">
              <w:rPr>
                <w:sz w:val="24"/>
                <w:szCs w:val="24"/>
                <w:rtl w:val="0"/>
              </w:rPr>
              <w:t xml:space="preserve">Guardias generales por mes </w:t>
            </w:r>
          </w:p>
        </w:tc>
        <w:tc>
          <w:tcPr>
            <w:vAlign w:val="center"/>
          </w:tcPr>
          <w:p w:rsidR="00000000" w:rsidDel="00000000" w:rsidP="00000000" w:rsidRDefault="00000000" w:rsidRPr="00000000" w14:paraId="00000069">
            <w:pPr>
              <w:spacing w:after="160" w:lineRule="auto"/>
              <w:rPr>
                <w:sz w:val="24"/>
                <w:szCs w:val="24"/>
              </w:rPr>
            </w:pPr>
            <w:r w:rsidDel="00000000" w:rsidR="00000000" w:rsidRPr="00000000">
              <w:rPr>
                <w:sz w:val="24"/>
                <w:szCs w:val="24"/>
                <w:rtl w:val="0"/>
              </w:rPr>
              <w:t xml:space="preserve">Atender todos los deportes generados por los ciudadanos los días de descanso y festivos </w:t>
            </w:r>
          </w:p>
        </w:tc>
        <w:tc>
          <w:tcPr>
            <w:vAlign w:val="center"/>
          </w:tcPr>
          <w:p w:rsidR="00000000" w:rsidDel="00000000" w:rsidP="00000000" w:rsidRDefault="00000000" w:rsidRPr="00000000" w14:paraId="0000006A">
            <w:pPr>
              <w:spacing w:after="160" w:line="360" w:lineRule="auto"/>
              <w:rPr>
                <w:sz w:val="24"/>
                <w:szCs w:val="24"/>
              </w:rPr>
            </w:pPr>
            <w:r w:rsidDel="00000000" w:rsidR="00000000" w:rsidRPr="00000000">
              <w:rPr>
                <w:sz w:val="24"/>
                <w:szCs w:val="24"/>
                <w:rtl w:val="0"/>
              </w:rPr>
              <w:t xml:space="preserve">Atender el 100% de los reportes Generados</w:t>
            </w:r>
          </w:p>
        </w:tc>
        <w:tc>
          <w:tcPr>
            <w:vAlign w:val="center"/>
          </w:tcPr>
          <w:p w:rsidR="00000000" w:rsidDel="00000000" w:rsidP="00000000" w:rsidRDefault="00000000" w:rsidRPr="00000000" w14:paraId="0000006B">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6C">
            <w:pPr>
              <w:spacing w:after="160" w:lineRule="auto"/>
              <w:rPr>
                <w:sz w:val="24"/>
                <w:szCs w:val="24"/>
              </w:rPr>
            </w:pPr>
            <w:r w:rsidDel="00000000" w:rsidR="00000000" w:rsidRPr="00000000">
              <w:rPr>
                <w:sz w:val="24"/>
                <w:szCs w:val="24"/>
                <w:rtl w:val="0"/>
              </w:rPr>
              <w:t xml:space="preserve">Atendido</w:t>
            </w:r>
          </w:p>
        </w:tc>
        <w:tc>
          <w:tcPr>
            <w:shd w:fill="ffffff" w:val="clear"/>
            <w:vAlign w:val="center"/>
          </w:tcPr>
          <w:p w:rsidR="00000000" w:rsidDel="00000000" w:rsidP="00000000" w:rsidRDefault="00000000" w:rsidRPr="00000000" w14:paraId="0000006D">
            <w:pPr>
              <w:spacing w:after="160" w:lineRule="auto"/>
              <w:rPr>
                <w:sz w:val="24"/>
                <w:szCs w:val="24"/>
              </w:rPr>
            </w:pPr>
            <w:r w:rsidDel="00000000" w:rsidR="00000000" w:rsidRPr="00000000">
              <w:rPr>
                <w:sz w:val="18"/>
                <w:szCs w:val="18"/>
                <w:rtl w:val="0"/>
              </w:rPr>
              <w:t xml:space="preserve">programado</w:t>
            </w:r>
            <w:r w:rsidDel="00000000" w:rsidR="00000000" w:rsidRPr="00000000">
              <w:rPr>
                <w:rtl w:val="0"/>
              </w:rPr>
            </w:r>
          </w:p>
        </w:tc>
        <w:tc>
          <w:tcPr>
            <w:shd w:fill="ffffff" w:val="clear"/>
            <w:vAlign w:val="center"/>
          </w:tcPr>
          <w:p w:rsidR="00000000" w:rsidDel="00000000" w:rsidP="00000000" w:rsidRDefault="00000000" w:rsidRPr="00000000" w14:paraId="0000006E">
            <w:pPr>
              <w:spacing w:after="160" w:lineRule="auto"/>
              <w:rPr>
                <w:sz w:val="24"/>
                <w:szCs w:val="24"/>
              </w:rPr>
            </w:pPr>
            <w:r w:rsidDel="00000000" w:rsidR="00000000" w:rsidRPr="00000000">
              <w:rPr>
                <w:sz w:val="18"/>
                <w:szCs w:val="18"/>
                <w:rtl w:val="0"/>
              </w:rPr>
              <w:t xml:space="preserve">programado</w:t>
            </w:r>
            <w:r w:rsidDel="00000000" w:rsidR="00000000" w:rsidRPr="00000000">
              <w:rPr>
                <w:rtl w:val="0"/>
              </w:rPr>
            </w:r>
          </w:p>
        </w:tc>
        <w:tc>
          <w:tcPr>
            <w:shd w:fill="ffffff" w:val="clear"/>
            <w:vAlign w:val="center"/>
          </w:tcPr>
          <w:p w:rsidR="00000000" w:rsidDel="00000000" w:rsidP="00000000" w:rsidRDefault="00000000" w:rsidRPr="00000000" w14:paraId="0000006F">
            <w:pPr>
              <w:spacing w:after="160" w:lineRule="auto"/>
              <w:rPr>
                <w:sz w:val="24"/>
                <w:szCs w:val="24"/>
              </w:rPr>
            </w:pPr>
            <w:r w:rsidDel="00000000" w:rsidR="00000000" w:rsidRPr="00000000">
              <w:rPr>
                <w:sz w:val="18"/>
                <w:szCs w:val="18"/>
                <w:rtl w:val="0"/>
              </w:rPr>
              <w:t xml:space="preserve">programado</w:t>
            </w:r>
            <w:r w:rsidDel="00000000" w:rsidR="00000000" w:rsidRPr="00000000">
              <w:rPr>
                <w:rtl w:val="0"/>
              </w:rPr>
            </w:r>
          </w:p>
        </w:tc>
        <w:tc>
          <w:tcPr>
            <w:shd w:fill="ffffff" w:val="clear"/>
            <w:vAlign w:val="center"/>
          </w:tcPr>
          <w:p w:rsidR="00000000" w:rsidDel="00000000" w:rsidP="00000000" w:rsidRDefault="00000000" w:rsidRPr="00000000" w14:paraId="00000070">
            <w:pPr>
              <w:spacing w:after="160" w:lineRule="auto"/>
              <w:rPr>
                <w:sz w:val="24"/>
                <w:szCs w:val="24"/>
              </w:rPr>
            </w:pPr>
            <w:r w:rsidDel="00000000" w:rsidR="00000000" w:rsidRPr="00000000">
              <w:rPr>
                <w:sz w:val="18"/>
                <w:szCs w:val="18"/>
                <w:rtl w:val="0"/>
              </w:rPr>
              <w:t xml:space="preserve">programado</w:t>
            </w:r>
            <w:r w:rsidDel="00000000" w:rsidR="00000000" w:rsidRPr="00000000">
              <w:rPr>
                <w:rtl w:val="0"/>
              </w:rPr>
            </w:r>
          </w:p>
        </w:tc>
        <w:tc>
          <w:tcPr>
            <w:shd w:fill="ffffff" w:val="clear"/>
            <w:vAlign w:val="center"/>
          </w:tcPr>
          <w:p w:rsidR="00000000" w:rsidDel="00000000" w:rsidP="00000000" w:rsidRDefault="00000000" w:rsidRPr="00000000" w14:paraId="00000071">
            <w:pPr>
              <w:spacing w:after="160" w:lineRule="auto"/>
              <w:rPr>
                <w:sz w:val="24"/>
                <w:szCs w:val="24"/>
              </w:rPr>
            </w:pPr>
            <w:r w:rsidDel="00000000" w:rsidR="00000000" w:rsidRPr="00000000">
              <w:rPr>
                <w:sz w:val="18"/>
                <w:szCs w:val="18"/>
                <w:rtl w:val="0"/>
              </w:rPr>
              <w:t xml:space="preserve">programado</w:t>
            </w:r>
            <w:r w:rsidDel="00000000" w:rsidR="00000000" w:rsidRPr="00000000">
              <w:rPr>
                <w:rtl w:val="0"/>
              </w:rPr>
            </w:r>
          </w:p>
        </w:tc>
        <w:tc>
          <w:tcPr>
            <w:shd w:fill="ffffff" w:val="clear"/>
            <w:vAlign w:val="center"/>
          </w:tcPr>
          <w:p w:rsidR="00000000" w:rsidDel="00000000" w:rsidP="00000000" w:rsidRDefault="00000000" w:rsidRPr="00000000" w14:paraId="00000072">
            <w:pPr>
              <w:spacing w:after="160" w:lineRule="auto"/>
              <w:rPr>
                <w:sz w:val="24"/>
                <w:szCs w:val="24"/>
              </w:rPr>
            </w:pPr>
            <w:r w:rsidDel="00000000" w:rsidR="00000000" w:rsidRPr="00000000">
              <w:rPr>
                <w:sz w:val="18"/>
                <w:szCs w:val="18"/>
                <w:rtl w:val="0"/>
              </w:rPr>
              <w:t xml:space="preserve">programado</w:t>
            </w:r>
            <w:r w:rsidDel="00000000" w:rsidR="00000000" w:rsidRPr="00000000">
              <w:rPr>
                <w:rtl w:val="0"/>
              </w:rPr>
            </w:r>
          </w:p>
        </w:tc>
        <w:tc>
          <w:tcPr>
            <w:shd w:fill="ffffff" w:val="clear"/>
            <w:vAlign w:val="center"/>
          </w:tcPr>
          <w:p w:rsidR="00000000" w:rsidDel="00000000" w:rsidP="00000000" w:rsidRDefault="00000000" w:rsidRPr="00000000" w14:paraId="00000073">
            <w:pPr>
              <w:spacing w:after="160" w:lineRule="auto"/>
              <w:rPr>
                <w:sz w:val="24"/>
                <w:szCs w:val="24"/>
              </w:rPr>
            </w:pPr>
            <w:r w:rsidDel="00000000" w:rsidR="00000000" w:rsidRPr="00000000">
              <w:rPr>
                <w:sz w:val="18"/>
                <w:szCs w:val="18"/>
                <w:rtl w:val="0"/>
              </w:rPr>
              <w:t xml:space="preserve">programado</w:t>
            </w:r>
            <w:r w:rsidDel="00000000" w:rsidR="00000000" w:rsidRPr="00000000">
              <w:rPr>
                <w:rtl w:val="0"/>
              </w:rPr>
            </w:r>
          </w:p>
        </w:tc>
        <w:tc>
          <w:tcPr>
            <w:shd w:fill="ffffff" w:val="clear"/>
            <w:vAlign w:val="center"/>
          </w:tcPr>
          <w:p w:rsidR="00000000" w:rsidDel="00000000" w:rsidP="00000000" w:rsidRDefault="00000000" w:rsidRPr="00000000" w14:paraId="00000074">
            <w:pPr>
              <w:spacing w:after="160" w:lineRule="auto"/>
              <w:rPr>
                <w:sz w:val="24"/>
                <w:szCs w:val="24"/>
              </w:rPr>
            </w:pPr>
            <w:r w:rsidDel="00000000" w:rsidR="00000000" w:rsidRPr="00000000">
              <w:rPr>
                <w:sz w:val="18"/>
                <w:szCs w:val="18"/>
                <w:rtl w:val="0"/>
              </w:rPr>
              <w:t xml:space="preserve">programado</w:t>
            </w:r>
            <w:r w:rsidDel="00000000" w:rsidR="00000000" w:rsidRPr="00000000">
              <w:rPr>
                <w:rtl w:val="0"/>
              </w:rPr>
            </w:r>
          </w:p>
        </w:tc>
        <w:tc>
          <w:tcPr>
            <w:shd w:fill="ffffff" w:val="clear"/>
            <w:vAlign w:val="center"/>
          </w:tcPr>
          <w:p w:rsidR="00000000" w:rsidDel="00000000" w:rsidP="00000000" w:rsidRDefault="00000000" w:rsidRPr="00000000" w14:paraId="00000075">
            <w:pPr>
              <w:spacing w:after="160" w:lineRule="auto"/>
              <w:rPr>
                <w:sz w:val="24"/>
                <w:szCs w:val="24"/>
              </w:rPr>
            </w:pPr>
            <w:r w:rsidDel="00000000" w:rsidR="00000000" w:rsidRPr="00000000">
              <w:rPr>
                <w:sz w:val="18"/>
                <w:szCs w:val="18"/>
                <w:rtl w:val="0"/>
              </w:rPr>
              <w:t xml:space="preserve">programado</w:t>
            </w:r>
            <w:r w:rsidDel="00000000" w:rsidR="00000000" w:rsidRPr="00000000">
              <w:rPr>
                <w:rtl w:val="0"/>
              </w:rPr>
            </w:r>
          </w:p>
        </w:tc>
        <w:tc>
          <w:tcPr>
            <w:shd w:fill="ffffff" w:val="clear"/>
            <w:vAlign w:val="center"/>
          </w:tcPr>
          <w:p w:rsidR="00000000" w:rsidDel="00000000" w:rsidP="00000000" w:rsidRDefault="00000000" w:rsidRPr="00000000" w14:paraId="00000076">
            <w:pPr>
              <w:spacing w:after="160" w:lineRule="auto"/>
              <w:rPr>
                <w:sz w:val="24"/>
                <w:szCs w:val="24"/>
              </w:rPr>
            </w:pPr>
            <w:r w:rsidDel="00000000" w:rsidR="00000000" w:rsidRPr="00000000">
              <w:rPr>
                <w:sz w:val="18"/>
                <w:szCs w:val="18"/>
                <w:rtl w:val="0"/>
              </w:rPr>
              <w:t xml:space="preserve">programado</w:t>
            </w:r>
            <w:r w:rsidDel="00000000" w:rsidR="00000000" w:rsidRPr="00000000">
              <w:rPr>
                <w:rtl w:val="0"/>
              </w:rPr>
            </w:r>
          </w:p>
        </w:tc>
        <w:tc>
          <w:tcPr>
            <w:shd w:fill="ffffff" w:val="clear"/>
            <w:vAlign w:val="center"/>
          </w:tcPr>
          <w:p w:rsidR="00000000" w:rsidDel="00000000" w:rsidP="00000000" w:rsidRDefault="00000000" w:rsidRPr="00000000" w14:paraId="00000077">
            <w:pPr>
              <w:spacing w:after="160" w:lineRule="auto"/>
              <w:rPr>
                <w:sz w:val="24"/>
                <w:szCs w:val="24"/>
              </w:rPr>
            </w:pPr>
            <w:r w:rsidDel="00000000" w:rsidR="00000000" w:rsidRPr="00000000">
              <w:rPr>
                <w:sz w:val="18"/>
                <w:szCs w:val="18"/>
                <w:rtl w:val="0"/>
              </w:rPr>
              <w:t xml:space="preserve">programado</w:t>
            </w:r>
            <w:r w:rsidDel="00000000" w:rsidR="00000000" w:rsidRPr="00000000">
              <w:rPr>
                <w:rtl w:val="0"/>
              </w:rPr>
            </w:r>
          </w:p>
        </w:tc>
      </w:tr>
      <w:tr>
        <w:trPr>
          <w:cantSplit w:val="0"/>
          <w:trHeight w:val="2027" w:hRule="atLeast"/>
          <w:tblHeader w:val="0"/>
        </w:trPr>
        <w:tc>
          <w:tcPr>
            <w:vAlign w:val="center"/>
          </w:tcPr>
          <w:p w:rsidR="00000000" w:rsidDel="00000000" w:rsidP="00000000" w:rsidRDefault="00000000" w:rsidRPr="00000000" w14:paraId="00000078">
            <w:pPr>
              <w:rPr>
                <w:sz w:val="24"/>
                <w:szCs w:val="24"/>
              </w:rPr>
            </w:pPr>
            <w:r w:rsidDel="00000000" w:rsidR="00000000" w:rsidRPr="00000000">
              <w:rPr>
                <w:sz w:val="24"/>
                <w:szCs w:val="24"/>
                <w:rtl w:val="0"/>
              </w:rPr>
              <w:t xml:space="preserve">Apoyo a otras direcciones que lo soliciten </w:t>
            </w:r>
          </w:p>
        </w:tc>
        <w:tc>
          <w:tcPr>
            <w:vAlign w:val="center"/>
          </w:tcPr>
          <w:p w:rsidR="00000000" w:rsidDel="00000000" w:rsidP="00000000" w:rsidRDefault="00000000" w:rsidRPr="00000000" w14:paraId="00000079">
            <w:pPr>
              <w:rPr>
                <w:sz w:val="24"/>
                <w:szCs w:val="24"/>
              </w:rPr>
            </w:pPr>
            <w:r w:rsidDel="00000000" w:rsidR="00000000" w:rsidRPr="00000000">
              <w:rPr>
                <w:sz w:val="24"/>
                <w:szCs w:val="24"/>
                <w:rtl w:val="0"/>
              </w:rPr>
              <w:t xml:space="preserve">Brindar el apoyo alas diferentes direcciones y jefaturas </w:t>
            </w:r>
          </w:p>
        </w:tc>
        <w:tc>
          <w:tcPr>
            <w:vAlign w:val="center"/>
          </w:tcPr>
          <w:p w:rsidR="00000000" w:rsidDel="00000000" w:rsidP="00000000" w:rsidRDefault="00000000" w:rsidRPr="00000000" w14:paraId="0000007A">
            <w:pPr>
              <w:rPr>
                <w:sz w:val="24"/>
                <w:szCs w:val="24"/>
              </w:rPr>
            </w:pPr>
            <w:r w:rsidDel="00000000" w:rsidR="00000000" w:rsidRPr="00000000">
              <w:rPr>
                <w:sz w:val="24"/>
                <w:szCs w:val="24"/>
                <w:rtl w:val="0"/>
              </w:rPr>
              <w:t xml:space="preserve">Atender el 100% de los reportes Generados </w:t>
            </w:r>
          </w:p>
        </w:tc>
        <w:tc>
          <w:tcPr>
            <w:vAlign w:val="center"/>
          </w:tcPr>
          <w:p w:rsidR="00000000" w:rsidDel="00000000" w:rsidP="00000000" w:rsidRDefault="00000000" w:rsidRPr="00000000" w14:paraId="0000007B">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7C">
            <w:pPr>
              <w:rPr>
                <w:sz w:val="24"/>
                <w:szCs w:val="24"/>
              </w:rPr>
            </w:pPr>
            <w:r w:rsidDel="00000000" w:rsidR="00000000" w:rsidRPr="00000000">
              <w:rPr>
                <w:sz w:val="18"/>
                <w:szCs w:val="18"/>
                <w:rtl w:val="0"/>
              </w:rPr>
              <w:t xml:space="preserve">atendido</w:t>
            </w:r>
            <w:r w:rsidDel="00000000" w:rsidR="00000000" w:rsidRPr="00000000">
              <w:rPr>
                <w:rtl w:val="0"/>
              </w:rPr>
            </w:r>
          </w:p>
        </w:tc>
        <w:tc>
          <w:tcPr>
            <w:shd w:fill="ffffff" w:val="clear"/>
            <w:vAlign w:val="center"/>
          </w:tcPr>
          <w:p w:rsidR="00000000" w:rsidDel="00000000" w:rsidP="00000000" w:rsidRDefault="00000000" w:rsidRPr="00000000" w14:paraId="0000007D">
            <w:pPr>
              <w:rPr>
                <w:sz w:val="24"/>
                <w:szCs w:val="24"/>
              </w:rPr>
            </w:pPr>
            <w:r w:rsidDel="00000000" w:rsidR="00000000" w:rsidRPr="00000000">
              <w:rPr>
                <w:sz w:val="18"/>
                <w:szCs w:val="18"/>
                <w:rtl w:val="0"/>
              </w:rPr>
              <w:t xml:space="preserve">atendido</w:t>
            </w:r>
            <w:r w:rsidDel="00000000" w:rsidR="00000000" w:rsidRPr="00000000">
              <w:rPr>
                <w:rtl w:val="0"/>
              </w:rPr>
            </w:r>
          </w:p>
        </w:tc>
        <w:tc>
          <w:tcPr>
            <w:shd w:fill="ffffff" w:val="clear"/>
            <w:vAlign w:val="center"/>
          </w:tcPr>
          <w:p w:rsidR="00000000" w:rsidDel="00000000" w:rsidP="00000000" w:rsidRDefault="00000000" w:rsidRPr="00000000" w14:paraId="0000007E">
            <w:pPr>
              <w:rPr>
                <w:sz w:val="24"/>
                <w:szCs w:val="24"/>
              </w:rPr>
            </w:pPr>
            <w:r w:rsidDel="00000000" w:rsidR="00000000" w:rsidRPr="00000000">
              <w:rPr>
                <w:sz w:val="18"/>
                <w:szCs w:val="18"/>
                <w:rtl w:val="0"/>
              </w:rPr>
              <w:t xml:space="preserve">atendido</w:t>
            </w:r>
            <w:r w:rsidDel="00000000" w:rsidR="00000000" w:rsidRPr="00000000">
              <w:rPr>
                <w:rtl w:val="0"/>
              </w:rPr>
            </w:r>
          </w:p>
        </w:tc>
        <w:tc>
          <w:tcPr>
            <w:shd w:fill="ffffff" w:val="clear"/>
            <w:vAlign w:val="center"/>
          </w:tcPr>
          <w:p w:rsidR="00000000" w:rsidDel="00000000" w:rsidP="00000000" w:rsidRDefault="00000000" w:rsidRPr="00000000" w14:paraId="0000007F">
            <w:pPr>
              <w:rPr>
                <w:sz w:val="24"/>
                <w:szCs w:val="24"/>
              </w:rPr>
            </w:pPr>
            <w:r w:rsidDel="00000000" w:rsidR="00000000" w:rsidRPr="00000000">
              <w:rPr>
                <w:sz w:val="18"/>
                <w:szCs w:val="18"/>
                <w:rtl w:val="0"/>
              </w:rPr>
              <w:t xml:space="preserve">atendido</w:t>
            </w:r>
            <w:r w:rsidDel="00000000" w:rsidR="00000000" w:rsidRPr="00000000">
              <w:rPr>
                <w:rtl w:val="0"/>
              </w:rPr>
            </w:r>
          </w:p>
        </w:tc>
        <w:tc>
          <w:tcPr>
            <w:shd w:fill="ffffff" w:val="clear"/>
            <w:vAlign w:val="center"/>
          </w:tcPr>
          <w:p w:rsidR="00000000" w:rsidDel="00000000" w:rsidP="00000000" w:rsidRDefault="00000000" w:rsidRPr="00000000" w14:paraId="00000080">
            <w:pPr>
              <w:rPr>
                <w:sz w:val="24"/>
                <w:szCs w:val="24"/>
              </w:rPr>
            </w:pPr>
            <w:r w:rsidDel="00000000" w:rsidR="00000000" w:rsidRPr="00000000">
              <w:rPr>
                <w:sz w:val="18"/>
                <w:szCs w:val="18"/>
                <w:rtl w:val="0"/>
              </w:rPr>
              <w:t xml:space="preserve">atendido</w:t>
            </w:r>
            <w:r w:rsidDel="00000000" w:rsidR="00000000" w:rsidRPr="00000000">
              <w:rPr>
                <w:rtl w:val="0"/>
              </w:rPr>
            </w:r>
          </w:p>
        </w:tc>
        <w:tc>
          <w:tcPr>
            <w:shd w:fill="ffffff" w:val="clear"/>
            <w:vAlign w:val="center"/>
          </w:tcPr>
          <w:p w:rsidR="00000000" w:rsidDel="00000000" w:rsidP="00000000" w:rsidRDefault="00000000" w:rsidRPr="00000000" w14:paraId="00000081">
            <w:pPr>
              <w:rPr>
                <w:sz w:val="24"/>
                <w:szCs w:val="24"/>
              </w:rPr>
            </w:pPr>
            <w:r w:rsidDel="00000000" w:rsidR="00000000" w:rsidRPr="00000000">
              <w:rPr>
                <w:sz w:val="18"/>
                <w:szCs w:val="18"/>
                <w:rtl w:val="0"/>
              </w:rPr>
              <w:t xml:space="preserve">atendido</w:t>
            </w:r>
            <w:r w:rsidDel="00000000" w:rsidR="00000000" w:rsidRPr="00000000">
              <w:rPr>
                <w:rtl w:val="0"/>
              </w:rPr>
            </w:r>
          </w:p>
        </w:tc>
        <w:tc>
          <w:tcPr>
            <w:shd w:fill="ffffff" w:val="clear"/>
            <w:vAlign w:val="center"/>
          </w:tcPr>
          <w:p w:rsidR="00000000" w:rsidDel="00000000" w:rsidP="00000000" w:rsidRDefault="00000000" w:rsidRPr="00000000" w14:paraId="00000082">
            <w:pPr>
              <w:rPr>
                <w:sz w:val="24"/>
                <w:szCs w:val="24"/>
              </w:rPr>
            </w:pPr>
            <w:r w:rsidDel="00000000" w:rsidR="00000000" w:rsidRPr="00000000">
              <w:rPr>
                <w:sz w:val="18"/>
                <w:szCs w:val="18"/>
                <w:rtl w:val="0"/>
              </w:rPr>
              <w:t xml:space="preserve">atendido</w:t>
            </w:r>
            <w:r w:rsidDel="00000000" w:rsidR="00000000" w:rsidRPr="00000000">
              <w:rPr>
                <w:rtl w:val="0"/>
              </w:rPr>
            </w:r>
          </w:p>
        </w:tc>
        <w:tc>
          <w:tcPr>
            <w:shd w:fill="ffffff" w:val="clear"/>
            <w:vAlign w:val="center"/>
          </w:tcPr>
          <w:p w:rsidR="00000000" w:rsidDel="00000000" w:rsidP="00000000" w:rsidRDefault="00000000" w:rsidRPr="00000000" w14:paraId="00000083">
            <w:pPr>
              <w:rPr>
                <w:sz w:val="24"/>
                <w:szCs w:val="24"/>
              </w:rPr>
            </w:pPr>
            <w:r w:rsidDel="00000000" w:rsidR="00000000" w:rsidRPr="00000000">
              <w:rPr>
                <w:sz w:val="18"/>
                <w:szCs w:val="18"/>
                <w:rtl w:val="0"/>
              </w:rPr>
              <w:t xml:space="preserve">atendido</w:t>
            </w:r>
            <w:r w:rsidDel="00000000" w:rsidR="00000000" w:rsidRPr="00000000">
              <w:rPr>
                <w:rtl w:val="0"/>
              </w:rPr>
            </w:r>
          </w:p>
        </w:tc>
        <w:tc>
          <w:tcPr>
            <w:shd w:fill="ffffff" w:val="clear"/>
            <w:vAlign w:val="center"/>
          </w:tcPr>
          <w:p w:rsidR="00000000" w:rsidDel="00000000" w:rsidP="00000000" w:rsidRDefault="00000000" w:rsidRPr="00000000" w14:paraId="00000084">
            <w:pPr>
              <w:rPr>
                <w:sz w:val="24"/>
                <w:szCs w:val="24"/>
              </w:rPr>
            </w:pPr>
            <w:r w:rsidDel="00000000" w:rsidR="00000000" w:rsidRPr="00000000">
              <w:rPr>
                <w:sz w:val="18"/>
                <w:szCs w:val="18"/>
                <w:rtl w:val="0"/>
              </w:rPr>
              <w:t xml:space="preserve">atendido</w:t>
            </w:r>
            <w:r w:rsidDel="00000000" w:rsidR="00000000" w:rsidRPr="00000000">
              <w:rPr>
                <w:rtl w:val="0"/>
              </w:rPr>
            </w:r>
          </w:p>
        </w:tc>
        <w:tc>
          <w:tcPr>
            <w:shd w:fill="ffffff" w:val="clear"/>
            <w:vAlign w:val="center"/>
          </w:tcPr>
          <w:p w:rsidR="00000000" w:rsidDel="00000000" w:rsidP="00000000" w:rsidRDefault="00000000" w:rsidRPr="00000000" w14:paraId="00000085">
            <w:pPr>
              <w:rPr>
                <w:sz w:val="24"/>
                <w:szCs w:val="24"/>
              </w:rPr>
            </w:pPr>
            <w:r w:rsidDel="00000000" w:rsidR="00000000" w:rsidRPr="00000000">
              <w:rPr>
                <w:sz w:val="18"/>
                <w:szCs w:val="18"/>
                <w:rtl w:val="0"/>
              </w:rPr>
              <w:t xml:space="preserve">atendido</w:t>
            </w:r>
            <w:r w:rsidDel="00000000" w:rsidR="00000000" w:rsidRPr="00000000">
              <w:rPr>
                <w:rtl w:val="0"/>
              </w:rPr>
            </w:r>
          </w:p>
        </w:tc>
        <w:tc>
          <w:tcPr>
            <w:shd w:fill="ffffff" w:val="clear"/>
            <w:vAlign w:val="center"/>
          </w:tcPr>
          <w:p w:rsidR="00000000" w:rsidDel="00000000" w:rsidP="00000000" w:rsidRDefault="00000000" w:rsidRPr="00000000" w14:paraId="00000086">
            <w:pPr>
              <w:rPr>
                <w:sz w:val="24"/>
                <w:szCs w:val="24"/>
              </w:rPr>
            </w:pPr>
            <w:r w:rsidDel="00000000" w:rsidR="00000000" w:rsidRPr="00000000">
              <w:rPr>
                <w:sz w:val="18"/>
                <w:szCs w:val="18"/>
                <w:rtl w:val="0"/>
              </w:rPr>
              <w:t xml:space="preserve">atendido</w:t>
            </w:r>
            <w:r w:rsidDel="00000000" w:rsidR="00000000" w:rsidRPr="00000000">
              <w:rPr>
                <w:rtl w:val="0"/>
              </w:rPr>
            </w:r>
          </w:p>
        </w:tc>
        <w:tc>
          <w:tcPr>
            <w:shd w:fill="ffffff" w:val="clear"/>
            <w:vAlign w:val="center"/>
          </w:tcPr>
          <w:p w:rsidR="00000000" w:rsidDel="00000000" w:rsidP="00000000" w:rsidRDefault="00000000" w:rsidRPr="00000000" w14:paraId="00000087">
            <w:pPr>
              <w:rPr>
                <w:sz w:val="24"/>
                <w:szCs w:val="24"/>
              </w:rPr>
            </w:pPr>
            <w:r w:rsidDel="00000000" w:rsidR="00000000" w:rsidRPr="00000000">
              <w:rPr>
                <w:sz w:val="18"/>
                <w:szCs w:val="18"/>
                <w:rtl w:val="0"/>
              </w:rPr>
              <w:t xml:space="preserve">atendido</w:t>
            </w:r>
            <w:r w:rsidDel="00000000" w:rsidR="00000000" w:rsidRPr="00000000">
              <w:rPr>
                <w:rtl w:val="0"/>
              </w:rPr>
            </w:r>
          </w:p>
        </w:tc>
      </w:tr>
    </w:tbl>
    <w:p w:rsidR="00000000" w:rsidDel="00000000" w:rsidP="00000000" w:rsidRDefault="00000000" w:rsidRPr="00000000" w14:paraId="00000088">
      <w:pPr>
        <w:rPr>
          <w:sz w:val="24"/>
          <w:szCs w:val="24"/>
        </w:rPr>
      </w:pPr>
      <w:r w:rsidDel="00000000" w:rsidR="00000000" w:rsidRPr="00000000">
        <w:rPr>
          <w:rtl w:val="0"/>
        </w:rPr>
      </w:r>
    </w:p>
    <w:p w:rsidR="00000000" w:rsidDel="00000000" w:rsidP="00000000" w:rsidRDefault="00000000" w:rsidRPr="00000000" w14:paraId="00000089">
      <w:pPr>
        <w:rPr>
          <w:sz w:val="24"/>
          <w:szCs w:val="24"/>
        </w:rPr>
      </w:pPr>
      <w:r w:rsidDel="00000000" w:rsidR="00000000" w:rsidRPr="00000000">
        <w:rPr>
          <w:rtl w:val="0"/>
        </w:rPr>
      </w:r>
    </w:p>
    <w:p w:rsidR="00000000" w:rsidDel="00000000" w:rsidP="00000000" w:rsidRDefault="00000000" w:rsidRPr="00000000" w14:paraId="0000008A">
      <w:pPr>
        <w:rPr>
          <w:sz w:val="24"/>
          <w:szCs w:val="24"/>
        </w:rPr>
      </w:pPr>
      <w:r w:rsidDel="00000000" w:rsidR="00000000" w:rsidRPr="00000000">
        <w:rPr>
          <w:rtl w:val="0"/>
        </w:rPr>
      </w:r>
    </w:p>
    <w:p w:rsidR="00000000" w:rsidDel="00000000" w:rsidP="00000000" w:rsidRDefault="00000000" w:rsidRPr="00000000" w14:paraId="0000008B">
      <w:pPr>
        <w:rPr>
          <w:sz w:val="24"/>
          <w:szCs w:val="24"/>
        </w:rPr>
      </w:pPr>
      <w:r w:rsidDel="00000000" w:rsidR="00000000" w:rsidRPr="00000000">
        <w:rPr>
          <w:rtl w:val="0"/>
        </w:rPr>
      </w:r>
    </w:p>
    <w:p w:rsidR="00000000" w:rsidDel="00000000" w:rsidP="00000000" w:rsidRDefault="00000000" w:rsidRPr="00000000" w14:paraId="0000008C">
      <w:pPr>
        <w:rPr>
          <w:sz w:val="24"/>
          <w:szCs w:val="24"/>
        </w:rPr>
      </w:pPr>
      <w:r w:rsidDel="00000000" w:rsidR="00000000" w:rsidRPr="00000000">
        <w:rPr>
          <w:rtl w:val="0"/>
        </w:rPr>
      </w:r>
    </w:p>
    <w:p w:rsidR="00000000" w:rsidDel="00000000" w:rsidP="00000000" w:rsidRDefault="00000000" w:rsidRPr="00000000" w14:paraId="0000008D">
      <w:pPr>
        <w:rPr>
          <w:sz w:val="24"/>
          <w:szCs w:val="24"/>
        </w:rPr>
      </w:pPr>
      <w:r w:rsidDel="00000000" w:rsidR="00000000" w:rsidRPr="00000000">
        <w:rPr>
          <w:rtl w:val="0"/>
        </w:rPr>
      </w:r>
    </w:p>
    <w:p w:rsidR="00000000" w:rsidDel="00000000" w:rsidP="00000000" w:rsidRDefault="00000000" w:rsidRPr="00000000" w14:paraId="0000008E">
      <w:pPr>
        <w:rPr>
          <w:sz w:val="24"/>
          <w:szCs w:val="24"/>
        </w:rPr>
      </w:pPr>
      <w:r w:rsidDel="00000000" w:rsidR="00000000" w:rsidRPr="00000000">
        <w:rPr>
          <w:rtl w:val="0"/>
        </w:rPr>
      </w:r>
    </w:p>
    <w:sectPr>
      <w:headerReference r:id="rId7" w:type="default"/>
      <w:footerReference r:id="rId8"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2070736</wp:posOffset>
          </wp:positionH>
          <wp:positionV relativeFrom="paragraph">
            <wp:posOffset>-112480</wp:posOffset>
          </wp:positionV>
          <wp:extent cx="1470658" cy="582055"/>
          <wp:effectExtent b="0" l="0" r="0" t="0"/>
          <wp:wrapNone/>
          <wp:docPr id="4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470658" cy="58205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spacing w:after="0" w:lineRule="auto"/>
      <w:jc w:val="center"/>
      <w:rPr>
        <w:rFonts w:ascii="Arial" w:cs="Arial" w:eastAsia="Arial" w:hAnsi="Arial"/>
        <w:b w:val="1"/>
        <w:color w:val="595959"/>
        <w:sz w:val="28"/>
        <w:szCs w:val="28"/>
      </w:rPr>
    </w:pPr>
    <w:r w:rsidDel="00000000" w:rsidR="00000000" w:rsidRPr="00000000">
      <w:rPr>
        <w:rFonts w:ascii="Arial" w:cs="Arial" w:eastAsia="Arial" w:hAnsi="Arial"/>
        <w:b w:val="1"/>
        <w:color w:val="595959"/>
        <w:sz w:val="28"/>
        <w:szCs w:val="28"/>
        <w:rtl w:val="0"/>
      </w:rPr>
      <w:t xml:space="preserve">EL SALTO</w:t>
    </w:r>
    <w:r w:rsidDel="00000000" w:rsidR="00000000" w:rsidRPr="00000000">
      <w:drawing>
        <wp:anchor allowOverlap="1" behindDoc="1" distB="0" distT="0" distL="0" distR="0" hidden="0" layoutInCell="1" locked="0" relativeHeight="0" simplePos="0">
          <wp:simplePos x="0" y="0"/>
          <wp:positionH relativeFrom="column">
            <wp:posOffset>8210550</wp:posOffset>
          </wp:positionH>
          <wp:positionV relativeFrom="paragraph">
            <wp:posOffset>-86359</wp:posOffset>
          </wp:positionV>
          <wp:extent cx="1555750" cy="596900"/>
          <wp:effectExtent b="0" l="0" r="0" t="0"/>
          <wp:wrapNone/>
          <wp:docPr id="4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55750" cy="5969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4943269</wp:posOffset>
          </wp:positionH>
          <wp:positionV relativeFrom="paragraph">
            <wp:posOffset>-243341</wp:posOffset>
          </wp:positionV>
          <wp:extent cx="1540615" cy="683741"/>
          <wp:effectExtent b="0" l="0" r="0" t="0"/>
          <wp:wrapNone/>
          <wp:docPr descr="C:\Users\Lenovo\Downloads\WhatsAppImage2022-01-12at12.53.47PM.jpeg" id="42" name="image1.jpg"/>
          <a:graphic>
            <a:graphicData uri="http://schemas.openxmlformats.org/drawingml/2006/picture">
              <pic:pic>
                <pic:nvPicPr>
                  <pic:cNvPr descr="C:\Users\Lenovo\Downloads\WhatsAppImage2022-01-12at12.53.47PM.jpeg" id="0" name="image1.jpg"/>
                  <pic:cNvPicPr preferRelativeResize="0"/>
                </pic:nvPicPr>
                <pic:blipFill>
                  <a:blip r:embed="rId2"/>
                  <a:srcRect b="39351" l="11893" r="9713" t="15020"/>
                  <a:stretch>
                    <a:fillRect/>
                  </a:stretch>
                </pic:blipFill>
                <pic:spPr>
                  <a:xfrm>
                    <a:off x="0" y="0"/>
                    <a:ext cx="1540615" cy="683741"/>
                  </a:xfrm>
                  <a:prstGeom prst="rect"/>
                  <a:ln/>
                </pic:spPr>
              </pic:pic>
            </a:graphicData>
          </a:graphic>
        </wp:anchor>
      </w:drawing>
    </w:r>
  </w:p>
  <w:p w:rsidR="00000000" w:rsidDel="00000000" w:rsidP="00000000" w:rsidRDefault="00000000" w:rsidRPr="00000000" w14:paraId="00000090">
    <w:pPr>
      <w:spacing w:after="0" w:lineRule="auto"/>
      <w:jc w:val="center"/>
      <w:rPr>
        <w:rFonts w:ascii="Arial" w:cs="Arial" w:eastAsia="Arial" w:hAnsi="Arial"/>
        <w:b w:val="1"/>
        <w:color w:val="595959"/>
        <w:sz w:val="28"/>
        <w:szCs w:val="28"/>
      </w:rPr>
    </w:pPr>
    <w:r w:rsidDel="00000000" w:rsidR="00000000" w:rsidRPr="00000000">
      <w:rPr>
        <w:rFonts w:ascii="Arial" w:cs="Arial" w:eastAsia="Arial" w:hAnsi="Arial"/>
        <w:b w:val="1"/>
        <w:color w:val="595959"/>
        <w:sz w:val="28"/>
        <w:szCs w:val="28"/>
        <w:rtl w:val="0"/>
      </w:rPr>
      <w:t xml:space="preserve">GOBIERNO MUNICIPAL</w:t>
    </w:r>
  </w:p>
  <w:p w:rsidR="00000000" w:rsidDel="00000000" w:rsidP="00000000" w:rsidRDefault="00000000" w:rsidRPr="00000000" w14:paraId="00000091">
    <w:pPr>
      <w:spacing w:after="0" w:lineRule="auto"/>
      <w:jc w:val="center"/>
      <w:rPr>
        <w:rFonts w:ascii="Arial" w:cs="Arial" w:eastAsia="Arial" w:hAnsi="Arial"/>
        <w:b w:val="1"/>
        <w:color w:val="595959"/>
        <w:sz w:val="28"/>
        <w:szCs w:val="28"/>
      </w:rPr>
    </w:pPr>
    <w:r w:rsidDel="00000000" w:rsidR="00000000" w:rsidRPr="00000000">
      <w:rPr>
        <w:rFonts w:ascii="Arial" w:cs="Arial" w:eastAsia="Arial" w:hAnsi="Arial"/>
        <w:b w:val="1"/>
        <w:color w:val="595959"/>
        <w:sz w:val="28"/>
        <w:szCs w:val="28"/>
        <w:rtl w:val="0"/>
      </w:rPr>
      <w:t xml:space="preserve">PROGRAMA OPERATIVO ANUAL 2022</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4090B"/>
    <w:pPr>
      <w:spacing w:line="256" w:lineRule="auto"/>
    </w:p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aconcuadrcula">
    <w:name w:val="Table Grid"/>
    <w:basedOn w:val="Tablanormal"/>
    <w:uiPriority w:val="39"/>
    <w:rsid w:val="0004090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cabezado">
    <w:name w:val="header"/>
    <w:basedOn w:val="Normal"/>
    <w:link w:val="EncabezadoCar"/>
    <w:uiPriority w:val="99"/>
    <w:unhideWhenUsed w:val="1"/>
    <w:rsid w:val="004D7C4F"/>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4D7C4F"/>
  </w:style>
  <w:style w:type="paragraph" w:styleId="Piedepgina">
    <w:name w:val="footer"/>
    <w:basedOn w:val="Normal"/>
    <w:link w:val="PiedepginaCar"/>
    <w:uiPriority w:val="99"/>
    <w:unhideWhenUsed w:val="1"/>
    <w:rsid w:val="004D7C4F"/>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4D7C4F"/>
  </w:style>
  <w:style w:type="paragraph" w:styleId="Prrafodelista">
    <w:name w:val="List Paragraph"/>
    <w:basedOn w:val="Normal"/>
    <w:uiPriority w:val="34"/>
    <w:qFormat w:val="1"/>
    <w:rsid w:val="00246179"/>
    <w:pPr>
      <w:ind w:left="720"/>
      <w:contextualSpacing w:val="1"/>
    </w:pPr>
  </w:style>
  <w:style w:type="character" w:styleId="Hipervnculo">
    <w:name w:val="Hyperlink"/>
    <w:basedOn w:val="Fuentedeprrafopredeter"/>
    <w:uiPriority w:val="99"/>
    <w:unhideWhenUsed w:val="1"/>
    <w:rsid w:val="005F7B10"/>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J/azsftK5ziZltBzUuhwhw5o2Q==">AMUW2mWC/19mtCeeRlbxacOUjORj6OfRINqST9jmaDQ+eqPeqH3CjcpBV1mPzM5tQxr6+YbRdw6yQVzh3csPdj4kCoa1vpt3zT0wX9iS+nOC6IB80JZP76o=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2022-02-03T03:52:00Z</dcterms:created>
  <dc:creator>Windows User</dc:creator>
</cp:coreProperties>
</file>