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F694F" w14:paraId="2D35F23A" w14:textId="77777777" w:rsidTr="00370E73">
        <w:tc>
          <w:tcPr>
            <w:tcW w:w="0" w:type="auto"/>
            <w:vAlign w:val="center"/>
            <w:hideMark/>
          </w:tcPr>
          <w:p w14:paraId="25A7B0CA" w14:textId="7A0E9A93" w:rsidR="009B45AC" w:rsidRPr="002F694F" w:rsidRDefault="009B45AC" w:rsidP="00370E73">
            <w:pPr>
              <w:jc w:val="both"/>
              <w:rPr>
                <w:rFonts w:ascii="Century Gothic" w:eastAsia="Times New Roman" w:hAnsi="Century Gothic" w:cs="Arial"/>
                <w:color w:val="000000"/>
                <w:sz w:val="22"/>
                <w:szCs w:val="22"/>
              </w:rPr>
            </w:pPr>
            <w:r w:rsidRPr="002F694F">
              <w:rPr>
                <w:rFonts w:ascii="Century Gothic" w:eastAsia="Times New Roman" w:hAnsi="Century Gothic" w:cs="Arial"/>
                <w:color w:val="000000"/>
                <w:sz w:val="22"/>
                <w:szCs w:val="22"/>
              </w:rPr>
              <w:t xml:space="preserve">Ayuntamiento de </w:t>
            </w:r>
            <w:r w:rsidR="00795CE6" w:rsidRPr="002F694F">
              <w:rPr>
                <w:rFonts w:ascii="Century Gothic" w:eastAsia="Times New Roman" w:hAnsi="Century Gothic" w:cs="Arial"/>
                <w:color w:val="000000"/>
                <w:sz w:val="22"/>
                <w:szCs w:val="22"/>
              </w:rPr>
              <w:t>El Salto,</w:t>
            </w:r>
            <w:r w:rsidRPr="002F694F">
              <w:rPr>
                <w:rFonts w:ascii="Century Gothic" w:eastAsia="Times New Roman" w:hAnsi="Century Gothic" w:cs="Arial"/>
                <w:color w:val="000000"/>
                <w:sz w:val="22"/>
                <w:szCs w:val="22"/>
              </w:rPr>
              <w:t xml:space="preserve"> Jalisco con domicilio en la calle </w:t>
            </w:r>
            <w:r w:rsidR="00800B7C" w:rsidRPr="002F694F">
              <w:rPr>
                <w:rFonts w:ascii="Century Gothic" w:eastAsia="Times New Roman" w:hAnsi="Century Gothic" w:cs="Arial"/>
                <w:color w:val="000000"/>
                <w:sz w:val="22"/>
                <w:szCs w:val="22"/>
                <w:lang w:eastAsia="es-MX"/>
              </w:rPr>
              <w:t xml:space="preserve">Narciso </w:t>
            </w:r>
            <w:proofErr w:type="gramStart"/>
            <w:r w:rsidR="00800B7C" w:rsidRPr="002F694F">
              <w:rPr>
                <w:rFonts w:ascii="Century Gothic" w:eastAsia="Times New Roman" w:hAnsi="Century Gothic" w:cs="Arial"/>
                <w:color w:val="000000"/>
                <w:sz w:val="22"/>
                <w:szCs w:val="22"/>
                <w:lang w:eastAsia="es-MX"/>
              </w:rPr>
              <w:t>Mendoza  #</w:t>
            </w:r>
            <w:proofErr w:type="gramEnd"/>
            <w:r w:rsidR="00800B7C" w:rsidRPr="002F694F">
              <w:rPr>
                <w:rFonts w:ascii="Century Gothic" w:eastAsia="Times New Roman" w:hAnsi="Century Gothic" w:cs="Arial"/>
                <w:color w:val="000000"/>
                <w:sz w:val="22"/>
                <w:szCs w:val="22"/>
                <w:lang w:eastAsia="es-MX"/>
              </w:rPr>
              <w:t>18</w:t>
            </w:r>
            <w:r w:rsidRPr="002F694F">
              <w:rPr>
                <w:rFonts w:ascii="Century Gothic" w:eastAsia="Times New Roman" w:hAnsi="Century Gothic" w:cs="Arial"/>
                <w:color w:val="000000"/>
                <w:sz w:val="22"/>
                <w:szCs w:val="22"/>
                <w:lang w:eastAsia="es-MX"/>
              </w:rPr>
              <w:t xml:space="preserve"> colonia </w:t>
            </w:r>
            <w:r w:rsidR="002F694F">
              <w:rPr>
                <w:rFonts w:ascii="Century Gothic" w:eastAsia="Times New Roman" w:hAnsi="Century Gothic" w:cs="Arial"/>
                <w:color w:val="000000"/>
                <w:sz w:val="22"/>
                <w:szCs w:val="22"/>
                <w:lang w:eastAsia="es-MX"/>
              </w:rPr>
              <w:t>centro</w:t>
            </w:r>
            <w:r w:rsidRPr="002F694F">
              <w:rPr>
                <w:rFonts w:ascii="Century Gothic" w:eastAsia="Times New Roman" w:hAnsi="Century Gothic" w:cs="Arial"/>
                <w:color w:val="000000"/>
                <w:sz w:val="22"/>
                <w:szCs w:val="22"/>
                <w:lang w:eastAsia="es-MX"/>
              </w:rPr>
              <w:t xml:space="preserve"> del municipio de </w:t>
            </w:r>
            <w:r w:rsidR="00795CE6" w:rsidRPr="002F694F">
              <w:rPr>
                <w:rFonts w:ascii="Century Gothic" w:eastAsia="Times New Roman" w:hAnsi="Century Gothic" w:cs="Arial"/>
                <w:color w:val="000000"/>
                <w:sz w:val="22"/>
                <w:szCs w:val="22"/>
                <w:lang w:eastAsia="es-MX"/>
              </w:rPr>
              <w:t>El Salto</w:t>
            </w:r>
            <w:r w:rsidRPr="002F694F">
              <w:rPr>
                <w:rFonts w:ascii="Century Gothic" w:eastAsia="Times New Roman" w:hAnsi="Century Gothic" w:cs="Arial"/>
                <w:color w:val="000000"/>
                <w:sz w:val="22"/>
                <w:szCs w:val="22"/>
                <w:lang w:eastAsia="es-MX"/>
              </w:rPr>
              <w:t>, Jalisco, México</w:t>
            </w:r>
            <w:r w:rsidRPr="002F694F">
              <w:rPr>
                <w:rFonts w:ascii="Century Gothic" w:eastAsia="Times New Roman" w:hAnsi="Century Gothic" w:cs="Arial"/>
                <w:color w:val="000000"/>
                <w:sz w:val="22"/>
                <w:szCs w:val="22"/>
              </w:rPr>
              <w:t xml:space="preserve"> con página de internet: </w:t>
            </w:r>
            <w:hyperlink r:id="rId7" w:history="1">
              <w:r w:rsidR="00795CE6" w:rsidRPr="002F694F">
                <w:rPr>
                  <w:rStyle w:val="Hipervnculo"/>
                  <w:rFonts w:ascii="Century Gothic" w:eastAsia="Times New Roman" w:hAnsi="Century Gothic" w:cs="Arial"/>
                  <w:sz w:val="22"/>
                  <w:szCs w:val="22"/>
                </w:rPr>
                <w:t>https://www.elsalto.gob.mx/</w:t>
              </w:r>
            </w:hyperlink>
            <w:r w:rsidR="00795CE6" w:rsidRPr="002F694F">
              <w:rPr>
                <w:rFonts w:ascii="Century Gothic" w:eastAsia="Times New Roman" w:hAnsi="Century Gothic" w:cs="Arial"/>
                <w:color w:val="000000"/>
                <w:sz w:val="22"/>
                <w:szCs w:val="22"/>
              </w:rPr>
              <w:t xml:space="preserve"> </w:t>
            </w:r>
            <w:r w:rsidRPr="002F694F">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2F694F">
        <w:trPr>
          <w:trHeight w:val="840"/>
        </w:trPr>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FA7C14D" w14:textId="3DCE3AEA" w:rsidR="009B45AC" w:rsidRPr="00D76432" w:rsidRDefault="009B45AC" w:rsidP="00D76432">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trámite de una s</w:t>
            </w:r>
            <w:r w:rsidR="00543FC8">
              <w:rPr>
                <w:rFonts w:ascii="Century Gothic" w:eastAsia="Times New Roman" w:hAnsi="Century Gothic" w:cs="Arial"/>
                <w:color w:val="000000"/>
                <w:sz w:val="22"/>
                <w:szCs w:val="22"/>
              </w:rPr>
              <w:t>olicitud de información y atención ciudadana</w:t>
            </w:r>
          </w:p>
          <w:p w14:paraId="7C3B24B3" w14:textId="05EAE22C" w:rsidR="009B45AC" w:rsidRPr="00D76432" w:rsidRDefault="009B45AC" w:rsidP="00543FC8">
            <w:pPr>
              <w:pStyle w:val="Prrafodelista"/>
              <w:spacing w:before="100" w:beforeAutospacing="1" w:after="100" w:afterAutospacing="1"/>
              <w:ind w:left="993"/>
              <w:jc w:val="both"/>
              <w:rPr>
                <w:rFonts w:ascii="Century Gothic" w:eastAsia="Times New Roman" w:hAnsi="Century Gothic" w:cs="Arial"/>
                <w:color w:val="000000"/>
                <w:sz w:val="22"/>
                <w:szCs w:val="22"/>
              </w:rPr>
            </w:pPr>
          </w:p>
          <w:p w14:paraId="5B5CC5CE" w14:textId="2802531C" w:rsidR="009B45AC" w:rsidRPr="00D76432" w:rsidRDefault="009B45AC" w:rsidP="009B45AC">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20B78B2"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485F1181"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w:t>
            </w:r>
          </w:p>
          <w:p w14:paraId="33EF2930" w14:textId="026CA5D0" w:rsidR="009B45AC" w:rsidRPr="00D76432" w:rsidRDefault="00543FC8"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Numero de teléfono</w:t>
            </w:r>
          </w:p>
          <w:p w14:paraId="790BD84C" w14:textId="13984543"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r w:rsidR="00543FC8">
              <w:rPr>
                <w:rFonts w:ascii="Century Gothic" w:eastAsia="Times New Roman" w:hAnsi="Century Gothic" w:cs="Arial"/>
                <w:color w:val="000000"/>
                <w:sz w:val="22"/>
                <w:szCs w:val="22"/>
              </w:rPr>
              <w:t>.</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15049339" w14:textId="77777777" w:rsidR="00E46C56" w:rsidRDefault="00E46C56" w:rsidP="005A32A7">
            <w:pPr>
              <w:pStyle w:val="Default"/>
              <w:spacing w:before="240" w:after="240"/>
              <w:jc w:val="both"/>
              <w:rPr>
                <w:rFonts w:ascii="Century Gothic" w:eastAsia="Times New Roman" w:hAnsi="Century Gothic"/>
                <w:sz w:val="22"/>
                <w:szCs w:val="22"/>
                <w:lang w:val="es-ES_tradnl" w:eastAsia="es-MX"/>
              </w:rPr>
            </w:pPr>
            <w:r>
              <w:rPr>
                <w:rFonts w:ascii="Century Gothic" w:eastAsia="Times New Roman" w:hAnsi="Century Gothic"/>
                <w:sz w:val="22"/>
                <w:szCs w:val="22"/>
                <w:lang w:val="es-ES_tradnl" w:eastAsia="es-MX"/>
              </w:rPr>
              <w:t>El a</w:t>
            </w:r>
            <w:r w:rsidR="005A32A7" w:rsidRPr="00E46C56">
              <w:rPr>
                <w:rFonts w:ascii="Century Gothic" w:eastAsia="Times New Roman" w:hAnsi="Century Gothic"/>
                <w:sz w:val="22"/>
                <w:szCs w:val="22"/>
                <w:lang w:val="es-ES_tradnl" w:eastAsia="es-MX"/>
              </w:rPr>
              <w:t>rtículo 200</w:t>
            </w:r>
            <w:r>
              <w:rPr>
                <w:rFonts w:ascii="Century Gothic" w:eastAsia="Times New Roman" w:hAnsi="Century Gothic"/>
                <w:sz w:val="22"/>
                <w:szCs w:val="22"/>
                <w:lang w:val="es-ES_tradnl" w:eastAsia="es-MX"/>
              </w:rPr>
              <w:t xml:space="preserve"> del Reglamento General del Municipio de El Salto, el cual señala:</w:t>
            </w:r>
          </w:p>
          <w:p w14:paraId="448C2842" w14:textId="0DDB6878" w:rsidR="005A32A7" w:rsidRPr="00E46C56" w:rsidRDefault="00E46C56" w:rsidP="005A32A7">
            <w:pPr>
              <w:pStyle w:val="Default"/>
              <w:spacing w:before="240" w:after="240"/>
              <w:jc w:val="both"/>
              <w:rPr>
                <w:rFonts w:ascii="Century Gothic" w:eastAsia="Times New Roman" w:hAnsi="Century Gothic"/>
                <w:i/>
                <w:iCs/>
                <w:sz w:val="22"/>
                <w:szCs w:val="22"/>
                <w:lang w:val="es-ES_tradnl" w:eastAsia="es-MX"/>
              </w:rPr>
            </w:pPr>
            <w:r w:rsidRPr="00E46C56">
              <w:rPr>
                <w:rFonts w:ascii="Century Gothic" w:eastAsia="Times New Roman" w:hAnsi="Century Gothic"/>
                <w:i/>
                <w:iCs/>
                <w:sz w:val="22"/>
                <w:szCs w:val="22"/>
                <w:lang w:val="es-ES_tradnl" w:eastAsia="es-MX"/>
              </w:rPr>
              <w:t>“</w:t>
            </w:r>
            <w:r w:rsidR="005A32A7" w:rsidRPr="00E46C56">
              <w:rPr>
                <w:rFonts w:ascii="Century Gothic" w:eastAsia="Times New Roman" w:hAnsi="Century Gothic"/>
                <w:i/>
                <w:iCs/>
                <w:sz w:val="22"/>
                <w:szCs w:val="22"/>
                <w:lang w:val="es-ES_tradnl" w:eastAsia="es-MX"/>
              </w:rPr>
              <w:t xml:space="preserve">La Coordinación General de Servicios Municipales tiene las facultades siguientes: </w:t>
            </w:r>
          </w:p>
          <w:p w14:paraId="49BEBF8C" w14:textId="698135AC" w:rsidR="005A32A7" w:rsidRPr="00E46C56" w:rsidRDefault="005A32A7" w:rsidP="005A32A7">
            <w:pPr>
              <w:pStyle w:val="Default"/>
              <w:numPr>
                <w:ilvl w:val="0"/>
                <w:numId w:val="10"/>
              </w:numPr>
              <w:ind w:left="851" w:hanging="709"/>
              <w:jc w:val="both"/>
              <w:rPr>
                <w:rFonts w:ascii="Century Gothic" w:eastAsia="Times New Roman" w:hAnsi="Century Gothic"/>
                <w:i/>
                <w:iCs/>
                <w:sz w:val="22"/>
                <w:szCs w:val="22"/>
                <w:lang w:val="es-ES_tradnl" w:eastAsia="es-MX"/>
              </w:rPr>
            </w:pPr>
            <w:r w:rsidRPr="00E46C56">
              <w:rPr>
                <w:rFonts w:ascii="Century Gothic" w:eastAsia="Times New Roman" w:hAnsi="Century Gothic"/>
                <w:i/>
                <w:iCs/>
                <w:sz w:val="22"/>
                <w:szCs w:val="22"/>
                <w:lang w:val="es-ES_tradnl" w:eastAsia="es-MX"/>
              </w:rPr>
              <w:t>Diseñar, implementar y promover los mecanismos necesarios para agilizar los trámites que se lleven a cabo en la Coordinación General y sus dependencias;</w:t>
            </w:r>
            <w:r w:rsidR="00E46C56" w:rsidRPr="00E46C56">
              <w:rPr>
                <w:rFonts w:ascii="Century Gothic" w:eastAsia="Times New Roman" w:hAnsi="Century Gothic"/>
                <w:i/>
                <w:iCs/>
                <w:sz w:val="22"/>
                <w:szCs w:val="22"/>
                <w:lang w:val="es-ES_tradnl" w:eastAsia="es-MX"/>
              </w:rPr>
              <w:t>”</w:t>
            </w:r>
          </w:p>
          <w:p w14:paraId="3D9DF91B" w14:textId="4FF13C4D" w:rsidR="005A32A7" w:rsidRPr="00D76432" w:rsidRDefault="005A32A7" w:rsidP="005A32A7">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E46C56" w:rsidRPr="00D76432" w14:paraId="24AF0B01" w14:textId="77777777" w:rsidTr="00E46C56">
        <w:tc>
          <w:tcPr>
            <w:tcW w:w="0" w:type="auto"/>
            <w:vAlign w:val="center"/>
          </w:tcPr>
          <w:p w14:paraId="4A611758" w14:textId="239D2881" w:rsidR="00E46C56" w:rsidRPr="00E46C56" w:rsidRDefault="00E46C56" w:rsidP="00E46C56">
            <w:pPr>
              <w:tabs>
                <w:tab w:val="num" w:pos="709"/>
              </w:tabs>
              <w:spacing w:before="100" w:beforeAutospacing="1" w:after="100" w:afterAutospacing="1"/>
              <w:ind w:left="720" w:hanging="720"/>
              <w:jc w:val="both"/>
              <w:rPr>
                <w:rFonts w:ascii="Century Gothic" w:eastAsia="Times New Roman" w:hAnsi="Century Gothic" w:cs="Arial"/>
                <w:color w:val="000000"/>
                <w:sz w:val="22"/>
                <w:szCs w:val="22"/>
              </w:rPr>
            </w:pPr>
            <w:r w:rsidRPr="00E46C56">
              <w:rPr>
                <w:rFonts w:ascii="Century Gothic" w:eastAsia="Times New Roman" w:hAnsi="Century Gothic" w:cs="Arial"/>
                <w:b/>
                <w:bCs/>
                <w:color w:val="000000"/>
                <w:sz w:val="22"/>
                <w:szCs w:val="22"/>
              </w:rPr>
              <w:t xml:space="preserve">Transferencia de datos personales: </w:t>
            </w:r>
          </w:p>
          <w:p w14:paraId="10944F33" w14:textId="5F279655" w:rsidR="00E46C56" w:rsidRPr="00E46C56" w:rsidRDefault="00E46C56" w:rsidP="00E46C56">
            <w:pPr>
              <w:tabs>
                <w:tab w:val="num" w:pos="142"/>
              </w:tabs>
              <w:spacing w:before="100" w:beforeAutospacing="1" w:after="100" w:afterAutospacing="1"/>
              <w:ind w:left="142"/>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Sindicatura de realizar dichas acciones de oficio.</w:t>
            </w:r>
          </w:p>
        </w:tc>
      </w:tr>
      <w:tr w:rsidR="00E46C56" w:rsidRPr="00D76432" w14:paraId="1922EDA9" w14:textId="77777777" w:rsidTr="00E46C56">
        <w:tc>
          <w:tcPr>
            <w:tcW w:w="0" w:type="auto"/>
            <w:vAlign w:val="center"/>
          </w:tcPr>
          <w:p w14:paraId="6A45F708" w14:textId="77777777" w:rsidR="00E46C56" w:rsidRPr="00E46C56" w:rsidRDefault="00E46C56" w:rsidP="00E46C56">
            <w:pPr>
              <w:tabs>
                <w:tab w:val="num" w:pos="709"/>
              </w:tabs>
              <w:spacing w:before="100" w:beforeAutospacing="1" w:after="100" w:afterAutospacing="1"/>
              <w:jc w:val="both"/>
              <w:rPr>
                <w:rFonts w:ascii="Century Gothic" w:eastAsia="Times New Roman" w:hAnsi="Century Gothic" w:cs="Arial"/>
                <w:color w:val="000000"/>
                <w:sz w:val="22"/>
                <w:szCs w:val="22"/>
              </w:rPr>
            </w:pPr>
          </w:p>
        </w:tc>
      </w:tr>
      <w:tr w:rsidR="00E46C56" w:rsidRPr="00D76432" w14:paraId="37F4A09D" w14:textId="77777777" w:rsidTr="00E46C56">
        <w:tc>
          <w:tcPr>
            <w:tcW w:w="0" w:type="auto"/>
            <w:vAlign w:val="center"/>
          </w:tcPr>
          <w:tbl>
            <w:tblPr>
              <w:tblW w:w="5000" w:type="pct"/>
              <w:tblCellMar>
                <w:left w:w="0" w:type="dxa"/>
                <w:right w:w="0" w:type="dxa"/>
              </w:tblCellMar>
              <w:tblLook w:val="04A0" w:firstRow="1" w:lastRow="0" w:firstColumn="1" w:lastColumn="0" w:noHBand="0" w:noVBand="1"/>
            </w:tblPr>
            <w:tblGrid>
              <w:gridCol w:w="8838"/>
            </w:tblGrid>
            <w:tr w:rsidR="00E46C56" w:rsidRPr="00D76432" w14:paraId="0C6C6A3F" w14:textId="77777777" w:rsidTr="00B51654">
              <w:tc>
                <w:tcPr>
                  <w:tcW w:w="0" w:type="auto"/>
                  <w:vAlign w:val="center"/>
                  <w:hideMark/>
                </w:tcPr>
                <w:p w14:paraId="7949B183"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1B2BE102" w14:textId="77777777" w:rsidR="00E46C56" w:rsidRPr="00D76432" w:rsidRDefault="00E46C56" w:rsidP="00B51654">
                  <w:pPr>
                    <w:jc w:val="both"/>
                    <w:rPr>
                      <w:rFonts w:ascii="Century Gothic" w:eastAsia="Times New Roman" w:hAnsi="Century Gothic" w:cs="Arial"/>
                      <w:color w:val="000000"/>
                      <w:sz w:val="22"/>
                      <w:szCs w:val="22"/>
                    </w:rPr>
                  </w:pPr>
                </w:p>
                <w:p w14:paraId="7D63CB49" w14:textId="77777777" w:rsidR="00E46C56" w:rsidRPr="00D76432" w:rsidRDefault="00E46C56" w:rsidP="00B51654">
                  <w:pPr>
                    <w:jc w:val="both"/>
                    <w:rPr>
                      <w:rFonts w:ascii="Century Gothic" w:eastAsia="Times New Roman" w:hAnsi="Century Gothic" w:cs="Arial"/>
                      <w:color w:val="000000"/>
                      <w:sz w:val="22"/>
                      <w:szCs w:val="22"/>
                    </w:rPr>
                  </w:pPr>
                </w:p>
                <w:p w14:paraId="787AAD3F"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1555424D" w14:textId="77777777" w:rsidR="00E46C56" w:rsidRPr="00D76432" w:rsidRDefault="00E46C56" w:rsidP="00B51654">
                  <w:pPr>
                    <w:jc w:val="both"/>
                    <w:rPr>
                      <w:rFonts w:ascii="Century Gothic" w:eastAsia="Times New Roman" w:hAnsi="Century Gothic" w:cs="Arial"/>
                      <w:color w:val="000000"/>
                      <w:sz w:val="22"/>
                      <w:szCs w:val="22"/>
                    </w:rPr>
                  </w:pPr>
                </w:p>
                <w:p w14:paraId="02DD338E"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7B0F8F2C" w14:textId="77777777" w:rsidR="00E46C56" w:rsidRPr="00D76432" w:rsidRDefault="00E46C56" w:rsidP="00B51654">
                  <w:pPr>
                    <w:jc w:val="both"/>
                    <w:rPr>
                      <w:rFonts w:ascii="Century Gothic" w:eastAsia="Times New Roman" w:hAnsi="Century Gothic" w:cs="Arial"/>
                      <w:color w:val="000000"/>
                      <w:sz w:val="22"/>
                      <w:szCs w:val="22"/>
                    </w:rPr>
                  </w:pPr>
                </w:p>
                <w:p w14:paraId="1EF47ADB"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2419F54F" w14:textId="77777777" w:rsidR="00E46C56" w:rsidRPr="00D76432" w:rsidRDefault="00E46C56" w:rsidP="00B51654">
                  <w:pPr>
                    <w:jc w:val="both"/>
                    <w:rPr>
                      <w:rFonts w:ascii="Century Gothic" w:eastAsia="Times New Roman" w:hAnsi="Century Gothic" w:cs="Arial"/>
                      <w:color w:val="000000"/>
                      <w:sz w:val="22"/>
                      <w:szCs w:val="22"/>
                    </w:rPr>
                  </w:pPr>
                </w:p>
                <w:p w14:paraId="12E491B2"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5B623C4" w14:textId="77777777" w:rsidR="00E46C56" w:rsidRPr="00D76432" w:rsidRDefault="00E46C56" w:rsidP="00B51654">
                  <w:pPr>
                    <w:jc w:val="both"/>
                    <w:rPr>
                      <w:rFonts w:ascii="Century Gothic" w:eastAsia="Times New Roman" w:hAnsi="Century Gothic" w:cs="Arial"/>
                      <w:color w:val="000000"/>
                      <w:sz w:val="22"/>
                      <w:szCs w:val="22"/>
                    </w:rPr>
                  </w:pPr>
                </w:p>
                <w:p w14:paraId="178708B2"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8" w:history="1">
                    <w:r w:rsidRPr="00E46C56">
                      <w:rPr>
                        <w:rStyle w:val="Hipervnculo"/>
                        <w:rFonts w:ascii="Century Gothic" w:eastAsia="Times New Roman" w:hAnsi="Century Gothic" w:cs="Arial"/>
                        <w:sz w:val="22"/>
                        <w:szCs w:val="22"/>
                      </w:rPr>
                      <w:t>transparencia@elsalto.gob.mx</w:t>
                    </w:r>
                  </w:hyperlink>
                </w:p>
                <w:p w14:paraId="32655D1F" w14:textId="77777777" w:rsidR="00E46C56" w:rsidRPr="00D76432" w:rsidRDefault="00E46C56" w:rsidP="00B51654">
                  <w:pPr>
                    <w:jc w:val="both"/>
                    <w:rPr>
                      <w:rFonts w:ascii="Century Gothic" w:eastAsia="Times New Roman" w:hAnsi="Century Gothic" w:cs="Arial"/>
                      <w:color w:val="000000"/>
                      <w:sz w:val="22"/>
                      <w:szCs w:val="22"/>
                    </w:rPr>
                  </w:pPr>
                </w:p>
                <w:p w14:paraId="75B23A89" w14:textId="77777777" w:rsidR="00E46C56" w:rsidRPr="00D76432" w:rsidRDefault="00E46C56" w:rsidP="00B51654">
                  <w:pPr>
                    <w:jc w:val="both"/>
                    <w:rPr>
                      <w:rFonts w:ascii="Century Gothic" w:eastAsia="Times New Roman" w:hAnsi="Century Gothic" w:cs="Arial"/>
                      <w:color w:val="000000"/>
                      <w:sz w:val="22"/>
                      <w:szCs w:val="22"/>
                    </w:rPr>
                  </w:pPr>
                </w:p>
                <w:p w14:paraId="517C9686"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33A77D27" w14:textId="77777777" w:rsidR="00E46C56" w:rsidRPr="00D76432" w:rsidRDefault="00E46C56" w:rsidP="00B51654">
                  <w:pPr>
                    <w:jc w:val="both"/>
                    <w:rPr>
                      <w:rFonts w:ascii="Century Gothic" w:eastAsia="Times New Roman" w:hAnsi="Century Gothic" w:cs="Arial"/>
                      <w:color w:val="000000"/>
                      <w:sz w:val="22"/>
                      <w:szCs w:val="22"/>
                    </w:rPr>
                  </w:pPr>
                </w:p>
                <w:p w14:paraId="3B791F47"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30B1C607" w14:textId="77777777" w:rsidR="00E46C56" w:rsidRPr="00D76432" w:rsidRDefault="00E46C56" w:rsidP="00B51654">
                  <w:pPr>
                    <w:jc w:val="both"/>
                    <w:rPr>
                      <w:rFonts w:ascii="Century Gothic" w:eastAsia="Times New Roman" w:hAnsi="Century Gothic" w:cs="Arial"/>
                      <w:color w:val="000000"/>
                      <w:sz w:val="22"/>
                      <w:szCs w:val="22"/>
                    </w:rPr>
                  </w:pPr>
                </w:p>
                <w:p w14:paraId="2F06CF37"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33482E33"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73211D5C" w14:textId="77777777" w:rsidR="00E46C56" w:rsidRPr="00D76432" w:rsidRDefault="00E46C56" w:rsidP="00B51654">
                  <w:pPr>
                    <w:jc w:val="both"/>
                    <w:rPr>
                      <w:rFonts w:ascii="Century Gothic" w:eastAsia="Times New Roman" w:hAnsi="Century Gothic" w:cs="Arial"/>
                      <w:color w:val="000000"/>
                      <w:sz w:val="22"/>
                      <w:szCs w:val="22"/>
                    </w:rPr>
                  </w:pPr>
                </w:p>
                <w:p w14:paraId="58705386"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68411451" w14:textId="77777777" w:rsidR="00E46C56" w:rsidRPr="00D76432" w:rsidRDefault="00E46C56" w:rsidP="00B51654">
                  <w:pPr>
                    <w:jc w:val="both"/>
                    <w:rPr>
                      <w:rFonts w:ascii="Century Gothic" w:eastAsia="Times New Roman" w:hAnsi="Century Gothic" w:cs="Arial"/>
                      <w:color w:val="000000"/>
                      <w:sz w:val="22"/>
                      <w:szCs w:val="22"/>
                    </w:rPr>
                  </w:pPr>
                </w:p>
                <w:p w14:paraId="23B5630F"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0A6050E" w14:textId="77777777" w:rsidR="00E46C56" w:rsidRPr="00D76432" w:rsidRDefault="00E46C56" w:rsidP="00B51654">
                  <w:pPr>
                    <w:jc w:val="both"/>
                    <w:rPr>
                      <w:rFonts w:ascii="Century Gothic" w:eastAsia="Times New Roman" w:hAnsi="Century Gothic" w:cs="Arial"/>
                      <w:color w:val="000000"/>
                      <w:sz w:val="22"/>
                      <w:szCs w:val="22"/>
                    </w:rPr>
                  </w:pPr>
                </w:p>
                <w:p w14:paraId="7C1C8BF3"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6E31ED60"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20152A79" w14:textId="77777777" w:rsidTr="00B51654">
              <w:tc>
                <w:tcPr>
                  <w:tcW w:w="0" w:type="auto"/>
                  <w:vAlign w:val="center"/>
                  <w:hideMark/>
                </w:tcPr>
                <w:p w14:paraId="3634BBCB"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E46C56" w:rsidRPr="00D76432" w14:paraId="3115BD69" w14:textId="77777777" w:rsidTr="00B51654">
              <w:tc>
                <w:tcPr>
                  <w:tcW w:w="0" w:type="auto"/>
                  <w:vAlign w:val="center"/>
                  <w:hideMark/>
                </w:tcPr>
                <w:p w14:paraId="670B219F"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48BB0458" w14:textId="77777777" w:rsidTr="00B51654">
              <w:tc>
                <w:tcPr>
                  <w:tcW w:w="0" w:type="auto"/>
                  <w:vAlign w:val="center"/>
                  <w:hideMark/>
                </w:tcPr>
                <w:p w14:paraId="2A102728" w14:textId="77777777" w:rsidR="00E46C56" w:rsidRPr="00D76432" w:rsidRDefault="00E46C56" w:rsidP="00B51654">
                  <w:pPr>
                    <w:pStyle w:val="Prrafodelista"/>
                    <w:jc w:val="both"/>
                    <w:rPr>
                      <w:rFonts w:ascii="Century Gothic" w:eastAsia="Times New Roman" w:hAnsi="Century Gothic" w:cs="Arial"/>
                      <w:color w:val="000000"/>
                      <w:sz w:val="22"/>
                      <w:szCs w:val="22"/>
                    </w:rPr>
                  </w:pPr>
                </w:p>
              </w:tc>
            </w:tr>
            <w:tr w:rsidR="00E46C56" w:rsidRPr="00D76432" w14:paraId="7A9BB60A" w14:textId="77777777" w:rsidTr="00B51654">
              <w:tc>
                <w:tcPr>
                  <w:tcW w:w="0" w:type="auto"/>
                  <w:vAlign w:val="center"/>
                  <w:hideMark/>
                </w:tcPr>
                <w:p w14:paraId="49A28381"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E46C56" w:rsidRPr="00D76432" w14:paraId="18E83822" w14:textId="77777777" w:rsidTr="00B51654">
              <w:tc>
                <w:tcPr>
                  <w:tcW w:w="0" w:type="auto"/>
                  <w:vAlign w:val="center"/>
                </w:tcPr>
                <w:p w14:paraId="42A39717" w14:textId="77777777" w:rsidR="00E46C56" w:rsidRPr="00D76432" w:rsidRDefault="00E46C56" w:rsidP="00B51654">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b/>
                      <w:bCs/>
                      <w:color w:val="000000"/>
                      <w:sz w:val="22"/>
                      <w:szCs w:val="22"/>
                    </w:rPr>
                    <w:br/>
                  </w:r>
                </w:p>
              </w:tc>
            </w:tr>
            <w:tr w:rsidR="00E46C56" w:rsidRPr="00D76432" w14:paraId="5B82B86C" w14:textId="77777777" w:rsidTr="00B51654">
              <w:tc>
                <w:tcPr>
                  <w:tcW w:w="0" w:type="auto"/>
                  <w:vAlign w:val="center"/>
                  <w:hideMark/>
                </w:tcPr>
                <w:p w14:paraId="1FBE1D9C"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E46C56" w:rsidRPr="00D76432" w14:paraId="66DF8DE9" w14:textId="77777777" w:rsidTr="00B51654">
              <w:tc>
                <w:tcPr>
                  <w:tcW w:w="0" w:type="auto"/>
                  <w:vAlign w:val="center"/>
                </w:tcPr>
                <w:p w14:paraId="40E9DD67"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15F35FA9" w14:textId="77777777" w:rsidTr="00B51654">
              <w:tc>
                <w:tcPr>
                  <w:tcW w:w="0" w:type="auto"/>
                  <w:vAlign w:val="center"/>
                </w:tcPr>
                <w:p w14:paraId="29540727" w14:textId="77777777" w:rsidR="00E46C56" w:rsidRPr="00D76432" w:rsidRDefault="00E46C56" w:rsidP="00B51654">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17A31F0A" w14:textId="77777777" w:rsidR="00E46C56" w:rsidRPr="00795CE6" w:rsidRDefault="00E46C56" w:rsidP="00B51654">
                  <w:pPr>
                    <w:rPr>
                      <w:rFonts w:ascii="Century Gothic" w:eastAsia="Times New Roman" w:hAnsi="Century Gothic" w:cs="Arial"/>
                      <w:color w:val="000000"/>
                      <w:sz w:val="22"/>
                      <w:szCs w:val="22"/>
                      <w:lang w:val="es-MX" w:eastAsia="es-MX"/>
                    </w:rPr>
                  </w:pPr>
                </w:p>
                <w:p w14:paraId="67EA7B20" w14:textId="77777777" w:rsidR="00E46C56" w:rsidRPr="00D76432" w:rsidRDefault="00E46C56" w:rsidP="00B51654">
                  <w:pPr>
                    <w:pStyle w:val="Prrafodelista"/>
                    <w:numPr>
                      <w:ilvl w:val="0"/>
                      <w:numId w:val="8"/>
                    </w:numPr>
                    <w:rPr>
                      <w:rFonts w:ascii="Century Gothic" w:eastAsia="Times New Roman" w:hAnsi="Century Gothic" w:cs="Arial"/>
                      <w:color w:val="000000"/>
                      <w:sz w:val="22"/>
                      <w:szCs w:val="22"/>
                    </w:rPr>
                  </w:pPr>
                  <w:hyperlink r:id="rId9" w:history="1">
                    <w:r w:rsidRPr="00E46C56">
                      <w:rPr>
                        <w:rStyle w:val="Hipervnculo"/>
                        <w:rFonts w:ascii="Century Gothic" w:eastAsia="Times New Roman" w:hAnsi="Century Gothic" w:cs="Arial"/>
                        <w:sz w:val="22"/>
                        <w:szCs w:val="22"/>
                      </w:rPr>
                      <w:t>transparencia@elsalto.gob.mx</w:t>
                    </w:r>
                  </w:hyperlink>
                </w:p>
                <w:p w14:paraId="2982792E" w14:textId="77777777" w:rsidR="00E46C56" w:rsidRPr="00D76432" w:rsidRDefault="00E46C56" w:rsidP="00B51654">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0D6FAB89" w14:textId="77777777" w:rsidR="00E46C56" w:rsidRPr="00795CE6" w:rsidRDefault="00E46C56" w:rsidP="00B51654">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proofErr w:type="gramStart"/>
                  <w:r w:rsidRPr="00795CE6">
                    <w:rPr>
                      <w:rFonts w:ascii="Century Gothic" w:eastAsia="Times New Roman" w:hAnsi="Century Gothic" w:cs="Arial"/>
                      <w:color w:val="000000"/>
                      <w:sz w:val="22"/>
                      <w:szCs w:val="22"/>
                      <w:lang w:val="es-ES_tradnl" w:eastAsia="en-US"/>
                    </w:rPr>
                    <w:t>Extensión</w:t>
                  </w:r>
                  <w:proofErr w:type="gramEnd"/>
                  <w:r w:rsidRPr="00795CE6">
                    <w:rPr>
                      <w:rFonts w:ascii="Century Gothic" w:eastAsia="Times New Roman" w:hAnsi="Century Gothic" w:cs="Arial"/>
                      <w:color w:val="000000"/>
                      <w:sz w:val="22"/>
                      <w:szCs w:val="22"/>
                      <w:lang w:val="es-ES_tradnl" w:eastAsia="en-US"/>
                    </w:rPr>
                    <w:t xml:space="preserve"> 118</w:t>
                  </w:r>
                </w:p>
                <w:p w14:paraId="101467BC" w14:textId="77777777" w:rsidR="00E46C56" w:rsidRPr="00D76432" w:rsidRDefault="00E46C56" w:rsidP="00B51654">
                  <w:pPr>
                    <w:jc w:val="both"/>
                    <w:rPr>
                      <w:rFonts w:ascii="Century Gothic" w:eastAsia="Times New Roman" w:hAnsi="Century Gothic" w:cs="Arial"/>
                      <w:color w:val="000000"/>
                      <w:sz w:val="22"/>
                      <w:szCs w:val="22"/>
                    </w:rPr>
                  </w:pPr>
                </w:p>
                <w:p w14:paraId="79DC5D47"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5A6E1D61" w14:textId="77777777" w:rsidTr="00B51654">
              <w:tblPrEx>
                <w:jc w:val="center"/>
              </w:tblPrEx>
              <w:trPr>
                <w:jc w:val="center"/>
              </w:trPr>
              <w:tc>
                <w:tcPr>
                  <w:tcW w:w="0" w:type="auto"/>
                  <w:vAlign w:val="center"/>
                </w:tcPr>
                <w:p w14:paraId="69BBA36B" w14:textId="77777777" w:rsidR="00E46C56" w:rsidRPr="00D76432" w:rsidRDefault="00E46C56" w:rsidP="00B51654">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E46C56" w:rsidRPr="00D76432" w14:paraId="6BC17467" w14:textId="77777777" w:rsidTr="00B51654">
                    <w:tc>
                      <w:tcPr>
                        <w:tcW w:w="0" w:type="auto"/>
                        <w:vAlign w:val="center"/>
                        <w:hideMark/>
                      </w:tcPr>
                      <w:p w14:paraId="5E793A61" w14:textId="77777777" w:rsidR="00E46C56" w:rsidRPr="00D76432" w:rsidRDefault="00E46C56" w:rsidP="00B51654">
                        <w:pPr>
                          <w:jc w:val="both"/>
                          <w:rPr>
                            <w:rFonts w:ascii="Century Gothic" w:eastAsia="Times New Roman" w:hAnsi="Century Gothic" w:cs="Arial"/>
                            <w:color w:val="000000"/>
                            <w:sz w:val="22"/>
                            <w:szCs w:val="22"/>
                          </w:rPr>
                        </w:pPr>
                      </w:p>
                    </w:tc>
                  </w:tr>
                </w:tbl>
                <w:p w14:paraId="779B7319" w14:textId="77777777" w:rsidR="00E46C56" w:rsidRPr="00D76432" w:rsidRDefault="00E46C56" w:rsidP="00B51654">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E46C56" w:rsidRPr="00D76432" w14:paraId="2E81A778" w14:textId="77777777" w:rsidTr="00B51654">
                    <w:tc>
                      <w:tcPr>
                        <w:tcW w:w="0" w:type="auto"/>
                        <w:vAlign w:val="center"/>
                        <w:hideMark/>
                      </w:tcPr>
                      <w:p w14:paraId="219B84A3"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63C331C"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oficinas de la </w:t>
                        </w:r>
                        <w:r>
                          <w:rPr>
                            <w:rFonts w:ascii="Century Gothic" w:eastAsia="Times New Roman" w:hAnsi="Century Gothic" w:cs="Arial"/>
                            <w:color w:val="000000"/>
                            <w:sz w:val="22"/>
                            <w:szCs w:val="22"/>
                          </w:rPr>
                          <w:t xml:space="preserve">Sindicatura Municipal,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3F026875" w14:textId="77777777" w:rsidR="00E46C56" w:rsidRPr="00D76432" w:rsidRDefault="00E46C56" w:rsidP="00B51654">
                  <w:pPr>
                    <w:jc w:val="both"/>
                    <w:rPr>
                      <w:rFonts w:ascii="Century Gothic" w:eastAsia="Times New Roman" w:hAnsi="Century Gothic" w:cs="Arial"/>
                      <w:b/>
                      <w:bCs/>
                      <w:color w:val="000000"/>
                      <w:sz w:val="22"/>
                      <w:szCs w:val="22"/>
                    </w:rPr>
                  </w:pPr>
                </w:p>
              </w:tc>
            </w:tr>
            <w:tr w:rsidR="00E46C56" w:rsidRPr="00D76432" w14:paraId="34CB8251" w14:textId="77777777" w:rsidTr="00B51654">
              <w:tblPrEx>
                <w:jc w:val="center"/>
              </w:tblPrEx>
              <w:trPr>
                <w:jc w:val="center"/>
              </w:trPr>
              <w:tc>
                <w:tcPr>
                  <w:tcW w:w="0" w:type="auto"/>
                  <w:vAlign w:val="center"/>
                </w:tcPr>
                <w:p w14:paraId="4D69FA03"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75A934E1"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775E9C3D" w14:textId="77777777" w:rsidR="00E46C56" w:rsidRPr="00D76432" w:rsidRDefault="00E46C56" w:rsidP="00B51654">
                  <w:pPr>
                    <w:jc w:val="both"/>
                    <w:rPr>
                      <w:rFonts w:ascii="Century Gothic" w:eastAsia="Times New Roman" w:hAnsi="Century Gothic" w:cs="Arial"/>
                      <w:color w:val="000000"/>
                      <w:sz w:val="22"/>
                      <w:szCs w:val="22"/>
                    </w:rPr>
                  </w:pPr>
                </w:p>
                <w:p w14:paraId="039CBDC9" w14:textId="77777777" w:rsidR="00E46C56" w:rsidRPr="00D76432" w:rsidRDefault="00E46C56" w:rsidP="00B5165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2F29719B" w14:textId="77777777" w:rsidR="00E46C56" w:rsidRPr="00D76432" w:rsidRDefault="00E46C56" w:rsidP="00B5165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63F819E1" w14:textId="77777777" w:rsidR="00E46C56" w:rsidRPr="00D76432" w:rsidRDefault="00E46C56" w:rsidP="00B5165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005AD05"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E46C56" w:rsidRPr="00D76432" w14:paraId="580C0DED" w14:textId="77777777" w:rsidTr="00B51654">
              <w:tblPrEx>
                <w:jc w:val="center"/>
              </w:tblPrEx>
              <w:trPr>
                <w:jc w:val="center"/>
              </w:trPr>
              <w:tc>
                <w:tcPr>
                  <w:tcW w:w="0" w:type="auto"/>
                  <w:vAlign w:val="center"/>
                </w:tcPr>
                <w:p w14:paraId="7E532DAC" w14:textId="77777777" w:rsidR="00E46C56" w:rsidRPr="00D76432" w:rsidRDefault="00E46C56" w:rsidP="00B51654">
                  <w:pPr>
                    <w:rPr>
                      <w:rFonts w:ascii="Century Gothic" w:eastAsia="Times New Roman" w:hAnsi="Century Gothic" w:cs="Arial"/>
                      <w:color w:val="000000"/>
                      <w:sz w:val="22"/>
                      <w:szCs w:val="22"/>
                    </w:rPr>
                  </w:pPr>
                </w:p>
              </w:tc>
            </w:tr>
            <w:tr w:rsidR="00E46C56" w:rsidRPr="00D76432" w14:paraId="67E415B7" w14:textId="77777777" w:rsidTr="00B51654">
              <w:tblPrEx>
                <w:jc w:val="center"/>
              </w:tblPrEx>
              <w:trPr>
                <w:jc w:val="center"/>
              </w:trPr>
              <w:tc>
                <w:tcPr>
                  <w:tcW w:w="0" w:type="auto"/>
                  <w:vAlign w:val="center"/>
                </w:tcPr>
                <w:p w14:paraId="617F3368" w14:textId="77777777" w:rsidR="00E46C56" w:rsidRPr="00D76432" w:rsidRDefault="00E46C56" w:rsidP="00B51654">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w:t>
                  </w:r>
                  <w:r>
                    <w:rPr>
                      <w:rFonts w:ascii="Century Gothic" w:eastAsia="Times New Roman" w:hAnsi="Century Gothic" w:cs="Arial"/>
                      <w:color w:val="000000"/>
                      <w:sz w:val="22"/>
                      <w:szCs w:val="22"/>
                    </w:rPr>
                    <w:t xml:space="preserve">en </w:t>
                  </w:r>
                  <w:r w:rsidRPr="00D76432">
                    <w:rPr>
                      <w:rFonts w:ascii="Century Gothic" w:eastAsia="Times New Roman" w:hAnsi="Century Gothic" w:cs="Arial"/>
                      <w:color w:val="000000"/>
                      <w:sz w:val="22"/>
                      <w:szCs w:val="22"/>
                    </w:rPr>
                    <w:t>la</w:t>
                  </w:r>
                  <w:r>
                    <w:rPr>
                      <w:rFonts w:ascii="Century Gothic" w:eastAsia="Times New Roman" w:hAnsi="Century Gothic" w:cs="Arial"/>
                      <w:color w:val="000000"/>
                      <w:sz w:val="22"/>
                      <w:szCs w:val="22"/>
                    </w:rPr>
                    <w:t xml:space="preserve"> Sindicatura Municipal </w:t>
                  </w:r>
                </w:p>
              </w:tc>
            </w:tr>
            <w:tr w:rsidR="00E46C56" w:rsidRPr="00D76432" w14:paraId="14AB3B58" w14:textId="77777777" w:rsidTr="00B51654">
              <w:tblPrEx>
                <w:jc w:val="center"/>
              </w:tblPrEx>
              <w:trPr>
                <w:jc w:val="center"/>
              </w:trPr>
              <w:tc>
                <w:tcPr>
                  <w:tcW w:w="0" w:type="auto"/>
                  <w:vAlign w:val="center"/>
                </w:tcPr>
                <w:p w14:paraId="1B5F3370" w14:textId="77777777" w:rsidR="00E46C56" w:rsidRDefault="00E46C56" w:rsidP="00B51654">
                  <w:pPr>
                    <w:jc w:val="both"/>
                    <w:rPr>
                      <w:rFonts w:ascii="Century Gothic" w:eastAsia="Times New Roman" w:hAnsi="Century Gothic" w:cs="Arial"/>
                      <w:b/>
                      <w:bCs/>
                      <w:color w:val="000000"/>
                      <w:sz w:val="22"/>
                      <w:szCs w:val="22"/>
                    </w:rPr>
                  </w:pPr>
                </w:p>
                <w:p w14:paraId="2B57743F" w14:textId="77777777" w:rsidR="00E46C56" w:rsidRDefault="00E46C56" w:rsidP="00B51654">
                  <w:pPr>
                    <w:jc w:val="both"/>
                    <w:rPr>
                      <w:rFonts w:ascii="Century Gothic" w:eastAsia="Times New Roman" w:hAnsi="Century Gothic" w:cs="Arial"/>
                      <w:b/>
                      <w:bCs/>
                      <w:color w:val="000000"/>
                      <w:sz w:val="22"/>
                      <w:szCs w:val="22"/>
                    </w:rPr>
                  </w:pPr>
                </w:p>
                <w:p w14:paraId="3421EDC4" w14:textId="2E451586" w:rsidR="00E46C56" w:rsidRPr="00D76432" w:rsidRDefault="00E46C56" w:rsidP="00B51654">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¿Cómo puede limitar el uso o divulgación de su información personal? </w:t>
                  </w:r>
                </w:p>
              </w:tc>
            </w:tr>
            <w:tr w:rsidR="00E46C56" w:rsidRPr="00D76432" w14:paraId="73C7C1A3" w14:textId="77777777" w:rsidTr="00B51654">
              <w:tblPrEx>
                <w:jc w:val="center"/>
              </w:tblPrEx>
              <w:trPr>
                <w:jc w:val="center"/>
              </w:trPr>
              <w:tc>
                <w:tcPr>
                  <w:tcW w:w="0" w:type="auto"/>
                  <w:vAlign w:val="center"/>
                  <w:hideMark/>
                </w:tcPr>
                <w:p w14:paraId="081048DB"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E46C56" w:rsidRPr="00D76432" w14:paraId="5BF99492" w14:textId="77777777" w:rsidTr="00B51654">
              <w:tblPrEx>
                <w:jc w:val="center"/>
              </w:tblPrEx>
              <w:trPr>
                <w:jc w:val="center"/>
              </w:trPr>
              <w:tc>
                <w:tcPr>
                  <w:tcW w:w="0" w:type="auto"/>
                  <w:vAlign w:val="center"/>
                </w:tcPr>
                <w:p w14:paraId="515C8060" w14:textId="77777777" w:rsidR="00E46C56" w:rsidRPr="00D76432" w:rsidRDefault="00E46C56" w:rsidP="00B51654">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Si usted desea oponerse a la transferencia y/o tratamiento de sus datos personales recabados para la solicitud de </w:t>
                  </w:r>
                  <w:proofErr w:type="gramStart"/>
                  <w:r w:rsidRPr="00D76432">
                    <w:rPr>
                      <w:rFonts w:ascii="Century Gothic" w:eastAsia="Times New Roman" w:hAnsi="Century Gothic" w:cs="Arial"/>
                      <w:color w:val="000000"/>
                      <w:sz w:val="22"/>
                      <w:szCs w:val="22"/>
                    </w:rPr>
                    <w:t>información,  puede</w:t>
                  </w:r>
                  <w:proofErr w:type="gramEnd"/>
                  <w:r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bien al siguiente correo electrónico: </w:t>
                  </w:r>
                  <w:hyperlink r:id="rId10" w:history="1">
                    <w:r w:rsidRPr="00E46C56">
                      <w:rPr>
                        <w:rStyle w:val="Hipervnculo"/>
                        <w:rFonts w:ascii="Century Gothic" w:eastAsia="Times New Roman" w:hAnsi="Century Gothic" w:cs="Arial"/>
                        <w:sz w:val="22"/>
                        <w:szCs w:val="22"/>
                      </w:rPr>
                      <w:t>transparencia@elsalto.gob.mx</w:t>
                    </w:r>
                  </w:hyperlink>
                </w:p>
                <w:p w14:paraId="2DAAAC69" w14:textId="77777777" w:rsidR="00E46C56" w:rsidRPr="00D76432" w:rsidRDefault="00E46C56" w:rsidP="00B51654">
                  <w:pPr>
                    <w:rPr>
                      <w:rFonts w:ascii="Century Gothic" w:eastAsia="Times New Roman" w:hAnsi="Century Gothic" w:cs="Arial"/>
                      <w:color w:val="000000"/>
                      <w:sz w:val="22"/>
                      <w:szCs w:val="22"/>
                    </w:rPr>
                  </w:pPr>
                </w:p>
                <w:p w14:paraId="07A4F66A" w14:textId="77777777" w:rsidR="00E46C56" w:rsidRPr="00D76432" w:rsidRDefault="00E46C56" w:rsidP="00B51654">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5E8DF1CF"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06827FF9"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57742AE7"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1E9EC9A5"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4CAA7DBB"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43A65104"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5E7ED760"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74437C04" w14:textId="2AD05D44" w:rsidR="00E46C56" w:rsidRPr="00D76432" w:rsidRDefault="00E46C56" w:rsidP="00B51654">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tc>
            </w:tr>
            <w:tr w:rsidR="00E46C56" w:rsidRPr="00D76432" w14:paraId="3C273BE5" w14:textId="77777777" w:rsidTr="00B51654">
              <w:tblPrEx>
                <w:jc w:val="center"/>
              </w:tblPrEx>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E46C56" w:rsidRPr="00D76432" w14:paraId="05C93695" w14:textId="77777777" w:rsidTr="00B51654">
                    <w:tc>
                      <w:tcPr>
                        <w:tcW w:w="5000" w:type="pct"/>
                        <w:vAlign w:val="center"/>
                        <w:hideMark/>
                      </w:tcPr>
                      <w:p w14:paraId="10C58D44" w14:textId="77777777" w:rsidR="00E46C56" w:rsidRPr="00D76432" w:rsidRDefault="00E46C56" w:rsidP="00B51654">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E46C56" w:rsidRPr="00D76432" w14:paraId="0DD7A4EE" w14:textId="77777777" w:rsidTr="00B51654">
                    <w:tc>
                      <w:tcPr>
                        <w:tcW w:w="0" w:type="auto"/>
                        <w:vAlign w:val="center"/>
                        <w:hideMark/>
                      </w:tcPr>
                      <w:p w14:paraId="133FB38B"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E46C56" w:rsidRPr="00D76432" w14:paraId="17FFD558" w14:textId="77777777" w:rsidTr="00B51654">
                    <w:tc>
                      <w:tcPr>
                        <w:tcW w:w="0" w:type="auto"/>
                        <w:vAlign w:val="center"/>
                        <w:hideMark/>
                      </w:tcPr>
                      <w:p w14:paraId="24DEF23D"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D76432">
                          <w:rPr>
                            <w:rFonts w:ascii="Century Gothic" w:hAnsi="Century Gothic"/>
                            <w:sz w:val="22"/>
                            <w:szCs w:val="22"/>
                          </w:rPr>
                          <w:t xml:space="preserve"> </w:t>
                        </w:r>
                        <w:r w:rsidRPr="00795CE6">
                          <w:rPr>
                            <w:rFonts w:ascii="Century Gothic" w:hAnsi="Century Gothic"/>
                            <w:sz w:val="22"/>
                            <w:szCs w:val="22"/>
                          </w:rPr>
                          <w:t>https://www.elsalto.gob.mx/</w:t>
                        </w:r>
                      </w:p>
                    </w:tc>
                  </w:tr>
                </w:tbl>
                <w:p w14:paraId="3E32C11D"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2F6833AE" w14:textId="77777777" w:rsidTr="00B51654">
              <w:tblPrEx>
                <w:jc w:val="center"/>
              </w:tblPrEx>
              <w:trPr>
                <w:jc w:val="center"/>
              </w:trPr>
              <w:tc>
                <w:tcPr>
                  <w:tcW w:w="0" w:type="auto"/>
                  <w:vAlign w:val="center"/>
                </w:tcPr>
                <w:p w14:paraId="4831892C" w14:textId="77777777" w:rsidR="00E46C56" w:rsidRPr="00D76432" w:rsidRDefault="00E46C56" w:rsidP="00B51654">
                  <w:pPr>
                    <w:spacing w:after="240"/>
                    <w:jc w:val="both"/>
                    <w:rPr>
                      <w:rFonts w:ascii="Century Gothic" w:eastAsia="Times New Roman" w:hAnsi="Century Gothic" w:cs="Arial"/>
                      <w:color w:val="000000"/>
                      <w:sz w:val="22"/>
                      <w:szCs w:val="22"/>
                    </w:rPr>
                  </w:pPr>
                </w:p>
              </w:tc>
            </w:tr>
            <w:tr w:rsidR="00E46C56" w:rsidRPr="00D76432" w14:paraId="6E010022" w14:textId="77777777" w:rsidTr="00B51654">
              <w:tblPrEx>
                <w:jc w:val="center"/>
              </w:tblPrEx>
              <w:trPr>
                <w:jc w:val="center"/>
              </w:trPr>
              <w:tc>
                <w:tcPr>
                  <w:tcW w:w="0" w:type="auto"/>
                  <w:vAlign w:val="center"/>
                  <w:hideMark/>
                </w:tcPr>
                <w:p w14:paraId="4B9353C1" w14:textId="1696C3F6" w:rsidR="00E46C56" w:rsidRPr="00D76432" w:rsidRDefault="00E46C56" w:rsidP="00B51654">
                  <w:pPr>
                    <w:jc w:val="both"/>
                    <w:rPr>
                      <w:rFonts w:ascii="Century Gothic" w:eastAsia="Times New Roman" w:hAnsi="Century Gothic" w:cs="Arial"/>
                      <w:color w:val="000000"/>
                      <w:sz w:val="22"/>
                      <w:szCs w:val="22"/>
                    </w:rPr>
                  </w:pPr>
                </w:p>
              </w:tc>
            </w:tr>
          </w:tbl>
          <w:p w14:paraId="376EFD35" w14:textId="77777777" w:rsidR="00E46C56" w:rsidRPr="00D76432" w:rsidRDefault="00E46C56" w:rsidP="00E46C56">
            <w:pPr>
              <w:tabs>
                <w:tab w:val="num" w:pos="709"/>
              </w:tabs>
              <w:spacing w:before="100" w:beforeAutospacing="1" w:after="100" w:afterAutospacing="1"/>
              <w:ind w:left="720" w:hanging="11"/>
              <w:jc w:val="both"/>
              <w:rPr>
                <w:rFonts w:ascii="Century Gothic" w:eastAsia="Times New Roman" w:hAnsi="Century Gothic" w:cs="Arial"/>
                <w:color w:val="000000"/>
                <w:sz w:val="22"/>
                <w:szCs w:val="22"/>
              </w:rPr>
            </w:pPr>
          </w:p>
        </w:tc>
      </w:tr>
    </w:tbl>
    <w:p w14:paraId="47E75FBC" w14:textId="77777777" w:rsidR="009B45AC" w:rsidRPr="00D76432" w:rsidRDefault="009B45AC" w:rsidP="00E46C56">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165C8" w14:textId="77777777" w:rsidR="00C95D38" w:rsidRDefault="00C95D38" w:rsidP="00626B97">
      <w:r>
        <w:separator/>
      </w:r>
    </w:p>
  </w:endnote>
  <w:endnote w:type="continuationSeparator" w:id="0">
    <w:p w14:paraId="790BD641" w14:textId="77777777" w:rsidR="00C95D38" w:rsidRDefault="00C95D3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1AF87" w14:textId="77777777" w:rsidR="00C95D38" w:rsidRDefault="00C95D38" w:rsidP="00626B97">
      <w:r>
        <w:separator/>
      </w:r>
    </w:p>
  </w:footnote>
  <w:footnote w:type="continuationSeparator" w:id="0">
    <w:p w14:paraId="53BB4F39" w14:textId="77777777" w:rsidR="00C95D38" w:rsidRDefault="00C95D38"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C95D3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D3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C95D3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2622817"/>
    <w:multiLevelType w:val="hybridMultilevel"/>
    <w:tmpl w:val="A880CD58"/>
    <w:lvl w:ilvl="0" w:tplc="9556688A">
      <w:start w:val="1"/>
      <w:numFmt w:val="upperRoman"/>
      <w:lvlText w:val="%1."/>
      <w:lvlJc w:val="left"/>
      <w:pPr>
        <w:ind w:left="720"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15ED0"/>
    <w:rsid w:val="00224A68"/>
    <w:rsid w:val="002466F4"/>
    <w:rsid w:val="00280BF3"/>
    <w:rsid w:val="002F694F"/>
    <w:rsid w:val="00310EC0"/>
    <w:rsid w:val="0035155E"/>
    <w:rsid w:val="004E1E77"/>
    <w:rsid w:val="005002D5"/>
    <w:rsid w:val="00543FC8"/>
    <w:rsid w:val="00557892"/>
    <w:rsid w:val="005A32A7"/>
    <w:rsid w:val="005A487C"/>
    <w:rsid w:val="00626B97"/>
    <w:rsid w:val="006D6066"/>
    <w:rsid w:val="007801D8"/>
    <w:rsid w:val="00795CE6"/>
    <w:rsid w:val="007D5592"/>
    <w:rsid w:val="007F6B32"/>
    <w:rsid w:val="00800B7C"/>
    <w:rsid w:val="00835773"/>
    <w:rsid w:val="00853312"/>
    <w:rsid w:val="008A6D2E"/>
    <w:rsid w:val="008D34AD"/>
    <w:rsid w:val="008F78DB"/>
    <w:rsid w:val="009B45AC"/>
    <w:rsid w:val="00B555FD"/>
    <w:rsid w:val="00B73AE7"/>
    <w:rsid w:val="00C8188C"/>
    <w:rsid w:val="00C95D38"/>
    <w:rsid w:val="00D76432"/>
    <w:rsid w:val="00E00FB1"/>
    <w:rsid w:val="00E010CF"/>
    <w:rsid w:val="00E46C56"/>
    <w:rsid w:val="00FF77F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5A32A7"/>
    <w:pPr>
      <w:autoSpaceDE w:val="0"/>
      <w:autoSpaceDN w:val="0"/>
      <w:adjustRightInd w:val="0"/>
    </w:pPr>
    <w:rPr>
      <w:rFonts w:ascii="Arial" w:hAnsi="Arial" w:cs="Arial"/>
      <w:color w:val="000000"/>
      <w:lang w:val="es-MX"/>
    </w:rPr>
  </w:style>
  <w:style w:type="character" w:styleId="Mencinsinresolver">
    <w:name w:val="Unresolved Mention"/>
    <w:basedOn w:val="Fuentedeprrafopredeter"/>
    <w:uiPriority w:val="99"/>
    <w:semiHidden/>
    <w:unhideWhenUsed/>
    <w:rsid w:val="00E46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1023</Words>
  <Characters>5631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12</cp:revision>
  <dcterms:created xsi:type="dcterms:W3CDTF">2022-03-22T19:35:00Z</dcterms:created>
  <dcterms:modified xsi:type="dcterms:W3CDTF">2022-03-23T20:27:00Z</dcterms:modified>
</cp:coreProperties>
</file>