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434C3D" w:rsidRDefault="00E86340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3EC4FBD4" w14:textId="25FDD08E" w:rsidR="005853B3" w:rsidRPr="00434C3D" w:rsidRDefault="005853B3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15369794" w14:textId="6A61C0E2" w:rsidR="005853B3" w:rsidRPr="00434C3D" w:rsidRDefault="005853B3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1CAD57D8" w14:textId="5A1BA987" w:rsidR="005853B3" w:rsidRPr="00434C3D" w:rsidRDefault="005853B3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410FADD8" w14:textId="77777777" w:rsidR="005853B3" w:rsidRPr="00434C3D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es-MX"/>
        </w:rPr>
      </w:pPr>
      <w:r w:rsidRPr="00434C3D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eastAsia="es-MX"/>
        </w:rPr>
        <w:t>AVISO DE PRIVACIDAD (corto)</w:t>
      </w:r>
    </w:p>
    <w:p w14:paraId="6BACF791" w14:textId="4FECAFA8" w:rsidR="005853B3" w:rsidRPr="00434C3D" w:rsidRDefault="005853B3" w:rsidP="005A3173">
      <w:pPr>
        <w:spacing w:line="360" w:lineRule="auto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p w14:paraId="2FE442D2" w14:textId="0C7140C7" w:rsidR="005A3173" w:rsidRPr="00434C3D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</w:pP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Ayuntamiento de </w:t>
      </w:r>
      <w:r w:rsidR="005A3AF0"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>El Salto</w:t>
      </w: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 Jalisco, con domicilio en calle </w:t>
      </w:r>
      <w:r w:rsidR="00FB3697"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>Enrique Alvares del Castillo No. 10</w:t>
      </w: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, colonia </w:t>
      </w:r>
      <w:r w:rsidR="00FB3697"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>Enrique Alvares del Castillo</w:t>
      </w: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, </w:t>
      </w:r>
      <w:r w:rsidR="005A3AF0"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>El Salto</w:t>
      </w: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>, Jalisco, México, utilizará sus datos personales recabados para</w:t>
      </w:r>
      <w:r w:rsidR="00C85D54"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 las siguientes finalidades</w:t>
      </w: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A74627" w:rsidRPr="00434C3D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05FCA9F" w14:textId="77777777" w:rsidR="00A74627" w:rsidRPr="00434C3D" w:rsidRDefault="00A74627" w:rsidP="00A74627">
            <w:pPr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  <w:p w14:paraId="4F2F3EA3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una licencia de construcción</w:t>
            </w:r>
          </w:p>
          <w:p w14:paraId="6282E2EE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una licencia de urbanización.</w:t>
            </w:r>
          </w:p>
          <w:p w14:paraId="5248BDFE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de certificados de habitabilidad.</w:t>
            </w:r>
          </w:p>
          <w:p w14:paraId="4BADAAF0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una licencia de alineamiento y número oficial.</w:t>
            </w:r>
          </w:p>
          <w:p w14:paraId="6083A814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permiso de subdivisión.</w:t>
            </w:r>
          </w:p>
          <w:p w14:paraId="35D400E0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Dictamen de uso de suelo.</w:t>
            </w:r>
          </w:p>
          <w:p w14:paraId="213263A6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un Dictamen de Trazos Usos y Destinos Específicos del Suelo.</w:t>
            </w:r>
          </w:p>
          <w:p w14:paraId="25259BB7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expedición y otorgamiento de permiso de Régimen de Condominio.</w:t>
            </w:r>
          </w:p>
          <w:p w14:paraId="2ED38F1A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 xml:space="preserve">Tramitar la Revisión de Proyectos de Integración Urbana. </w:t>
            </w:r>
          </w:p>
          <w:p w14:paraId="0525A733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Tramitar la Revisión de Proyectos Definitivo de Integración Urbana.</w:t>
            </w:r>
          </w:p>
          <w:p w14:paraId="108BFF56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El trámite de Director Respetable de Proyecto y obra de Edificación y/o Proyecto Urbano del Ayuntamiento de El Salto Jalisco.</w:t>
            </w:r>
          </w:p>
          <w:p w14:paraId="65CF355F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El trámite de alta o refrendo en el Padrón de Contratistas del Ayuntamiento de El Salto Jalisco.</w:t>
            </w:r>
          </w:p>
          <w:p w14:paraId="593F6104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El trámite de una solicitud de información pública ante la Unidad de Transparencia.</w:t>
            </w:r>
          </w:p>
          <w:p w14:paraId="6F79B8AE" w14:textId="77777777" w:rsidR="00A74627" w:rsidRPr="00434C3D" w:rsidRDefault="00A74627" w:rsidP="00A74627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434C3D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>El trámite para el otorgamiento de una beca de la dirección de desarrollo social.</w:t>
            </w:r>
          </w:p>
          <w:p w14:paraId="39928DBC" w14:textId="6D8C09C5" w:rsidR="00A74627" w:rsidRPr="00434C3D" w:rsidRDefault="00A74627" w:rsidP="00A74627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</w:tc>
      </w:tr>
    </w:tbl>
    <w:p w14:paraId="25525E11" w14:textId="246DA4D5" w:rsidR="005853B3" w:rsidRPr="00434C3D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</w:pPr>
    </w:p>
    <w:p w14:paraId="3711C7F6" w14:textId="77777777" w:rsidR="005A3173" w:rsidRPr="00434C3D" w:rsidRDefault="005A317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</w:pPr>
    </w:p>
    <w:p w14:paraId="749F6C5E" w14:textId="455B2D2A" w:rsidR="005853B3" w:rsidRPr="00434C3D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</w:pPr>
      <w:r w:rsidRPr="00434C3D">
        <w:rPr>
          <w:rFonts w:ascii="Century Gothic" w:eastAsia="Times New Roman" w:hAnsi="Century Gothic" w:cs="Arial"/>
          <w:color w:val="000000"/>
          <w:sz w:val="20"/>
          <w:szCs w:val="20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434C3D">
        <w:rPr>
          <w:rFonts w:ascii="Century Gothic" w:eastAsia="Times New Roman" w:hAnsi="Century Gothic" w:cs="Arial"/>
          <w:color w:val="000000"/>
          <w:sz w:val="20"/>
          <w:szCs w:val="20"/>
          <w:u w:val="single"/>
          <w:lang w:eastAsia="es-MX"/>
        </w:rPr>
        <w:t>https://www.elsalto.gob.mx/aviso-privacidad</w:t>
      </w:r>
    </w:p>
    <w:p w14:paraId="56C80ABC" w14:textId="5350A0DE" w:rsidR="00D06B65" w:rsidRPr="00434C3D" w:rsidRDefault="00D06B65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2C8BC994" w14:textId="3C7A06DF" w:rsidR="00984C92" w:rsidRPr="00434C3D" w:rsidRDefault="00984C92" w:rsidP="00AA1D79">
      <w:pPr>
        <w:spacing w:line="360" w:lineRule="auto"/>
        <w:rPr>
          <w:rFonts w:ascii="Century Gothic" w:hAnsi="Century Gothic"/>
          <w:sz w:val="20"/>
          <w:szCs w:val="20"/>
        </w:rPr>
      </w:pPr>
    </w:p>
    <w:sectPr w:rsidR="00984C92" w:rsidRPr="00434C3D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6DB4" w14:textId="77777777" w:rsidR="00E86340" w:rsidRDefault="00E86340" w:rsidP="00626B97">
      <w:r>
        <w:separator/>
      </w:r>
    </w:p>
  </w:endnote>
  <w:endnote w:type="continuationSeparator" w:id="0">
    <w:p w14:paraId="58BDFCD8" w14:textId="77777777" w:rsidR="00E86340" w:rsidRDefault="00E86340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6A82E" w14:textId="77777777" w:rsidR="00E86340" w:rsidRDefault="00E86340" w:rsidP="00626B97">
      <w:r>
        <w:separator/>
      </w:r>
    </w:p>
  </w:footnote>
  <w:footnote w:type="continuationSeparator" w:id="0">
    <w:p w14:paraId="226B30BB" w14:textId="77777777" w:rsidR="00E86340" w:rsidRDefault="00E86340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E86340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6340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E86340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E1804"/>
    <w:rsid w:val="002466F4"/>
    <w:rsid w:val="0040092A"/>
    <w:rsid w:val="00434C3D"/>
    <w:rsid w:val="004F0BB6"/>
    <w:rsid w:val="005853B3"/>
    <w:rsid w:val="005A3173"/>
    <w:rsid w:val="005A3AF0"/>
    <w:rsid w:val="005F69AF"/>
    <w:rsid w:val="00626B97"/>
    <w:rsid w:val="00692DD6"/>
    <w:rsid w:val="006A4DC6"/>
    <w:rsid w:val="006E04E9"/>
    <w:rsid w:val="008D34AD"/>
    <w:rsid w:val="00965E3C"/>
    <w:rsid w:val="00984C92"/>
    <w:rsid w:val="009A4AF5"/>
    <w:rsid w:val="009B2961"/>
    <w:rsid w:val="009B7398"/>
    <w:rsid w:val="00A35E67"/>
    <w:rsid w:val="00A74627"/>
    <w:rsid w:val="00AA1D79"/>
    <w:rsid w:val="00C14731"/>
    <w:rsid w:val="00C85D54"/>
    <w:rsid w:val="00D06B65"/>
    <w:rsid w:val="00E010CF"/>
    <w:rsid w:val="00E86340"/>
    <w:rsid w:val="00EE4889"/>
    <w:rsid w:val="00FB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18</cp:revision>
  <dcterms:created xsi:type="dcterms:W3CDTF">2022-03-23T16:27:00Z</dcterms:created>
  <dcterms:modified xsi:type="dcterms:W3CDTF">2022-03-23T21:42:00Z</dcterms:modified>
</cp:coreProperties>
</file>