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82159" w14:textId="75AE677C" w:rsidR="00FB20F8" w:rsidRPr="00AA1D79" w:rsidRDefault="00FA525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7D3AFE05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C93FBD" w:rsidRPr="00C93FBD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Martínez s/n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C93FBD" w:rsidRPr="00C93FBD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La</w:t>
      </w:r>
      <w:r w:rsidR="00C93FBD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s </w:t>
      </w:r>
      <w:r w:rsidR="00C93FBD" w:rsidRPr="00C93FBD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Pintas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743B3711" w14:textId="2F0FC5CA" w:rsidR="005853B3" w:rsidRPr="00AA1D79" w:rsidRDefault="00C93FBD" w:rsidP="00792EB8">
            <w:pPr>
              <w:numPr>
                <w:ilvl w:val="0"/>
                <w:numId w:val="1"/>
              </w:numPr>
              <w:tabs>
                <w:tab w:val="clear" w:pos="720"/>
                <w:tab w:val="num" w:pos="426"/>
              </w:tabs>
              <w:spacing w:before="100" w:beforeAutospacing="1" w:after="100" w:afterAutospacing="1" w:line="360" w:lineRule="auto"/>
              <w:ind w:left="426" w:hanging="66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Atención de primer contacto a mujeres, que sufren violencia de genero.</w:t>
            </w:r>
          </w:p>
          <w:p w14:paraId="753C347C" w14:textId="13B00E75" w:rsidR="005853B3" w:rsidRPr="00AA1D79" w:rsidRDefault="00B438FA" w:rsidP="00792EB8">
            <w:pPr>
              <w:pStyle w:val="Prrafodelista"/>
              <w:numPr>
                <w:ilvl w:val="0"/>
                <w:numId w:val="2"/>
              </w:numPr>
              <w:tabs>
                <w:tab w:val="num" w:pos="426"/>
              </w:tabs>
              <w:spacing w:before="100" w:beforeAutospacing="1" w:after="100" w:afterAutospacing="1" w:line="360" w:lineRule="auto"/>
              <w:ind w:left="426" w:hanging="66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A</w:t>
            </w:r>
            <w:r w:rsidR="00C93FBD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cademia de empoderamiento e igualdad de la mujer.</w:t>
            </w:r>
          </w:p>
          <w:p w14:paraId="652063B8" w14:textId="78837437" w:rsidR="005853B3" w:rsidRPr="00AA1D79" w:rsidRDefault="00C93FBD" w:rsidP="00792EB8">
            <w:pPr>
              <w:pStyle w:val="Prrafodelista"/>
              <w:numPr>
                <w:ilvl w:val="0"/>
                <w:numId w:val="2"/>
              </w:numPr>
              <w:tabs>
                <w:tab w:val="num" w:pos="426"/>
              </w:tabs>
              <w:spacing w:before="100" w:beforeAutospacing="1" w:after="100" w:afterAutospacing="1" w:line="360" w:lineRule="auto"/>
              <w:ind w:left="426" w:hanging="66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Se imparten platicas de prevención de la</w:t>
            </w:r>
            <w:r w:rsidR="00B438FA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s violencia e igualdad de género.</w:t>
            </w:r>
          </w:p>
          <w:p w14:paraId="1F17DB6E" w14:textId="08800A0E" w:rsidR="005853B3" w:rsidRPr="00AA1D79" w:rsidRDefault="00B438FA" w:rsidP="00792EB8">
            <w:pPr>
              <w:pStyle w:val="Prrafodelista"/>
              <w:numPr>
                <w:ilvl w:val="0"/>
                <w:numId w:val="2"/>
              </w:numPr>
              <w:tabs>
                <w:tab w:val="num" w:pos="426"/>
              </w:tabs>
              <w:spacing w:before="100" w:beforeAutospacing="1" w:after="100" w:afterAutospacing="1" w:line="360" w:lineRule="auto"/>
              <w:ind w:left="426" w:hanging="66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  <w:t>Caravanas de atención integral.</w:t>
            </w:r>
          </w:p>
          <w:p w14:paraId="39928DBC" w14:textId="0568DD6E" w:rsidR="005853B3" w:rsidRPr="00AA1D79" w:rsidRDefault="00B438FA" w:rsidP="00792EB8">
            <w:pPr>
              <w:pStyle w:val="Prrafodelista"/>
              <w:numPr>
                <w:ilvl w:val="0"/>
                <w:numId w:val="2"/>
              </w:numPr>
              <w:tabs>
                <w:tab w:val="num" w:pos="426"/>
              </w:tabs>
              <w:spacing w:before="100" w:beforeAutospacing="1" w:after="100" w:afterAutospacing="1" w:line="360" w:lineRule="auto"/>
              <w:ind w:left="426" w:hanging="66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Capacitación a los servidores públicos en prevención de violencia e igualdad de género.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FB1A9" w14:textId="77777777" w:rsidR="00FA5253" w:rsidRDefault="00FA5253" w:rsidP="00626B97">
      <w:r>
        <w:separator/>
      </w:r>
    </w:p>
  </w:endnote>
  <w:endnote w:type="continuationSeparator" w:id="0">
    <w:p w14:paraId="5B6B174E" w14:textId="77777777" w:rsidR="00FA5253" w:rsidRDefault="00FA5253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208D9" w14:textId="77777777" w:rsidR="00FA5253" w:rsidRDefault="00FA5253" w:rsidP="00626B97">
      <w:r>
        <w:separator/>
      </w:r>
    </w:p>
  </w:footnote>
  <w:footnote w:type="continuationSeparator" w:id="0">
    <w:p w14:paraId="3FBE4EC0" w14:textId="77777777" w:rsidR="00FA5253" w:rsidRDefault="00FA5253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9B91" w14:textId="77777777" w:rsidR="00626B97" w:rsidRDefault="00FA5253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66EE" w14:textId="7D0798AA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5253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84BE" w14:textId="77777777" w:rsidR="00626B97" w:rsidRDefault="00FA5253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2466F4"/>
    <w:rsid w:val="00291D12"/>
    <w:rsid w:val="002F05BE"/>
    <w:rsid w:val="005853B3"/>
    <w:rsid w:val="00594CF6"/>
    <w:rsid w:val="005A3AF0"/>
    <w:rsid w:val="00626B97"/>
    <w:rsid w:val="00692DD6"/>
    <w:rsid w:val="006A4DC6"/>
    <w:rsid w:val="007920F7"/>
    <w:rsid w:val="00792EB8"/>
    <w:rsid w:val="008D34AD"/>
    <w:rsid w:val="00984C92"/>
    <w:rsid w:val="009A4AF5"/>
    <w:rsid w:val="00AA1D79"/>
    <w:rsid w:val="00B438FA"/>
    <w:rsid w:val="00C14731"/>
    <w:rsid w:val="00C85D54"/>
    <w:rsid w:val="00C93FBD"/>
    <w:rsid w:val="00D06B65"/>
    <w:rsid w:val="00E010CF"/>
    <w:rsid w:val="00EE4889"/>
    <w:rsid w:val="00FA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114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Dell</cp:lastModifiedBy>
  <cp:revision>4</cp:revision>
  <dcterms:created xsi:type="dcterms:W3CDTF">2022-03-23T15:01:00Z</dcterms:created>
  <dcterms:modified xsi:type="dcterms:W3CDTF">2022-03-28T18:52:00Z</dcterms:modified>
</cp:coreProperties>
</file>