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9F" w:rsidRDefault="005E089F" w:rsidP="005E089F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SÉPTIMA SESIÓN </w:t>
      </w:r>
      <w:r>
        <w:rPr>
          <w:rFonts w:ascii="Arial" w:eastAsia="Calibri" w:hAnsi="Arial" w:cs="Arial"/>
          <w:b/>
          <w:sz w:val="24"/>
          <w:szCs w:val="24"/>
          <w:lang w:val="es-ES"/>
        </w:rPr>
        <w:t>ORDINARIA DE LA COMISIÓN DE CELEBRACIONES TRADICIONALES.</w:t>
      </w:r>
    </w:p>
    <w:p w:rsidR="005E089F" w:rsidRDefault="005E089F" w:rsidP="005E089F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10</w:t>
      </w:r>
      <w:r>
        <w:rPr>
          <w:rFonts w:ascii="Arial" w:eastAsia="Calibri" w:hAnsi="Arial" w:cs="Arial"/>
          <w:color w:val="000000" w:themeColor="text1"/>
          <w:lang w:val="es-ES"/>
        </w:rPr>
        <w:t>:00 (d</w:t>
      </w:r>
      <w:r>
        <w:rPr>
          <w:rFonts w:ascii="Arial" w:eastAsia="Calibri" w:hAnsi="Arial" w:cs="Arial"/>
          <w:color w:val="000000" w:themeColor="text1"/>
          <w:lang w:val="es-ES"/>
        </w:rPr>
        <w:t>iez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horas) del día </w:t>
      </w:r>
      <w:r>
        <w:rPr>
          <w:rFonts w:ascii="Arial" w:eastAsia="Calibri" w:hAnsi="Arial" w:cs="Arial"/>
          <w:color w:val="000000" w:themeColor="text1"/>
          <w:lang w:val="es-ES"/>
        </w:rPr>
        <w:t>miércoles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color w:val="000000" w:themeColor="text1"/>
          <w:lang w:val="es-ES"/>
        </w:rPr>
        <w:t>20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año 2022 (dos mil veintidós) y citados en la Sala del Ayuntamiento del Palacio Municipal de El Salto, Jalisco; </w:t>
      </w:r>
      <w:r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Celebraciones Tradicionales </w:t>
      </w:r>
      <w:r>
        <w:rPr>
          <w:rFonts w:ascii="Arial" w:eastAsia="Calibri" w:hAnsi="Arial" w:cs="Arial"/>
          <w:lang w:val="es-ES"/>
        </w:rPr>
        <w:t xml:space="preserve">para celebrar su </w:t>
      </w:r>
      <w:r w:rsidR="00D91880">
        <w:rPr>
          <w:rFonts w:ascii="Arial" w:eastAsia="Calibri" w:hAnsi="Arial" w:cs="Arial"/>
          <w:lang w:val="es-ES"/>
        </w:rPr>
        <w:t>Séptima</w:t>
      </w:r>
      <w:r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5E089F" w:rsidRDefault="005E089F" w:rsidP="005E089F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5E089F" w:rsidRDefault="005E089F" w:rsidP="005E089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5E089F" w:rsidRDefault="005E089F" w:rsidP="005E089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5E089F" w:rsidRDefault="005E089F" w:rsidP="005E089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D91880">
        <w:rPr>
          <w:rFonts w:ascii="Arial" w:eastAsia="Calibri" w:hAnsi="Arial" w:cs="Arial"/>
          <w:lang w:val="es-ES"/>
        </w:rPr>
        <w:t>17</w:t>
      </w:r>
      <w:r>
        <w:rPr>
          <w:rFonts w:ascii="Arial" w:eastAsia="Calibri" w:hAnsi="Arial" w:cs="Arial"/>
          <w:lang w:val="es-ES"/>
        </w:rPr>
        <w:t xml:space="preserve"> </w:t>
      </w:r>
      <w:r w:rsidR="00D91880">
        <w:rPr>
          <w:rFonts w:ascii="Arial" w:eastAsia="Calibri" w:hAnsi="Arial" w:cs="Arial"/>
          <w:lang w:val="es-ES"/>
        </w:rPr>
        <w:t xml:space="preserve">diecisiete </w:t>
      </w:r>
      <w:r>
        <w:rPr>
          <w:rFonts w:ascii="Arial" w:eastAsia="Calibri" w:hAnsi="Arial" w:cs="Arial"/>
          <w:lang w:val="es-ES"/>
        </w:rPr>
        <w:t xml:space="preserve">de </w:t>
      </w:r>
      <w:r w:rsidR="00D91880">
        <w:rPr>
          <w:rFonts w:ascii="Arial" w:eastAsia="Calibri" w:hAnsi="Arial" w:cs="Arial"/>
          <w:lang w:val="es-ES"/>
        </w:rPr>
        <w:t>marzo</w:t>
      </w:r>
      <w:r>
        <w:rPr>
          <w:rFonts w:ascii="Arial" w:eastAsia="Calibri" w:hAnsi="Arial" w:cs="Arial"/>
          <w:lang w:val="es-ES"/>
        </w:rPr>
        <w:t xml:space="preserve"> del año 2022 dos mil veintidós.</w:t>
      </w:r>
    </w:p>
    <w:p w:rsidR="005E089F" w:rsidRDefault="005E089F" w:rsidP="005E089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5E089F" w:rsidRDefault="005E089F" w:rsidP="005E089F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5E089F" w:rsidRDefault="005E089F" w:rsidP="005E089F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5E089F" w:rsidRDefault="005E089F" w:rsidP="005E089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</w:t>
      </w:r>
      <w:r w:rsidR="00D91880">
        <w:rPr>
          <w:rFonts w:ascii="Arial" w:eastAsia="Calibri" w:hAnsi="Arial" w:cs="Arial"/>
          <w:lang w:val="es-ES"/>
        </w:rPr>
        <w:t>cordial bienvenida a esta séptima</w:t>
      </w:r>
      <w:r>
        <w:rPr>
          <w:rFonts w:ascii="Arial" w:eastAsia="Calibri" w:hAnsi="Arial" w:cs="Arial"/>
          <w:lang w:val="es-ES"/>
        </w:rPr>
        <w:t xml:space="preserve"> Sesión Ordinaria de la Comisión de Celebraciones Tradicionales a celebrarse 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 w:rsidR="00D91880">
        <w:rPr>
          <w:rFonts w:ascii="Arial" w:eastAsia="Calibri" w:hAnsi="Arial" w:cs="Arial"/>
          <w:color w:val="000000" w:themeColor="text1"/>
          <w:lang w:val="es-ES"/>
        </w:rPr>
        <w:t>20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D91880">
        <w:rPr>
          <w:rFonts w:ascii="Arial" w:eastAsia="Calibri" w:hAnsi="Arial" w:cs="Arial"/>
          <w:color w:val="000000" w:themeColor="text1"/>
          <w:lang w:val="es-ES"/>
        </w:rPr>
        <w:t>veinte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D91880"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lang w:val="es-ES"/>
        </w:rPr>
        <w:t>del 2022 (dos mil veintidós).</w:t>
      </w:r>
    </w:p>
    <w:p w:rsidR="005E089F" w:rsidRDefault="005E089F" w:rsidP="005E089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5E089F" w:rsidRDefault="005E089F" w:rsidP="005E089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5E089F" w:rsidRDefault="005E089F" w:rsidP="005E089F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5E089F" w:rsidTr="00B506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9F" w:rsidRDefault="005E089F" w:rsidP="00B506B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9F" w:rsidRDefault="005E089F" w:rsidP="00B506B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5E089F" w:rsidTr="00B506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E089F" w:rsidTr="00B506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Adrián Alejandro Flores Vélez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E089F" w:rsidTr="00B506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E089F" w:rsidTr="00B506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5E089F" w:rsidTr="00B506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María de los Ángeles Dávila de la Torre.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9F" w:rsidRDefault="005E089F" w:rsidP="00B506B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5E089F" w:rsidRDefault="005E089F" w:rsidP="005E089F">
      <w:pPr>
        <w:jc w:val="both"/>
        <w:rPr>
          <w:rFonts w:ascii="Arial" w:eastAsia="Calibri" w:hAnsi="Arial" w:cs="Arial"/>
          <w:lang w:val="es-ES"/>
        </w:rPr>
      </w:pPr>
    </w:p>
    <w:p w:rsidR="005E089F" w:rsidRDefault="005E089F" w:rsidP="005E089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5E089F" w:rsidRDefault="005E089F" w:rsidP="005E089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:rsidR="005E089F" w:rsidRDefault="005E089F" w:rsidP="005E089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="00D91880">
        <w:rPr>
          <w:rFonts w:ascii="Arial" w:eastAsia="Calibri" w:hAnsi="Arial" w:cs="Arial"/>
          <w:bCs/>
          <w:color w:val="000000" w:themeColor="text1"/>
          <w:lang w:val="es-ES"/>
        </w:rPr>
        <w:t>siendo las 10</w:t>
      </w:r>
      <w:r>
        <w:rPr>
          <w:rFonts w:ascii="Arial" w:eastAsia="Calibri" w:hAnsi="Arial" w:cs="Arial"/>
          <w:bCs/>
          <w:color w:val="000000" w:themeColor="text1"/>
          <w:lang w:val="es-ES"/>
        </w:rPr>
        <w:t>:0</w:t>
      </w:r>
      <w:r w:rsidR="00D91880">
        <w:rPr>
          <w:rFonts w:ascii="Arial" w:eastAsia="Calibri" w:hAnsi="Arial" w:cs="Arial"/>
          <w:bCs/>
          <w:color w:val="000000" w:themeColor="text1"/>
          <w:lang w:val="es-ES"/>
        </w:rPr>
        <w:t>3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</w:t>
      </w:r>
      <w:r w:rsidR="00D91880">
        <w:rPr>
          <w:rFonts w:ascii="Arial" w:eastAsia="Calibri" w:hAnsi="Arial" w:cs="Arial"/>
          <w:bCs/>
          <w:color w:val="000000" w:themeColor="text1"/>
          <w:lang w:val="es-ES"/>
        </w:rPr>
        <w:t>diez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horas con </w:t>
      </w:r>
      <w:r w:rsidR="00D91880">
        <w:rPr>
          <w:rFonts w:ascii="Arial" w:eastAsia="Calibri" w:hAnsi="Arial" w:cs="Arial"/>
          <w:bCs/>
          <w:color w:val="000000" w:themeColor="text1"/>
          <w:lang w:val="es-ES"/>
        </w:rPr>
        <w:t>tres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minutos) del día </w:t>
      </w:r>
      <w:r w:rsidR="00D91880">
        <w:rPr>
          <w:rFonts w:ascii="Arial" w:eastAsia="Calibri" w:hAnsi="Arial" w:cs="Arial"/>
          <w:bCs/>
          <w:color w:val="000000" w:themeColor="text1"/>
          <w:lang w:val="es-ES"/>
        </w:rPr>
        <w:t>20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</w:t>
      </w:r>
      <w:r w:rsidR="00D91880">
        <w:rPr>
          <w:rFonts w:ascii="Arial" w:eastAsia="Calibri" w:hAnsi="Arial" w:cs="Arial"/>
          <w:bCs/>
          <w:color w:val="000000" w:themeColor="text1"/>
          <w:lang w:val="es-ES"/>
        </w:rPr>
        <w:t>veinte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) de </w:t>
      </w:r>
      <w:r w:rsidR="00D91880">
        <w:rPr>
          <w:rFonts w:ascii="Arial" w:eastAsia="Calibri" w:hAnsi="Arial" w:cs="Arial"/>
          <w:bCs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bCs/>
          <w:lang w:val="es-ES"/>
        </w:rPr>
        <w:t xml:space="preserve">del 2022 (dos mil veintidós), por lo </w:t>
      </w:r>
      <w:r>
        <w:rPr>
          <w:rFonts w:ascii="Arial" w:eastAsia="Calibri" w:hAnsi="Arial" w:cs="Arial"/>
          <w:bCs/>
          <w:lang w:val="es-ES"/>
        </w:rPr>
        <w:lastRenderedPageBreak/>
        <w:t>que nuevamente cedo el uso de la palabra al Secretario Técnico, para que, de lectura al orden del día propuesto para el desarrollo de esta sesión, adelante, Secretario.</w:t>
      </w:r>
    </w:p>
    <w:p w:rsidR="005E089F" w:rsidRDefault="005E089F" w:rsidP="005E089F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5E089F" w:rsidRDefault="005E089F" w:rsidP="005E089F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5E089F" w:rsidRDefault="005E089F" w:rsidP="005E089F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5E089F" w:rsidRDefault="005E089F" w:rsidP="005E089F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:rsidR="005E089F" w:rsidRDefault="005E089F" w:rsidP="005E089F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:rsidR="005E089F" w:rsidRDefault="005E089F" w:rsidP="005E089F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D91880">
        <w:rPr>
          <w:rFonts w:ascii="Arial" w:eastAsia="Calibri" w:hAnsi="Arial" w:cs="Arial"/>
          <w:lang w:val="es-ES"/>
        </w:rPr>
        <w:t>17 diecisiete de marzo</w:t>
      </w:r>
      <w:r>
        <w:rPr>
          <w:rFonts w:ascii="Arial" w:eastAsia="Calibri" w:hAnsi="Arial" w:cs="Arial"/>
          <w:lang w:val="es-ES"/>
        </w:rPr>
        <w:t xml:space="preserve"> del año 2022 dos mil veintidós.</w:t>
      </w:r>
    </w:p>
    <w:p w:rsidR="005E089F" w:rsidRDefault="005E089F" w:rsidP="005E089F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5E089F" w:rsidRDefault="005E089F" w:rsidP="005E089F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:rsidR="005E089F" w:rsidRDefault="005E089F" w:rsidP="005E089F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:rsidR="005E089F" w:rsidRDefault="005E089F" w:rsidP="005E089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5E089F" w:rsidRDefault="005E089F" w:rsidP="005E089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5E089F" w:rsidRDefault="005E089F" w:rsidP="005E089F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:rsidR="005E089F" w:rsidRDefault="005E089F" w:rsidP="005E089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:rsidR="005E089F" w:rsidRDefault="005E089F" w:rsidP="005E089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:rsidR="005E089F" w:rsidRDefault="005E089F" w:rsidP="005E089F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D91880">
        <w:rPr>
          <w:rFonts w:ascii="Arial" w:eastAsia="Calibri" w:hAnsi="Arial" w:cs="Arial"/>
          <w:lang w:val="es-ES"/>
        </w:rPr>
        <w:t>17</w:t>
      </w:r>
      <w:r>
        <w:rPr>
          <w:rFonts w:ascii="Arial" w:eastAsia="Calibri" w:hAnsi="Arial" w:cs="Arial"/>
          <w:lang w:val="es-ES"/>
        </w:rPr>
        <w:t xml:space="preserve"> de </w:t>
      </w:r>
      <w:r w:rsidR="00D91880">
        <w:rPr>
          <w:rFonts w:ascii="Arial" w:eastAsia="Calibri" w:hAnsi="Arial" w:cs="Arial"/>
          <w:lang w:val="es-ES"/>
        </w:rPr>
        <w:t xml:space="preserve">marzo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5E089F" w:rsidRDefault="005E089F" w:rsidP="005E089F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5E089F" w:rsidRDefault="005E089F" w:rsidP="005E089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:rsidR="005E089F" w:rsidRDefault="005E089F" w:rsidP="005E089F">
      <w:pPr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dispensa de la lectura del Acta de sesión de “</w:t>
      </w:r>
      <w:r>
        <w:rPr>
          <w:rFonts w:ascii="Arial" w:hAnsi="Arial" w:cs="Arial"/>
          <w:b/>
        </w:rPr>
        <w:t>CELEBRACIONES TRADICIONALES”</w:t>
      </w:r>
      <w:r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5E089F" w:rsidRDefault="005E089F" w:rsidP="005E089F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:rsidR="005E089F" w:rsidRDefault="005E089F" w:rsidP="005E089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5E089F" w:rsidRDefault="005E089F" w:rsidP="005E089F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5E089F" w:rsidRDefault="005E089F" w:rsidP="005E089F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CUARTO. –</w:t>
      </w:r>
      <w:r>
        <w:rPr>
          <w:rFonts w:ascii="Arial" w:eastAsia="Calibri" w:hAnsi="Arial" w:cs="Arial"/>
          <w:lang w:val="es-ES"/>
        </w:rPr>
        <w:t>Dictámenes a discusión;</w:t>
      </w:r>
    </w:p>
    <w:p w:rsidR="005E089F" w:rsidRDefault="005E089F" w:rsidP="005E089F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5E089F" w:rsidRDefault="005E089F" w:rsidP="005E089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5E089F" w:rsidRDefault="005E089F" w:rsidP="005E089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:rsidR="005E089F" w:rsidRDefault="005E089F" w:rsidP="005E089F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5E089F" w:rsidRDefault="005E089F" w:rsidP="005E089F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5E089F" w:rsidRDefault="005E089F" w:rsidP="005E089F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5E089F" w:rsidRDefault="005E089F" w:rsidP="005E089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5E089F" w:rsidRDefault="005E089F" w:rsidP="005E089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5E089F" w:rsidRDefault="005E089F" w:rsidP="005E089F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5E089F" w:rsidRDefault="005E089F" w:rsidP="005E089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5E089F" w:rsidRDefault="005E089F" w:rsidP="005E089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5E089F" w:rsidRDefault="005E089F" w:rsidP="005E089F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:rsidR="005E089F" w:rsidRDefault="005E089F" w:rsidP="005E089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:rsidR="005E089F" w:rsidRDefault="005E089F" w:rsidP="005E089F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D91880">
        <w:rPr>
          <w:rFonts w:ascii="Arial" w:eastAsia="Calibri" w:hAnsi="Arial" w:cs="Arial"/>
          <w:color w:val="000000" w:themeColor="text1"/>
          <w:lang w:val="es-ES"/>
        </w:rPr>
        <w:t>10</w:t>
      </w:r>
      <w:r>
        <w:rPr>
          <w:rFonts w:ascii="Arial" w:eastAsia="Calibri" w:hAnsi="Arial" w:cs="Arial"/>
          <w:color w:val="000000" w:themeColor="text1"/>
          <w:lang w:val="es-ES"/>
        </w:rPr>
        <w:t xml:space="preserve">:05 </w:t>
      </w:r>
      <w:r w:rsidR="00D91880">
        <w:rPr>
          <w:rFonts w:ascii="Arial" w:eastAsia="Calibri" w:hAnsi="Arial" w:cs="Arial"/>
          <w:color w:val="000000" w:themeColor="text1"/>
          <w:lang w:val="es-ES"/>
        </w:rPr>
        <w:t xml:space="preserve">diez </w:t>
      </w:r>
      <w:r>
        <w:rPr>
          <w:rFonts w:ascii="Arial" w:eastAsia="Calibri" w:hAnsi="Arial" w:cs="Arial"/>
          <w:color w:val="000000" w:themeColor="text1"/>
          <w:lang w:val="es-ES"/>
        </w:rPr>
        <w:t xml:space="preserve">horas con cinco minutos, del día </w:t>
      </w:r>
      <w:r w:rsidR="00D91880">
        <w:rPr>
          <w:rFonts w:ascii="Arial" w:eastAsia="Calibri" w:hAnsi="Arial" w:cs="Arial"/>
          <w:color w:val="000000" w:themeColor="text1"/>
          <w:lang w:val="es-ES"/>
        </w:rPr>
        <w:t>20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D91880">
        <w:rPr>
          <w:rFonts w:ascii="Arial" w:eastAsia="Calibri" w:hAnsi="Arial" w:cs="Arial"/>
          <w:color w:val="000000" w:themeColor="text1"/>
          <w:lang w:val="es-ES"/>
        </w:rPr>
        <w:t>veinte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D91880">
        <w:rPr>
          <w:rFonts w:ascii="Arial" w:eastAsia="Calibri" w:hAnsi="Arial" w:cs="Arial"/>
          <w:color w:val="000000" w:themeColor="text1"/>
          <w:lang w:val="es-ES"/>
        </w:rPr>
        <w:t xml:space="preserve">abril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del 2022 (dos mil veintidós),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:rsidR="005E089F" w:rsidRDefault="005E089F" w:rsidP="005E089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5E089F" w:rsidRDefault="005E089F" w:rsidP="005E089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ATENTAMENTE</w:t>
      </w:r>
    </w:p>
    <w:p w:rsidR="005E089F" w:rsidRDefault="005E089F" w:rsidP="005E089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“2022, AÑO DE LA ATENCIÓN INTEGRAL A NIÑAS, NIÑOS Y ADOLESCENTES CON CÁNCER EN JALISCO”</w:t>
      </w:r>
    </w:p>
    <w:p w:rsidR="005E089F" w:rsidRDefault="005E089F" w:rsidP="005E089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5E089F" w:rsidRDefault="005E089F" w:rsidP="005E089F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5E089F" w:rsidTr="00B506B4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5E089F" w:rsidRDefault="005E089F" w:rsidP="00B506B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:rsidR="005E089F" w:rsidRDefault="005E089F" w:rsidP="00B506B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Celebraciones Tradicionales</w:t>
            </w:r>
          </w:p>
          <w:p w:rsidR="005E089F" w:rsidRDefault="005E089F" w:rsidP="00B506B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E089F" w:rsidTr="00B506B4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5E089F" w:rsidRDefault="005E089F" w:rsidP="00B506B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Alejandro Flores Vélez</w:t>
            </w:r>
          </w:p>
          <w:p w:rsidR="005E089F" w:rsidRDefault="005E089F" w:rsidP="00B506B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:rsidR="005E089F" w:rsidRDefault="005E089F" w:rsidP="00B506B4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5E089F" w:rsidRDefault="005E089F" w:rsidP="00B506B4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5E089F" w:rsidRDefault="005E089F" w:rsidP="00B506B4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</w:p>
          <w:p w:rsidR="005E089F" w:rsidRDefault="005E089F" w:rsidP="00B506B4">
            <w:pPr>
              <w:spacing w:after="0" w:line="254" w:lineRule="auto"/>
              <w:rPr>
                <w:rFonts w:ascii="Arial" w:hAnsi="Arial" w:cs="Arial"/>
                <w:lang w:eastAsia="es-MX"/>
              </w:rPr>
            </w:pPr>
          </w:p>
          <w:p w:rsidR="005E089F" w:rsidRDefault="005E089F" w:rsidP="00B506B4">
            <w:pPr>
              <w:spacing w:after="0" w:line="254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Alma Leticia Ochoa Gómez</w:t>
            </w:r>
          </w:p>
          <w:p w:rsidR="005E089F" w:rsidRDefault="005E089F" w:rsidP="00B506B4">
            <w:pPr>
              <w:spacing w:after="0" w:line="254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5E089F" w:rsidTr="00B506B4">
        <w:trPr>
          <w:trHeight w:val="241"/>
        </w:trPr>
        <w:tc>
          <w:tcPr>
            <w:tcW w:w="3756" w:type="dxa"/>
            <w:vAlign w:val="bottom"/>
          </w:tcPr>
          <w:p w:rsidR="005E089F" w:rsidRDefault="005E089F" w:rsidP="00B506B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E089F" w:rsidRDefault="005E089F" w:rsidP="00B506B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5E089F" w:rsidRDefault="005E089F" w:rsidP="00B506B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5E089F" w:rsidRDefault="005E089F" w:rsidP="00B506B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5E089F" w:rsidRDefault="005E089F" w:rsidP="00B506B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E089F" w:rsidRDefault="005E089F" w:rsidP="00B506B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E089F" w:rsidRDefault="005E089F" w:rsidP="00B506B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E089F" w:rsidRDefault="005E089F" w:rsidP="00B506B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E089F" w:rsidRDefault="005E089F" w:rsidP="00B506B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5E089F" w:rsidRDefault="005E089F" w:rsidP="00B506B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5E089F" w:rsidRDefault="005E089F" w:rsidP="00B506B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María de los Ángeles </w:t>
            </w:r>
            <w:bookmarkStart w:id="0" w:name="_GoBack"/>
            <w:bookmarkEnd w:id="0"/>
            <w:r>
              <w:rPr>
                <w:rFonts w:ascii="Arial" w:hAnsi="Arial" w:cs="Arial"/>
                <w:lang w:val="es-ES"/>
              </w:rPr>
              <w:t>Dávila de la Torre.</w:t>
            </w:r>
          </w:p>
          <w:p w:rsidR="005E089F" w:rsidRDefault="005E089F" w:rsidP="00B506B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5E089F" w:rsidTr="00B506B4">
        <w:trPr>
          <w:trHeight w:val="241"/>
        </w:trPr>
        <w:tc>
          <w:tcPr>
            <w:tcW w:w="3756" w:type="dxa"/>
            <w:vAlign w:val="bottom"/>
          </w:tcPr>
          <w:p w:rsidR="005E089F" w:rsidRDefault="005E089F" w:rsidP="00B506B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:rsidR="005E089F" w:rsidRDefault="005E089F" w:rsidP="00B506B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5E089F" w:rsidRDefault="005E089F" w:rsidP="005E089F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5E089F" w:rsidRDefault="005E089F" w:rsidP="005E089F">
      <w:pPr>
        <w:rPr>
          <w:rFonts w:ascii="Calibri" w:eastAsia="Calibri" w:hAnsi="Calibri" w:cs="Times New Roman"/>
        </w:rPr>
      </w:pPr>
    </w:p>
    <w:p w:rsidR="005E089F" w:rsidRDefault="005E089F" w:rsidP="005E089F"/>
    <w:p w:rsidR="005E089F" w:rsidRDefault="005E089F" w:rsidP="005E089F"/>
    <w:p w:rsidR="005E089F" w:rsidRDefault="005E089F" w:rsidP="005E089F"/>
    <w:p w:rsidR="00E4613F" w:rsidRDefault="00E4613F"/>
    <w:sectPr w:rsidR="00E4613F" w:rsidSect="00C40A51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80" w:rsidRDefault="00D91880" w:rsidP="00D91880">
      <w:pPr>
        <w:spacing w:after="0" w:line="240" w:lineRule="auto"/>
      </w:pPr>
      <w:r>
        <w:separator/>
      </w:r>
    </w:p>
  </w:endnote>
  <w:endnote w:type="continuationSeparator" w:id="0">
    <w:p w:rsidR="00D91880" w:rsidRDefault="00D91880" w:rsidP="00D9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A51" w:rsidRPr="001475E6" w:rsidRDefault="00D91880" w:rsidP="00C40A5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D91880">
      <w:rPr>
        <w:rFonts w:ascii="Arial" w:hAnsi="Arial" w:cs="Arial"/>
        <w:noProof/>
        <w:color w:val="323E4F"/>
        <w:sz w:val="16"/>
        <w:szCs w:val="16"/>
        <w:lang w:val="es-ES"/>
      </w:rPr>
      <w:t>1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Pr="00D91880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C40A51" w:rsidRPr="001475E6" w:rsidRDefault="00D91880" w:rsidP="00C40A51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</w:t>
    </w:r>
    <w:r>
      <w:rPr>
        <w:rFonts w:ascii="Arial" w:hAnsi="Arial" w:cs="Arial"/>
        <w:color w:val="000000" w:themeColor="text1"/>
        <w:sz w:val="16"/>
        <w:szCs w:val="16"/>
      </w:rPr>
      <w:t>Séptima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Celebraciones Tradicionales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>
      <w:rPr>
        <w:rFonts w:ascii="Arial" w:hAnsi="Arial" w:cs="Arial"/>
        <w:color w:val="000000" w:themeColor="text1"/>
        <w:sz w:val="16"/>
        <w:szCs w:val="16"/>
      </w:rPr>
      <w:t xml:space="preserve">20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>
      <w:rPr>
        <w:rFonts w:ascii="Arial" w:hAnsi="Arial" w:cs="Arial"/>
        <w:color w:val="000000" w:themeColor="text1"/>
        <w:sz w:val="16"/>
        <w:szCs w:val="16"/>
      </w:rPr>
      <w:t xml:space="preserve">abril </w:t>
    </w:r>
    <w:r>
      <w:rPr>
        <w:rFonts w:ascii="Arial" w:hAnsi="Arial" w:cs="Arial"/>
        <w:sz w:val="16"/>
        <w:szCs w:val="16"/>
      </w:rPr>
      <w:t>del 2022</w:t>
    </w:r>
  </w:p>
  <w:p w:rsidR="00C40A51" w:rsidRDefault="00D918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80" w:rsidRDefault="00D91880" w:rsidP="00D91880">
      <w:pPr>
        <w:spacing w:after="0" w:line="240" w:lineRule="auto"/>
      </w:pPr>
      <w:r>
        <w:separator/>
      </w:r>
    </w:p>
  </w:footnote>
  <w:footnote w:type="continuationSeparator" w:id="0">
    <w:p w:rsidR="00D91880" w:rsidRDefault="00D91880" w:rsidP="00D9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9F"/>
    <w:rsid w:val="005E089F"/>
    <w:rsid w:val="00D91880"/>
    <w:rsid w:val="00E4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5BE1"/>
  <w15:chartTrackingRefBased/>
  <w15:docId w15:val="{5187D7E9-361E-467F-9E41-6D44CFAC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9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89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E0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9F"/>
  </w:style>
  <w:style w:type="paragraph" w:styleId="Encabezado">
    <w:name w:val="header"/>
    <w:basedOn w:val="Normal"/>
    <w:link w:val="EncabezadoCar"/>
    <w:uiPriority w:val="99"/>
    <w:unhideWhenUsed/>
    <w:rsid w:val="00D91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2022-05-06T18:29:00Z</dcterms:created>
  <dcterms:modified xsi:type="dcterms:W3CDTF">2022-05-06T18:47:00Z</dcterms:modified>
</cp:coreProperties>
</file>