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661E59" w:rsidP="005A2225">
      <w:pPr>
        <w:jc w:val="center"/>
        <w:rPr>
          <w:rFonts w:ascii="Arial" w:hAnsi="Arial" w:cs="Arial"/>
          <w:b/>
          <w:sz w:val="24"/>
          <w:szCs w:val="24"/>
          <w:lang w:val="es-ES"/>
        </w:rPr>
      </w:pPr>
      <w:r>
        <w:rPr>
          <w:rFonts w:ascii="Arial" w:hAnsi="Arial" w:cs="Arial"/>
          <w:b/>
          <w:sz w:val="24"/>
          <w:szCs w:val="24"/>
          <w:lang w:val="es-ES"/>
        </w:rPr>
        <w:t>ACTA DE LA SÉPTIMA</w:t>
      </w:r>
      <w:r w:rsidR="00933124" w:rsidRPr="00933124">
        <w:rPr>
          <w:rFonts w:ascii="Arial" w:hAnsi="Arial" w:cs="Arial"/>
          <w:b/>
          <w:sz w:val="24"/>
          <w:szCs w:val="24"/>
          <w:lang w:val="es-ES"/>
        </w:rPr>
        <w:t xml:space="preserve"> 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61E59">
        <w:rPr>
          <w:rFonts w:ascii="Arial" w:hAnsi="Arial" w:cs="Arial"/>
          <w:bCs/>
          <w:color w:val="000000" w:themeColor="text1"/>
          <w:sz w:val="24"/>
          <w:szCs w:val="24"/>
          <w:lang w:val="es-ES"/>
        </w:rPr>
        <w:t xml:space="preserve">14:11 (catorce horas con once </w:t>
      </w:r>
      <w:r w:rsidRPr="00933124">
        <w:rPr>
          <w:rFonts w:ascii="Arial" w:hAnsi="Arial" w:cs="Arial"/>
          <w:bCs/>
          <w:color w:val="000000" w:themeColor="text1"/>
          <w:sz w:val="24"/>
          <w:szCs w:val="24"/>
          <w:lang w:val="es-ES"/>
        </w:rPr>
        <w:t>minutos), del día</w:t>
      </w:r>
      <w:r w:rsidR="00661E59">
        <w:rPr>
          <w:rFonts w:ascii="Arial" w:hAnsi="Arial" w:cs="Arial"/>
          <w:bCs/>
          <w:color w:val="000000" w:themeColor="text1"/>
          <w:sz w:val="24"/>
          <w:szCs w:val="24"/>
          <w:lang w:val="es-ES"/>
        </w:rPr>
        <w:t xml:space="preserve"> miércoles 06 seis de Abril </w:t>
      </w:r>
      <w:r w:rsidRPr="00933124">
        <w:rPr>
          <w:rFonts w:ascii="Arial" w:hAnsi="Arial" w:cs="Arial"/>
          <w:bCs/>
          <w:color w:val="000000" w:themeColor="text1"/>
          <w:sz w:val="24"/>
          <w:szCs w:val="24"/>
          <w:lang w:val="es-ES"/>
        </w:rPr>
        <w:t xml:space="preserve">del año 2022 (dos mil veintidós),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 Abasto para celebrar la Séptima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del Acta de la Sexta</w:t>
      </w:r>
      <w:r w:rsidRPr="00933124">
        <w:rPr>
          <w:rFonts w:ascii="Arial" w:hAnsi="Arial" w:cs="Arial"/>
          <w:sz w:val="24"/>
          <w:szCs w:val="24"/>
        </w:rPr>
        <w:t xml:space="preserve"> Sesión Ordinaria de la comisión edilicia de Mercados y Centrales de Abasto, de fecha 17 diecisiete de </w:t>
      </w:r>
      <w:proofErr w:type="gramStart"/>
      <w:r w:rsidR="00661E59">
        <w:rPr>
          <w:rFonts w:ascii="Arial" w:hAnsi="Arial" w:cs="Arial"/>
          <w:sz w:val="24"/>
          <w:szCs w:val="24"/>
        </w:rPr>
        <w:t>Marzo</w:t>
      </w:r>
      <w:proofErr w:type="gramEnd"/>
      <w:r w:rsidRPr="00933124">
        <w:rPr>
          <w:rFonts w:ascii="Arial" w:hAnsi="Arial" w:cs="Arial"/>
          <w:sz w:val="24"/>
          <w:szCs w:val="24"/>
        </w:rPr>
        <w:t xml:space="preserve"> 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661E59">
        <w:rPr>
          <w:rFonts w:ascii="Arial" w:hAnsi="Arial" w:cs="Arial"/>
          <w:sz w:val="24"/>
          <w:szCs w:val="24"/>
          <w:lang w:val="es-ES"/>
        </w:rPr>
        <w:t>ordial bienvenida a esta Séptima</w:t>
      </w:r>
      <w:r w:rsidRPr="00933124">
        <w:rPr>
          <w:rFonts w:ascii="Arial" w:hAnsi="Arial" w:cs="Arial"/>
          <w:sz w:val="24"/>
          <w:szCs w:val="24"/>
          <w:lang w:val="es-ES"/>
        </w:rPr>
        <w:t xml:space="preserve"> 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661E59">
        <w:rPr>
          <w:rFonts w:ascii="Arial" w:hAnsi="Arial" w:cs="Arial"/>
          <w:sz w:val="24"/>
          <w:szCs w:val="24"/>
          <w:lang w:val="es-ES"/>
        </w:rPr>
        <w:t xml:space="preserve">miércoles 06 seis de </w:t>
      </w:r>
      <w:proofErr w:type="gramStart"/>
      <w:r w:rsidR="00661E59">
        <w:rPr>
          <w:rFonts w:ascii="Arial" w:hAnsi="Arial" w:cs="Arial"/>
          <w:sz w:val="24"/>
          <w:szCs w:val="24"/>
          <w:lang w:val="es-ES"/>
        </w:rPr>
        <w:t>Abril</w:t>
      </w:r>
      <w:proofErr w:type="gramEnd"/>
      <w:r w:rsidR="00661E59">
        <w:rPr>
          <w:rFonts w:ascii="Arial" w:hAnsi="Arial" w:cs="Arial"/>
          <w:sz w:val="24"/>
          <w:szCs w:val="24"/>
          <w:lang w:val="es-ES"/>
        </w:rPr>
        <w:t xml:space="preserve">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w:t>
      </w:r>
      <w:r w:rsidR="00C133ED" w:rsidRPr="00933124">
        <w:rPr>
          <w:rFonts w:ascii="Arial" w:hAnsi="Arial" w:cs="Arial"/>
          <w:sz w:val="24"/>
          <w:szCs w:val="24"/>
          <w:lang w:val="es-ES"/>
        </w:rPr>
        <w:t>veintidós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61E59">
        <w:rPr>
          <w:rFonts w:ascii="Arial" w:hAnsi="Arial" w:cs="Arial"/>
          <w:bCs/>
          <w:sz w:val="24"/>
          <w:szCs w:val="24"/>
          <w:lang w:val="es-ES"/>
        </w:rPr>
        <w:t>14:17</w:t>
      </w:r>
      <w:r w:rsidR="00933124" w:rsidRPr="00933124">
        <w:rPr>
          <w:rFonts w:ascii="Arial" w:hAnsi="Arial" w:cs="Arial"/>
          <w:bCs/>
          <w:sz w:val="24"/>
          <w:szCs w:val="24"/>
          <w:lang w:val="es-ES"/>
        </w:rPr>
        <w:t xml:space="preserve"> catorce horas con </w:t>
      </w:r>
      <w:r w:rsidR="00661E59">
        <w:rPr>
          <w:rFonts w:ascii="Arial" w:hAnsi="Arial" w:cs="Arial"/>
          <w:bCs/>
          <w:sz w:val="24"/>
          <w:szCs w:val="24"/>
          <w:lang w:val="es-ES"/>
        </w:rPr>
        <w:t xml:space="preserve">diecisiete </w:t>
      </w:r>
      <w:r w:rsidR="00933124" w:rsidRPr="00933124">
        <w:rPr>
          <w:rFonts w:ascii="Arial" w:hAnsi="Arial" w:cs="Arial"/>
          <w:bCs/>
          <w:sz w:val="24"/>
          <w:szCs w:val="24"/>
          <w:lang w:val="es-ES"/>
        </w:rPr>
        <w:t>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661E59">
        <w:rPr>
          <w:rFonts w:ascii="Arial" w:hAnsi="Arial" w:cs="Arial"/>
          <w:bCs/>
          <w:sz w:val="24"/>
          <w:szCs w:val="24"/>
          <w:lang w:val="es-ES"/>
        </w:rPr>
        <w:t xml:space="preserve"> miércoles 06 seis de </w:t>
      </w:r>
      <w:proofErr w:type="gramStart"/>
      <w:r w:rsidR="00661E59">
        <w:rPr>
          <w:rFonts w:ascii="Arial" w:hAnsi="Arial" w:cs="Arial"/>
          <w:bCs/>
          <w:sz w:val="24"/>
          <w:szCs w:val="24"/>
          <w:lang w:val="es-ES"/>
        </w:rPr>
        <w:t>Abril</w:t>
      </w:r>
      <w:proofErr w:type="gramEnd"/>
      <w:r w:rsidR="00661E59">
        <w:rPr>
          <w:rFonts w:ascii="Arial" w:hAnsi="Arial" w:cs="Arial"/>
          <w:bCs/>
          <w:sz w:val="24"/>
          <w:szCs w:val="24"/>
          <w:lang w:val="es-ES"/>
        </w:rPr>
        <w:t xml:space="preserve"> </w:t>
      </w:r>
      <w:r w:rsidR="00C133ED" w:rsidRPr="00933124">
        <w:rPr>
          <w:rFonts w:ascii="Arial" w:hAnsi="Arial" w:cs="Arial"/>
          <w:bCs/>
          <w:sz w:val="24"/>
          <w:szCs w:val="24"/>
          <w:lang w:val="es-ES"/>
        </w:rPr>
        <w:t>del año 2022 dos mil veintidós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del Acta de la Sexta</w:t>
      </w:r>
      <w:r w:rsidRPr="00933124">
        <w:rPr>
          <w:rFonts w:ascii="Arial" w:hAnsi="Arial" w:cs="Arial"/>
          <w:sz w:val="24"/>
          <w:szCs w:val="24"/>
        </w:rPr>
        <w:t xml:space="preserve"> Sesión Ordinaria de la comisión edilicia de Mercados y Centrales de Abasto, de fecha 17 diecisiete de </w:t>
      </w:r>
      <w:proofErr w:type="gramStart"/>
      <w:r w:rsidR="00661E59">
        <w:rPr>
          <w:rFonts w:ascii="Arial" w:hAnsi="Arial" w:cs="Arial"/>
          <w:sz w:val="24"/>
          <w:szCs w:val="24"/>
        </w:rPr>
        <w:t>Marzo</w:t>
      </w:r>
      <w:proofErr w:type="gramEnd"/>
      <w:r w:rsidR="00661E59">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661E59">
        <w:rPr>
          <w:rFonts w:ascii="Arial" w:hAnsi="Arial" w:cs="Arial"/>
          <w:sz w:val="24"/>
          <w:szCs w:val="24"/>
        </w:rPr>
        <w:t>aprobación del Acta de la Sexta</w:t>
      </w:r>
      <w:r w:rsidR="00C133ED" w:rsidRPr="00933124">
        <w:rPr>
          <w:rFonts w:ascii="Arial" w:hAnsi="Arial" w:cs="Arial"/>
          <w:sz w:val="24"/>
          <w:szCs w:val="24"/>
        </w:rPr>
        <w:t xml:space="preserve"> Sesión Ordinaria de la comisión edilicia de Mercados y </w:t>
      </w:r>
      <w:r w:rsidR="00933124" w:rsidRPr="00933124">
        <w:rPr>
          <w:rFonts w:ascii="Arial" w:hAnsi="Arial" w:cs="Arial"/>
          <w:sz w:val="24"/>
          <w:szCs w:val="24"/>
        </w:rPr>
        <w:t xml:space="preserve">Centrales de Abasto, de fecha 17 diecisiete de </w:t>
      </w:r>
      <w:proofErr w:type="gramStart"/>
      <w:r w:rsidR="00661E59">
        <w:rPr>
          <w:rFonts w:ascii="Arial" w:hAnsi="Arial" w:cs="Arial"/>
          <w:sz w:val="24"/>
          <w:szCs w:val="24"/>
        </w:rPr>
        <w:t>Marzo</w:t>
      </w:r>
      <w:proofErr w:type="gramEnd"/>
      <w:r w:rsidR="00661E59">
        <w:rPr>
          <w:rFonts w:ascii="Arial" w:hAnsi="Arial" w:cs="Arial"/>
          <w:sz w:val="24"/>
          <w:szCs w:val="24"/>
        </w:rPr>
        <w:t xml:space="preserve"> </w:t>
      </w:r>
      <w:r w:rsidR="00C133ED" w:rsidRPr="00933124">
        <w:rPr>
          <w:rFonts w:ascii="Arial" w:hAnsi="Arial" w:cs="Arial"/>
          <w:sz w:val="24"/>
          <w:szCs w:val="24"/>
        </w:rPr>
        <w:t>del 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661E59">
        <w:rPr>
          <w:rFonts w:ascii="Arial" w:hAnsi="Arial" w:cs="Arial"/>
          <w:sz w:val="24"/>
          <w:szCs w:val="24"/>
          <w:lang w:val="es-ES"/>
        </w:rPr>
        <w:t>Sexta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votación </w:t>
      </w:r>
      <w:r w:rsidRPr="00933124">
        <w:rPr>
          <w:rFonts w:ascii="Arial" w:hAnsi="Arial" w:cs="Arial"/>
          <w:sz w:val="24"/>
          <w:szCs w:val="24"/>
          <w:lang w:val="es-ES"/>
        </w:rPr>
        <w:lastRenderedPageBreak/>
        <w:t xml:space="preserve">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661E59">
        <w:rPr>
          <w:rFonts w:ascii="Arial" w:hAnsi="Arial" w:cs="Arial"/>
          <w:sz w:val="24"/>
          <w:szCs w:val="24"/>
          <w:lang w:val="es-ES"/>
        </w:rPr>
        <w:t>Sexta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de fecha 1</w:t>
      </w:r>
      <w:r w:rsidR="00933124" w:rsidRPr="00933124">
        <w:rPr>
          <w:rFonts w:ascii="Arial" w:hAnsi="Arial" w:cs="Arial"/>
          <w:sz w:val="24"/>
          <w:szCs w:val="24"/>
          <w:lang w:val="es-ES"/>
        </w:rPr>
        <w:t>7</w:t>
      </w:r>
      <w:r w:rsidR="00C133ED" w:rsidRPr="00933124">
        <w:rPr>
          <w:rFonts w:ascii="Arial" w:hAnsi="Arial" w:cs="Arial"/>
          <w:sz w:val="24"/>
          <w:szCs w:val="24"/>
          <w:lang w:val="es-ES"/>
        </w:rPr>
        <w:t xml:space="preserve"> </w:t>
      </w:r>
      <w:r w:rsidR="00661E59">
        <w:rPr>
          <w:rFonts w:ascii="Arial" w:hAnsi="Arial" w:cs="Arial"/>
          <w:sz w:val="24"/>
          <w:szCs w:val="24"/>
          <w:lang w:val="es-ES"/>
        </w:rPr>
        <w:t xml:space="preserve">diecisiete de </w:t>
      </w:r>
      <w:proofErr w:type="gramStart"/>
      <w:r w:rsidR="00661E59">
        <w:rPr>
          <w:rFonts w:ascii="Arial" w:hAnsi="Arial" w:cs="Arial"/>
          <w:sz w:val="24"/>
          <w:szCs w:val="24"/>
          <w:lang w:val="es-ES"/>
        </w:rPr>
        <w:t>Marzo</w:t>
      </w:r>
      <w:proofErr w:type="gramEnd"/>
      <w:r w:rsidR="00933124" w:rsidRPr="00933124">
        <w:rPr>
          <w:rFonts w:ascii="Arial" w:hAnsi="Arial" w:cs="Arial"/>
          <w:sz w:val="24"/>
          <w:szCs w:val="24"/>
          <w:lang w:val="es-ES"/>
        </w:rPr>
        <w:t xml:space="preserve"> 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lastRenderedPageBreak/>
        <w:t>Presidenta</w:t>
      </w:r>
      <w:r w:rsidRPr="00933124">
        <w:rPr>
          <w:rFonts w:ascii="Arial" w:hAnsi="Arial" w:cs="Arial"/>
          <w:sz w:val="24"/>
          <w:szCs w:val="24"/>
          <w:lang w:val="es-ES"/>
        </w:rPr>
        <w:t>: Gracias, Secretario. Habiendo agotado los puntos del orden del día y no existiendo algún otro asunt</w:t>
      </w:r>
      <w:r w:rsidR="00661E59">
        <w:rPr>
          <w:rFonts w:ascii="Arial" w:hAnsi="Arial" w:cs="Arial"/>
          <w:sz w:val="24"/>
          <w:szCs w:val="24"/>
          <w:lang w:val="es-ES"/>
        </w:rPr>
        <w:t>o a tratar, siendo las 14:29</w:t>
      </w:r>
      <w:r w:rsidR="00933124" w:rsidRPr="00933124">
        <w:rPr>
          <w:rFonts w:ascii="Arial" w:hAnsi="Arial" w:cs="Arial"/>
          <w:sz w:val="24"/>
          <w:szCs w:val="24"/>
          <w:lang w:val="es-ES"/>
        </w:rPr>
        <w:t xml:space="preserve"> </w:t>
      </w:r>
      <w:r w:rsidR="00661E59">
        <w:rPr>
          <w:rFonts w:ascii="Arial" w:hAnsi="Arial" w:cs="Arial"/>
          <w:sz w:val="24"/>
          <w:szCs w:val="24"/>
          <w:lang w:val="es-ES"/>
        </w:rPr>
        <w:t>catorce horas con veintinueve 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miércoles 06 seis de </w:t>
      </w:r>
      <w:proofErr w:type="gramStart"/>
      <w:r w:rsidR="00661E59">
        <w:rPr>
          <w:rFonts w:ascii="Arial" w:hAnsi="Arial" w:cs="Arial"/>
          <w:sz w:val="24"/>
          <w:szCs w:val="24"/>
          <w:lang w:val="es-ES"/>
        </w:rPr>
        <w:t>Abril</w:t>
      </w:r>
      <w:proofErr w:type="gramEnd"/>
      <w:r w:rsidR="00661E59">
        <w:rPr>
          <w:rFonts w:ascii="Arial" w:hAnsi="Arial" w:cs="Arial"/>
          <w:sz w:val="24"/>
          <w:szCs w:val="24"/>
          <w:lang w:val="es-ES"/>
        </w:rPr>
        <w:t xml:space="preserve">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veinti</w:t>
      </w:r>
      <w:r w:rsidR="00C133ED" w:rsidRPr="00933124">
        <w:rPr>
          <w:rFonts w:ascii="Arial" w:hAnsi="Arial" w:cs="Arial"/>
          <w:sz w:val="24"/>
          <w:szCs w:val="24"/>
          <w:lang w:val="es-ES"/>
        </w:rPr>
        <w:t>dós)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CB" w:rsidRDefault="00D32ACB">
      <w:pPr>
        <w:spacing w:after="0" w:line="240" w:lineRule="auto"/>
      </w:pPr>
      <w:r>
        <w:separator/>
      </w:r>
    </w:p>
  </w:endnote>
  <w:endnote w:type="continuationSeparator" w:id="0">
    <w:p w:rsidR="00D32ACB" w:rsidRDefault="00D3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61E59" w:rsidRPr="00661E5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61E59" w:rsidRPr="00661E5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CB" w:rsidRDefault="00D32ACB">
      <w:pPr>
        <w:spacing w:after="0" w:line="240" w:lineRule="auto"/>
      </w:pPr>
      <w:r>
        <w:separator/>
      </w:r>
    </w:p>
  </w:footnote>
  <w:footnote w:type="continuationSeparator" w:id="0">
    <w:p w:rsidR="00D32ACB" w:rsidRDefault="00D3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533D"/>
    <w:rsid w:val="002256A7"/>
    <w:rsid w:val="0028680E"/>
    <w:rsid w:val="004B1B87"/>
    <w:rsid w:val="004C53DC"/>
    <w:rsid w:val="005033AD"/>
    <w:rsid w:val="005A2225"/>
    <w:rsid w:val="00661E59"/>
    <w:rsid w:val="00681DEE"/>
    <w:rsid w:val="006D0598"/>
    <w:rsid w:val="00762F3A"/>
    <w:rsid w:val="008160DB"/>
    <w:rsid w:val="00852AF2"/>
    <w:rsid w:val="00933124"/>
    <w:rsid w:val="00950573"/>
    <w:rsid w:val="00A800AE"/>
    <w:rsid w:val="00B45248"/>
    <w:rsid w:val="00B67457"/>
    <w:rsid w:val="00C133ED"/>
    <w:rsid w:val="00CD34CB"/>
    <w:rsid w:val="00D32A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55C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3</cp:revision>
  <cp:lastPrinted>2021-10-15T17:57:00Z</cp:lastPrinted>
  <dcterms:created xsi:type="dcterms:W3CDTF">2022-04-04T05:24:00Z</dcterms:created>
  <dcterms:modified xsi:type="dcterms:W3CDTF">2022-05-01T05:11:00Z</dcterms:modified>
</cp:coreProperties>
</file>