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049DD2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521686">
        <w:rPr>
          <w:rFonts w:ascii="Arial" w:hAnsi="Arial" w:cs="Arial"/>
        </w:rPr>
        <w:t>TIP</w:t>
      </w:r>
      <w:r w:rsidR="00436910">
        <w:rPr>
          <w:rFonts w:ascii="Arial" w:hAnsi="Arial" w:cs="Arial"/>
        </w:rPr>
        <w:t>-004</w:t>
      </w:r>
      <w:r w:rsidR="00B121E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454CE4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E0C8A">
        <w:rPr>
          <w:rFonts w:ascii="Arial" w:hAnsi="Arial" w:cs="Arial"/>
        </w:rPr>
        <w:t>15</w:t>
      </w:r>
      <w:r w:rsidR="00365C08">
        <w:rPr>
          <w:rFonts w:ascii="Arial" w:hAnsi="Arial" w:cs="Arial"/>
        </w:rPr>
        <w:t xml:space="preserve"> de </w:t>
      </w:r>
      <w:proofErr w:type="gramStart"/>
      <w:r w:rsidR="00436910">
        <w:rPr>
          <w:rFonts w:ascii="Arial" w:hAnsi="Arial" w:cs="Arial"/>
        </w:rPr>
        <w:t>Marzo</w:t>
      </w:r>
      <w:proofErr w:type="gramEnd"/>
      <w:r w:rsidR="00EA1DB6">
        <w:rPr>
          <w:rFonts w:ascii="Arial" w:hAnsi="Arial" w:cs="Arial"/>
        </w:rPr>
        <w:t xml:space="preserve"> </w:t>
      </w:r>
      <w:r w:rsidR="00B121E5">
        <w:rPr>
          <w:rFonts w:ascii="Arial" w:hAnsi="Arial" w:cs="Arial"/>
        </w:rPr>
        <w:t>del 2022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19BF96AF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21686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660464D4" w14:textId="10B300CB" w:rsidR="00521686" w:rsidRDefault="0052168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3AD10A4C" w14:textId="5ECF36FE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</w:t>
      </w:r>
      <w:r w:rsidR="00521686">
        <w:rPr>
          <w:rFonts w:ascii="Arial" w:hAnsi="Arial" w:cs="Arial"/>
          <w:b/>
        </w:rPr>
        <w:t>MARÍA ELENA FARÍAS VILLAFÁN</w:t>
      </w:r>
      <w:r w:rsidR="009D3B8D">
        <w:rPr>
          <w:rFonts w:ascii="Arial" w:hAnsi="Arial" w:cs="Arial"/>
          <w:b/>
        </w:rPr>
        <w:t>.</w:t>
      </w:r>
    </w:p>
    <w:p w14:paraId="04217FBB" w14:textId="0BBE2CEB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88E8F8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4E0C8A">
        <w:rPr>
          <w:rFonts w:ascii="Arial" w:hAnsi="Arial" w:cs="Arial"/>
        </w:rPr>
        <w:t>jueves 17</w:t>
      </w:r>
      <w:r w:rsidR="00611C97" w:rsidRPr="001B7F7E">
        <w:rPr>
          <w:rFonts w:ascii="Arial" w:hAnsi="Arial" w:cs="Arial"/>
        </w:rPr>
        <w:t xml:space="preserve"> (</w:t>
      </w:r>
      <w:r w:rsidR="004E0C8A">
        <w:rPr>
          <w:rFonts w:ascii="Arial" w:hAnsi="Arial" w:cs="Arial"/>
        </w:rPr>
        <w:t>dieci</w:t>
      </w:r>
      <w:r w:rsidR="00B121E5">
        <w:rPr>
          <w:rFonts w:ascii="Arial" w:hAnsi="Arial" w:cs="Arial"/>
        </w:rPr>
        <w:t xml:space="preserve">siete) de </w:t>
      </w:r>
      <w:r w:rsidR="00436910">
        <w:rPr>
          <w:rFonts w:ascii="Arial" w:hAnsi="Arial" w:cs="Arial"/>
        </w:rPr>
        <w:t>Marzo</w:t>
      </w:r>
      <w:r w:rsidR="00B121E5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veinti</w:t>
      </w:r>
      <w:r w:rsidR="00B121E5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436910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436910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436910">
        <w:rPr>
          <w:rFonts w:ascii="Arial" w:hAnsi="Arial" w:cs="Arial"/>
        </w:rPr>
        <w:t>once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65C08">
        <w:rPr>
          <w:rFonts w:ascii="Arial" w:hAnsi="Arial" w:cs="Arial"/>
        </w:rPr>
        <w:t xml:space="preserve">to, a fin de celebrar la </w:t>
      </w:r>
      <w:r w:rsidR="00436910">
        <w:rPr>
          <w:rFonts w:ascii="Arial" w:hAnsi="Arial" w:cs="Arial"/>
        </w:rPr>
        <w:t>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21686">
        <w:rPr>
          <w:rFonts w:ascii="Arial" w:hAnsi="Arial" w:cs="Arial"/>
        </w:rPr>
        <w:t>Transparencia e Información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72BA257E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A3D3933" w14:textId="77777777" w:rsidR="00365C08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9C83F0E" w14:textId="16CB8940" w:rsidR="00365C08" w:rsidRPr="00962BF4" w:rsidRDefault="00365C08" w:rsidP="00365C0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4E0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 del acta de</w:t>
      </w:r>
      <w:r w:rsidR="00436910">
        <w:rPr>
          <w:rFonts w:ascii="Arial" w:hAnsi="Arial" w:cs="Arial"/>
        </w:rPr>
        <w:t xml:space="preserve"> la Quinta</w:t>
      </w:r>
      <w:r w:rsidR="00EA1DB6">
        <w:rPr>
          <w:rFonts w:ascii="Arial" w:hAnsi="Arial" w:cs="Arial"/>
        </w:rPr>
        <w:t xml:space="preserve"> Sesión Ordinaria </w:t>
      </w:r>
      <w:r>
        <w:rPr>
          <w:rFonts w:ascii="Arial" w:hAnsi="Arial" w:cs="Arial"/>
        </w:rPr>
        <w:t xml:space="preserve">de la Comisión Edilicia de Transparencia e </w:t>
      </w:r>
      <w:r w:rsidR="00EA1DB6">
        <w:rPr>
          <w:rFonts w:ascii="Arial" w:hAnsi="Arial" w:cs="Arial"/>
        </w:rPr>
        <w:t xml:space="preserve">Información Pública, de </w:t>
      </w:r>
      <w:r w:rsidR="004E0C8A">
        <w:rPr>
          <w:rFonts w:ascii="Arial" w:hAnsi="Arial" w:cs="Arial"/>
        </w:rPr>
        <w:t>fecha</w:t>
      </w:r>
      <w:r w:rsidR="00436910">
        <w:rPr>
          <w:rFonts w:ascii="Arial" w:hAnsi="Arial" w:cs="Arial"/>
        </w:rPr>
        <w:t xml:space="preserve"> 1</w:t>
      </w:r>
      <w:r w:rsidR="004E0C8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36910">
        <w:rPr>
          <w:rFonts w:ascii="Arial" w:hAnsi="Arial" w:cs="Arial"/>
        </w:rPr>
        <w:t>dieci</w:t>
      </w:r>
      <w:r w:rsidR="004E0C8A">
        <w:rPr>
          <w:rFonts w:ascii="Arial" w:hAnsi="Arial" w:cs="Arial"/>
        </w:rPr>
        <w:t>siete</w:t>
      </w:r>
      <w:r w:rsidR="00EA1DB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</w:t>
      </w:r>
      <w:proofErr w:type="gramStart"/>
      <w:r w:rsidR="00436910">
        <w:rPr>
          <w:rFonts w:ascii="Arial" w:hAnsi="Arial" w:cs="Arial"/>
        </w:rPr>
        <w:t>Febrero</w:t>
      </w:r>
      <w:proofErr w:type="gramEnd"/>
      <w:r w:rsidR="00B121E5">
        <w:rPr>
          <w:rFonts w:ascii="Arial" w:hAnsi="Arial" w:cs="Arial"/>
        </w:rPr>
        <w:t xml:space="preserve"> </w:t>
      </w:r>
      <w:r w:rsidR="004E0C8A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4E0C8A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227DAA6" w14:textId="32802C3F" w:rsidR="00365C08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 y comunicaciones recibidas</w:t>
      </w:r>
      <w:r w:rsidR="00EA1DB6">
        <w:rPr>
          <w:rFonts w:ascii="Arial" w:hAnsi="Arial" w:cs="Arial"/>
        </w:rPr>
        <w:t>;</w:t>
      </w:r>
    </w:p>
    <w:p w14:paraId="7A2E2FDF" w14:textId="6FC56400" w:rsidR="004E0C8A" w:rsidRPr="001B7F7E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6DFBCE9F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70328C11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8E26B4D" w:rsidR="00006581" w:rsidRPr="001B7F7E" w:rsidRDefault="004E0C8A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680396B3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 xml:space="preserve">DE EL SALTO, </w:t>
      </w:r>
      <w:bookmarkStart w:id="2" w:name="_GoBack"/>
      <w:bookmarkEnd w:id="2"/>
      <w:r w:rsidRPr="001B7F7E">
        <w:rPr>
          <w:rFonts w:ascii="Arial" w:hAnsi="Arial" w:cs="Arial"/>
          <w:b/>
        </w:rPr>
        <w:t>JALISCO.</w:t>
      </w:r>
    </w:p>
    <w:sectPr w:rsidR="00006581" w:rsidRPr="001B7F7E" w:rsidSect="002E60C5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64BBA"/>
    <w:rsid w:val="002921D3"/>
    <w:rsid w:val="00296431"/>
    <w:rsid w:val="002E60C5"/>
    <w:rsid w:val="00352809"/>
    <w:rsid w:val="00365C08"/>
    <w:rsid w:val="00436910"/>
    <w:rsid w:val="00440717"/>
    <w:rsid w:val="004B6BE7"/>
    <w:rsid w:val="004D6DAB"/>
    <w:rsid w:val="004E0C8A"/>
    <w:rsid w:val="00521686"/>
    <w:rsid w:val="005428B4"/>
    <w:rsid w:val="005738EB"/>
    <w:rsid w:val="00611C97"/>
    <w:rsid w:val="00626B51"/>
    <w:rsid w:val="006B4051"/>
    <w:rsid w:val="006B62B0"/>
    <w:rsid w:val="00726761"/>
    <w:rsid w:val="00764EA2"/>
    <w:rsid w:val="0085373E"/>
    <w:rsid w:val="008C53AF"/>
    <w:rsid w:val="008E1FC0"/>
    <w:rsid w:val="009D3B8D"/>
    <w:rsid w:val="00AE5D4D"/>
    <w:rsid w:val="00B121E5"/>
    <w:rsid w:val="00B34E21"/>
    <w:rsid w:val="00B37503"/>
    <w:rsid w:val="00BB0527"/>
    <w:rsid w:val="00CF49D1"/>
    <w:rsid w:val="00D16CA3"/>
    <w:rsid w:val="00D654AB"/>
    <w:rsid w:val="00D76959"/>
    <w:rsid w:val="00E35D99"/>
    <w:rsid w:val="00E42CA3"/>
    <w:rsid w:val="00E9070D"/>
    <w:rsid w:val="00EA1DB6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8</cp:revision>
  <cp:lastPrinted>2021-10-07T17:03:00Z</cp:lastPrinted>
  <dcterms:created xsi:type="dcterms:W3CDTF">2021-12-14T00:09:00Z</dcterms:created>
  <dcterms:modified xsi:type="dcterms:W3CDTF">2022-03-15T04:31:00Z</dcterms:modified>
</cp:coreProperties>
</file>