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6230" w14:textId="77777777" w:rsidR="001476A1" w:rsidRDefault="00754B16">
      <w:pPr>
        <w:spacing w:after="29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14:paraId="606290BF" w14:textId="00949CDE" w:rsidR="001476A1" w:rsidRDefault="00754B16">
      <w:pPr>
        <w:pStyle w:val="Ttulo1"/>
        <w:ind w:left="2900"/>
      </w:pPr>
      <w:r>
        <w:t xml:space="preserve">CURRICULUM </w:t>
      </w:r>
    </w:p>
    <w:p w14:paraId="4057C9E7" w14:textId="77777777" w:rsidR="001476A1" w:rsidRDefault="00754B16">
      <w:pPr>
        <w:spacing w:after="211" w:line="240" w:lineRule="auto"/>
        <w:ind w:left="0" w:firstLine="0"/>
      </w:pPr>
      <w:r>
        <w:rPr>
          <w:b/>
          <w:sz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58EAD1E7" wp14:editId="43837085">
            <wp:extent cx="1828800" cy="27432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02E96695" w14:textId="77777777" w:rsidR="001476A1" w:rsidRDefault="00754B16">
      <w:pPr>
        <w:spacing w:after="295" w:line="240" w:lineRule="auto"/>
        <w:ind w:left="0" w:firstLine="0"/>
      </w:pPr>
      <w:r>
        <w:rPr>
          <w:b/>
          <w:sz w:val="28"/>
        </w:rPr>
        <w:t xml:space="preserve"> </w:t>
      </w:r>
    </w:p>
    <w:p w14:paraId="4F11166E" w14:textId="77777777" w:rsidR="001476A1" w:rsidRDefault="00754B16">
      <w:pPr>
        <w:pStyle w:val="Ttulo1"/>
      </w:pPr>
      <w:r>
        <w:t xml:space="preserve">DATOS PERSONALES: </w:t>
      </w:r>
    </w:p>
    <w:p w14:paraId="5D964B8F" w14:textId="77777777" w:rsidR="001476A1" w:rsidRDefault="00754B16">
      <w:pPr>
        <w:spacing w:after="287" w:line="240" w:lineRule="auto"/>
        <w:ind w:left="0" w:firstLine="0"/>
      </w:pPr>
      <w:r>
        <w:rPr>
          <w:sz w:val="28"/>
        </w:rPr>
        <w:t>Nombre:</w:t>
      </w:r>
      <w:r>
        <w:rPr>
          <w:b/>
          <w:sz w:val="28"/>
        </w:rPr>
        <w:t xml:space="preserve"> </w:t>
      </w:r>
      <w:r>
        <w:rPr>
          <w:sz w:val="28"/>
        </w:rPr>
        <w:t>Sergio Iván Casas Jiménez</w:t>
      </w:r>
      <w:r>
        <w:rPr>
          <w:b/>
          <w:sz w:val="36"/>
        </w:rPr>
        <w:t xml:space="preserve">                             </w:t>
      </w:r>
      <w:r>
        <w:rPr>
          <w:b/>
          <w:sz w:val="28"/>
        </w:rPr>
        <w:t xml:space="preserve"> </w:t>
      </w:r>
    </w:p>
    <w:p w14:paraId="69DD965F" w14:textId="77777777" w:rsidR="001476A1" w:rsidRDefault="00754B16">
      <w:pPr>
        <w:pStyle w:val="Ttulo1"/>
      </w:pPr>
      <w:r>
        <w:t xml:space="preserve">EDUCACION: </w:t>
      </w:r>
    </w:p>
    <w:p w14:paraId="74DEAA27" w14:textId="77777777" w:rsidR="001476A1" w:rsidRDefault="00754B16">
      <w:r>
        <w:t xml:space="preserve">Abogado </w:t>
      </w:r>
    </w:p>
    <w:p w14:paraId="1D328CBC" w14:textId="77777777" w:rsidR="001476A1" w:rsidRDefault="00754B16">
      <w:r>
        <w:t xml:space="preserve">Universidad Tecnológica de Guadalajara  </w:t>
      </w:r>
    </w:p>
    <w:p w14:paraId="374DD7CC" w14:textId="77777777" w:rsidR="001476A1" w:rsidRDefault="00754B16" w:rsidP="00754B16">
      <w:pPr>
        <w:ind w:left="0" w:firstLine="0"/>
      </w:pPr>
      <w:r>
        <w:t xml:space="preserve"> </w:t>
      </w:r>
    </w:p>
    <w:p w14:paraId="405C7C3C" w14:textId="77777777" w:rsidR="001476A1" w:rsidRDefault="00754B16">
      <w:pPr>
        <w:pStyle w:val="Ttulo1"/>
      </w:pPr>
      <w:r>
        <w:t xml:space="preserve">EXPERIENCIA LABORAL: </w:t>
      </w:r>
    </w:p>
    <w:p w14:paraId="3716DC72" w14:textId="77777777" w:rsidR="001476A1" w:rsidRDefault="00754B16">
      <w:r>
        <w:t xml:space="preserve">Administrador de Combustible (2008-2011) </w:t>
      </w:r>
    </w:p>
    <w:p w14:paraId="0313C24E" w14:textId="77777777" w:rsidR="001476A1" w:rsidRDefault="00754B16">
      <w:r>
        <w:t xml:space="preserve">Empresa Helados Jimlo </w:t>
      </w:r>
    </w:p>
    <w:p w14:paraId="2811E95A" w14:textId="77777777" w:rsidR="001476A1" w:rsidRDefault="00754B16">
      <w:pPr>
        <w:spacing w:after="73" w:line="240" w:lineRule="auto"/>
        <w:ind w:left="0" w:firstLine="0"/>
      </w:pPr>
      <w:r>
        <w:t xml:space="preserve"> </w:t>
      </w:r>
    </w:p>
    <w:p w14:paraId="5231F252" w14:textId="77777777" w:rsidR="001476A1" w:rsidRDefault="00754B16">
      <w:r>
        <w:t xml:space="preserve">Regidor del H. Ayuntamiento Constitucional de El Salto (2015-2018) </w:t>
      </w:r>
    </w:p>
    <w:p w14:paraId="612A0F5A" w14:textId="77777777" w:rsidR="001476A1" w:rsidRDefault="00754B16">
      <w:pPr>
        <w:spacing w:after="73" w:line="240" w:lineRule="auto"/>
        <w:ind w:left="0" w:firstLine="0"/>
      </w:pPr>
      <w:r>
        <w:t xml:space="preserve"> </w:t>
      </w:r>
    </w:p>
    <w:p w14:paraId="259BC830" w14:textId="77777777" w:rsidR="001476A1" w:rsidRDefault="00754B16">
      <w:r>
        <w:t xml:space="preserve">Coordinador General de Servicios Municipales del H. Ayuntamiento </w:t>
      </w:r>
    </w:p>
    <w:p w14:paraId="645BA0C4" w14:textId="77777777" w:rsidR="001476A1" w:rsidRDefault="00754B16">
      <w:r>
        <w:t xml:space="preserve">Constitucional de El Salto (2018-2021) </w:t>
      </w:r>
    </w:p>
    <w:p w14:paraId="2A337C69" w14:textId="77777777" w:rsidR="001476A1" w:rsidRDefault="00754B16">
      <w:pPr>
        <w:spacing w:line="240" w:lineRule="auto"/>
        <w:ind w:left="0" w:firstLine="0"/>
      </w:pPr>
      <w:r>
        <w:t xml:space="preserve"> </w:t>
      </w:r>
    </w:p>
    <w:p w14:paraId="14388FA1" w14:textId="77777777" w:rsidR="001476A1" w:rsidRDefault="00754B16" w:rsidP="00754B16">
      <w:r>
        <w:t>Coordinador General de Administración e Innovación Gubernamental del H. Ayuntamiento Constitucional de El Salto (actual)</w:t>
      </w:r>
    </w:p>
    <w:sectPr w:rsidR="001476A1">
      <w:pgSz w:w="12240" w:h="15840"/>
      <w:pgMar w:top="1440" w:right="243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A1"/>
    <w:rsid w:val="001476A1"/>
    <w:rsid w:val="00754B16"/>
    <w:rsid w:val="008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D407"/>
  <w15:docId w15:val="{4FBF68D9-ECE4-4B4F-B938-7AF094B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4" w:lineRule="auto"/>
      <w:ind w:left="-5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75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cp:lastModifiedBy>Dell</cp:lastModifiedBy>
  <cp:revision>3</cp:revision>
  <dcterms:created xsi:type="dcterms:W3CDTF">2022-02-09T21:51:00Z</dcterms:created>
  <dcterms:modified xsi:type="dcterms:W3CDTF">2022-02-09T22:02:00Z</dcterms:modified>
</cp:coreProperties>
</file>