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noProof/>
          <w:lang w:eastAsia="es-MX"/>
        </w:rPr>
        <w:drawing>
          <wp:inline distT="0" distB="0" distL="0" distR="0" wp14:anchorId="49DD872D" wp14:editId="5297A3B6">
            <wp:extent cx="4892040" cy="1868805"/>
            <wp:effectExtent l="0" t="0" r="0" b="0"/>
            <wp:docPr id="3" name="Imagen 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 xml:space="preserve">PROGRAMA ANUAL DE TRABAJO </w:t>
      </w:r>
    </w:p>
    <w:p w:rsidR="001D4BB8" w:rsidRDefault="001D4BB8" w:rsidP="001D4BB8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 xml:space="preserve">DE LA COMISIÓN EDILICIA </w:t>
      </w:r>
    </w:p>
    <w:p w:rsidR="001D4BB8" w:rsidRPr="00D73395" w:rsidRDefault="001D4BB8" w:rsidP="001D4BB8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>PERMANENTE</w:t>
      </w:r>
      <w:r>
        <w:rPr>
          <w:rFonts w:ascii="Arial" w:hAnsi="Arial" w:cs="Arial"/>
          <w:b/>
          <w:sz w:val="36"/>
        </w:rPr>
        <w:t xml:space="preserve"> DE JUSTICIA</w:t>
      </w:r>
      <w:bookmarkStart w:id="0" w:name="_GoBack"/>
      <w:bookmarkEnd w:id="0"/>
      <w:r>
        <w:rPr>
          <w:rFonts w:ascii="Arial" w:hAnsi="Arial" w:cs="Arial"/>
          <w:b/>
          <w:sz w:val="36"/>
        </w:rPr>
        <w:t>.</w:t>
      </w: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rPr>
          <w:rFonts w:ascii="Arial" w:hAnsi="Arial" w:cs="Arial"/>
          <w:b/>
          <w:sz w:val="24"/>
        </w:rPr>
      </w:pPr>
    </w:p>
    <w:p w:rsidR="001D4BB8" w:rsidRDefault="001D4BB8" w:rsidP="001D4BB8">
      <w:pPr>
        <w:spacing w:after="0"/>
        <w:rPr>
          <w:rFonts w:ascii="Arial" w:hAnsi="Arial" w:cs="Arial"/>
          <w:b/>
          <w:sz w:val="24"/>
        </w:rPr>
      </w:pPr>
    </w:p>
    <w:p w:rsidR="001D4BB8" w:rsidRDefault="001D4BB8" w:rsidP="000D6C0C">
      <w:pPr>
        <w:spacing w:after="0"/>
        <w:jc w:val="center"/>
        <w:rPr>
          <w:rFonts w:ascii="Arial" w:hAnsi="Arial" w:cs="Arial"/>
          <w:b/>
          <w:sz w:val="24"/>
        </w:rPr>
      </w:pPr>
    </w:p>
    <w:p w:rsidR="001D4BB8" w:rsidRDefault="001D4BB8" w:rsidP="000D6C0C">
      <w:pPr>
        <w:spacing w:after="0"/>
        <w:jc w:val="center"/>
        <w:rPr>
          <w:rFonts w:ascii="Arial" w:hAnsi="Arial" w:cs="Arial"/>
          <w:b/>
          <w:sz w:val="24"/>
        </w:rPr>
      </w:pPr>
    </w:p>
    <w:p w:rsidR="000D6C0C" w:rsidRDefault="000D6C0C" w:rsidP="000D6C0C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PROGRAMA DE </w:t>
      </w:r>
      <w:r w:rsidRPr="00BB51DA">
        <w:rPr>
          <w:rFonts w:ascii="Arial" w:hAnsi="Arial" w:cs="Arial"/>
          <w:b/>
          <w:sz w:val="24"/>
        </w:rPr>
        <w:t>LA COMISIÓN EDILICIA PERMANENTE DE</w:t>
      </w:r>
    </w:p>
    <w:p w:rsidR="000D6C0C" w:rsidRDefault="000D6C0C" w:rsidP="000D6C0C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“JUSTICIA</w:t>
      </w:r>
      <w:r w:rsidRPr="00BB51DA">
        <w:rPr>
          <w:rFonts w:ascii="Arial" w:hAnsi="Arial" w:cs="Arial"/>
          <w:b/>
          <w:sz w:val="24"/>
        </w:rPr>
        <w:t>”.</w:t>
      </w:r>
    </w:p>
    <w:p w:rsidR="00392674" w:rsidRDefault="00392674"/>
    <w:p w:rsidR="000D6C0C" w:rsidRPr="00BB51DA" w:rsidRDefault="000D6C0C" w:rsidP="000D6C0C">
      <w:pPr>
        <w:spacing w:after="0"/>
        <w:rPr>
          <w:rFonts w:ascii="Arial" w:hAnsi="Arial" w:cs="Arial"/>
          <w:b/>
          <w:sz w:val="24"/>
        </w:rPr>
      </w:pPr>
      <w:r w:rsidRPr="00BB51DA">
        <w:rPr>
          <w:rFonts w:ascii="Arial" w:hAnsi="Arial" w:cs="Arial"/>
          <w:b/>
          <w:sz w:val="24"/>
        </w:rPr>
        <w:t>MARCO NORMATIVO:</w:t>
      </w:r>
    </w:p>
    <w:p w:rsidR="000D6C0C" w:rsidRDefault="000D6C0C" w:rsidP="000D6C0C">
      <w:pPr>
        <w:spacing w:after="0"/>
        <w:rPr>
          <w:rFonts w:ascii="Arial" w:hAnsi="Arial" w:cs="Arial"/>
          <w:sz w:val="24"/>
        </w:rPr>
      </w:pPr>
    </w:p>
    <w:p w:rsidR="000D6C0C" w:rsidRDefault="000D6C0C" w:rsidP="000D6C0C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 52 fracción XXII del Reglamento General del Municipio de El Salto, Jalisco.</w:t>
      </w:r>
    </w:p>
    <w:p w:rsidR="000D6C0C" w:rsidRDefault="000D6C0C"/>
    <w:p w:rsidR="00BA3CAD" w:rsidRDefault="00BA3CAD" w:rsidP="000D6C0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INTEGRANTES: </w:t>
      </w:r>
    </w:p>
    <w:p w:rsidR="00BA3CAD" w:rsidRPr="00BA3CAD" w:rsidRDefault="00BA3CAD" w:rsidP="00BA3CAD">
      <w:pPr>
        <w:spacing w:after="0"/>
        <w:rPr>
          <w:rFonts w:ascii="Arial" w:hAnsi="Arial" w:cs="Arial"/>
          <w:b/>
          <w:sz w:val="12"/>
        </w:rPr>
      </w:pPr>
    </w:p>
    <w:p w:rsidR="00BA3CAD" w:rsidRDefault="00BA3CAD" w:rsidP="00BA3CA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Presidente: </w:t>
      </w:r>
      <w:r w:rsidRPr="00BA3CAD">
        <w:rPr>
          <w:rFonts w:ascii="Arial" w:hAnsi="Arial" w:cs="Arial"/>
          <w:sz w:val="24"/>
        </w:rPr>
        <w:t>Héctor Acosta Negrete</w:t>
      </w:r>
      <w:r>
        <w:rPr>
          <w:rFonts w:ascii="Arial" w:hAnsi="Arial" w:cs="Arial"/>
          <w:b/>
          <w:sz w:val="24"/>
        </w:rPr>
        <w:t>.</w:t>
      </w:r>
    </w:p>
    <w:p w:rsidR="00BA3CAD" w:rsidRDefault="00BA3CAD" w:rsidP="00BA3CAD">
      <w:pPr>
        <w:spacing w:after="0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</w:rPr>
        <w:t xml:space="preserve">Vocal 1: </w:t>
      </w:r>
      <w:r>
        <w:rPr>
          <w:rFonts w:ascii="Arial" w:hAnsi="Arial" w:cs="Arial"/>
          <w:sz w:val="24"/>
          <w:lang w:val="es-ES"/>
        </w:rPr>
        <w:t>Marizabeth Villaseñor Tapia.</w:t>
      </w:r>
    </w:p>
    <w:p w:rsidR="00BA3CAD" w:rsidRDefault="00BA3CAD" w:rsidP="00BA3CAD">
      <w:pPr>
        <w:spacing w:after="0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b/>
          <w:sz w:val="24"/>
        </w:rPr>
        <w:t xml:space="preserve">Vocal 2: </w:t>
      </w:r>
      <w:r>
        <w:rPr>
          <w:rFonts w:ascii="Arial" w:hAnsi="Arial" w:cs="Arial"/>
          <w:sz w:val="24"/>
          <w:lang w:val="es-ES"/>
        </w:rPr>
        <w:t>Carolina Ávila Valle.</w:t>
      </w:r>
    </w:p>
    <w:p w:rsidR="00BA3CAD" w:rsidRDefault="00BA3CAD" w:rsidP="00BA3CAD">
      <w:pPr>
        <w:spacing w:after="0"/>
        <w:rPr>
          <w:rFonts w:ascii="Arial" w:hAnsi="Arial" w:cs="Arial"/>
          <w:sz w:val="24"/>
          <w:lang w:val="es-ES"/>
        </w:rPr>
      </w:pPr>
      <w:r w:rsidRPr="00BA3CAD">
        <w:rPr>
          <w:rFonts w:ascii="Arial" w:hAnsi="Arial" w:cs="Arial"/>
          <w:b/>
          <w:sz w:val="24"/>
          <w:lang w:val="es-ES"/>
        </w:rPr>
        <w:t>Vocal 3:</w:t>
      </w:r>
      <w:r>
        <w:rPr>
          <w:rFonts w:ascii="Arial" w:hAnsi="Arial" w:cs="Arial"/>
          <w:sz w:val="24"/>
          <w:lang w:val="es-ES"/>
        </w:rPr>
        <w:t xml:space="preserve"> Blanca Estela Rangel Dávila.</w:t>
      </w:r>
    </w:p>
    <w:p w:rsidR="00BA3CAD" w:rsidRDefault="00BA3CAD" w:rsidP="00BA3CAD">
      <w:pPr>
        <w:spacing w:after="0"/>
        <w:rPr>
          <w:rFonts w:ascii="Arial" w:hAnsi="Arial" w:cs="Arial"/>
          <w:b/>
          <w:sz w:val="24"/>
        </w:rPr>
      </w:pPr>
      <w:r w:rsidRPr="00BA3CAD">
        <w:rPr>
          <w:rFonts w:ascii="Arial" w:hAnsi="Arial" w:cs="Arial"/>
          <w:b/>
          <w:sz w:val="24"/>
          <w:lang w:val="es-ES"/>
        </w:rPr>
        <w:t>Vocal 4:</w:t>
      </w:r>
      <w:r>
        <w:rPr>
          <w:rFonts w:ascii="Arial" w:hAnsi="Arial" w:cs="Arial"/>
          <w:sz w:val="24"/>
          <w:lang w:val="es-ES"/>
        </w:rPr>
        <w:t xml:space="preserve"> María de los Ángeles Dávila de la Torre</w:t>
      </w:r>
    </w:p>
    <w:p w:rsidR="00BA3CAD" w:rsidRDefault="00BA3CAD" w:rsidP="000D6C0C">
      <w:pPr>
        <w:rPr>
          <w:rFonts w:ascii="Arial" w:hAnsi="Arial" w:cs="Arial"/>
          <w:b/>
          <w:sz w:val="24"/>
        </w:rPr>
      </w:pPr>
    </w:p>
    <w:p w:rsidR="000D6C0C" w:rsidRDefault="000D6C0C" w:rsidP="000D6C0C">
      <w:pPr>
        <w:rPr>
          <w:rFonts w:ascii="Arial" w:hAnsi="Arial" w:cs="Arial"/>
          <w:b/>
          <w:sz w:val="24"/>
        </w:rPr>
      </w:pPr>
      <w:r w:rsidRPr="00B3081F">
        <w:rPr>
          <w:rFonts w:ascii="Arial" w:hAnsi="Arial" w:cs="Arial"/>
          <w:b/>
          <w:sz w:val="24"/>
        </w:rPr>
        <w:t xml:space="preserve">OBJETIVO: </w:t>
      </w:r>
    </w:p>
    <w:p w:rsidR="00BA3CAD" w:rsidRDefault="00BA3CAD" w:rsidP="000D6C0C">
      <w:pPr>
        <w:rPr>
          <w:rFonts w:ascii="Arial" w:hAnsi="Arial" w:cs="Arial"/>
          <w:b/>
          <w:sz w:val="24"/>
        </w:rPr>
      </w:pPr>
    </w:p>
    <w:p w:rsidR="000D6C0C" w:rsidRDefault="000D6C0C" w:rsidP="000D6C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D6C0C">
        <w:rPr>
          <w:rFonts w:ascii="Arial" w:hAnsi="Arial" w:cs="Arial"/>
          <w:sz w:val="24"/>
        </w:rPr>
        <w:t>Presentar iniciati</w:t>
      </w:r>
      <w:r>
        <w:rPr>
          <w:rFonts w:ascii="Arial" w:hAnsi="Arial" w:cs="Arial"/>
          <w:sz w:val="24"/>
        </w:rPr>
        <w:t>vas en materia de Justicia;</w:t>
      </w:r>
    </w:p>
    <w:p w:rsidR="00BA3CAD" w:rsidRDefault="00BA3CAD" w:rsidP="00BA3CAD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0D6C0C" w:rsidRDefault="000D6C0C" w:rsidP="000D6C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D6C0C">
        <w:rPr>
          <w:rFonts w:ascii="Arial" w:hAnsi="Arial" w:cs="Arial"/>
          <w:sz w:val="24"/>
        </w:rPr>
        <w:t>Proponer las políticas y lineamientos generales, así como emitir recomendaciones en materia de su competencia, que deben observar el Ayuntamiento y la adminis</w:t>
      </w:r>
      <w:r w:rsidR="00BA3CAD">
        <w:rPr>
          <w:rFonts w:ascii="Arial" w:hAnsi="Arial" w:cs="Arial"/>
          <w:sz w:val="24"/>
        </w:rPr>
        <w:t>tración pública municipal.</w:t>
      </w:r>
    </w:p>
    <w:p w:rsidR="00BA3CAD" w:rsidRDefault="00BA3CAD" w:rsidP="00BA3CAD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0D6C0C" w:rsidRDefault="000D6C0C" w:rsidP="000D6C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D6C0C">
        <w:rPr>
          <w:rFonts w:ascii="Arial" w:hAnsi="Arial" w:cs="Arial"/>
          <w:sz w:val="24"/>
        </w:rPr>
        <w:t xml:space="preserve">Analizar, y en su caso proponer la suscripción de convenios de colaboración con las instancias involucradas en materia de </w:t>
      </w:r>
      <w:r>
        <w:rPr>
          <w:rFonts w:ascii="Arial" w:hAnsi="Arial" w:cs="Arial"/>
          <w:sz w:val="24"/>
        </w:rPr>
        <w:t>Justicia.</w:t>
      </w:r>
    </w:p>
    <w:p w:rsidR="00BA3CAD" w:rsidRDefault="00BA3CAD" w:rsidP="00BA3CAD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0D6C0C" w:rsidRDefault="000D6C0C" w:rsidP="000D6C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D6C0C">
        <w:rPr>
          <w:rFonts w:ascii="Arial" w:hAnsi="Arial" w:cs="Arial"/>
          <w:sz w:val="24"/>
        </w:rPr>
        <w:t>Tratándose de la suscripción de acuerdos interinstitucionales con organismos internacionales, verificar que previo a la firma de estos, se cuente con el dictamen respectivo de la Secretaría de Relaciones Exteriores, en los términos previstos en la ley sob</w:t>
      </w:r>
      <w:r w:rsidR="00BA3CAD">
        <w:rPr>
          <w:rFonts w:ascii="Arial" w:hAnsi="Arial" w:cs="Arial"/>
          <w:sz w:val="24"/>
        </w:rPr>
        <w:t>re celebración de tratados.</w:t>
      </w:r>
    </w:p>
    <w:p w:rsidR="00BA3CAD" w:rsidRDefault="00BA3CAD" w:rsidP="00BA3CAD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0D6C0C" w:rsidRDefault="000D6C0C" w:rsidP="000D6C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D6C0C">
        <w:rPr>
          <w:rFonts w:ascii="Arial" w:hAnsi="Arial" w:cs="Arial"/>
          <w:sz w:val="24"/>
        </w:rPr>
        <w:t xml:space="preserve">Dar su opinión a la Presidenta o el Presidente Municipal respecto </w:t>
      </w:r>
      <w:r w:rsidR="00BA3CAD">
        <w:rPr>
          <w:rFonts w:ascii="Arial" w:hAnsi="Arial" w:cs="Arial"/>
          <w:sz w:val="24"/>
        </w:rPr>
        <w:t>de los asuntos en materia.</w:t>
      </w:r>
    </w:p>
    <w:p w:rsidR="00BA3CAD" w:rsidRDefault="00BA3CAD" w:rsidP="00BA3CAD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0D6C0C" w:rsidRDefault="000D6C0C" w:rsidP="000D6C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D6C0C">
        <w:rPr>
          <w:rFonts w:ascii="Arial" w:hAnsi="Arial" w:cs="Arial"/>
          <w:sz w:val="24"/>
        </w:rPr>
        <w:t>Citar a las y los titulares de la administración pública cuando su comparecencia sea necesaria para la resolución de los asuntos turnados, así como requerirlos por la presentación de informes y opiniones que par</w:t>
      </w:r>
      <w:r w:rsidR="00BA3CAD">
        <w:rPr>
          <w:rFonts w:ascii="Arial" w:hAnsi="Arial" w:cs="Arial"/>
          <w:sz w:val="24"/>
        </w:rPr>
        <w:t>a dichos efectos requieran.</w:t>
      </w:r>
    </w:p>
    <w:p w:rsidR="00BA3CAD" w:rsidRDefault="00BA3CAD" w:rsidP="00BA3CAD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0D6C0C" w:rsidRDefault="000D6C0C" w:rsidP="000D6C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D6C0C">
        <w:rPr>
          <w:rFonts w:ascii="Arial" w:hAnsi="Arial" w:cs="Arial"/>
          <w:sz w:val="24"/>
        </w:rPr>
        <w:t xml:space="preserve">Contribuir en el control y evaluación de las áreas con la actividad pública municipal </w:t>
      </w:r>
      <w:r>
        <w:rPr>
          <w:rFonts w:ascii="Arial" w:hAnsi="Arial" w:cs="Arial"/>
          <w:sz w:val="24"/>
        </w:rPr>
        <w:t>en materia de Justicia</w:t>
      </w:r>
      <w:r w:rsidRPr="000D6C0C">
        <w:rPr>
          <w:rFonts w:ascii="Arial" w:hAnsi="Arial" w:cs="Arial"/>
          <w:sz w:val="24"/>
        </w:rPr>
        <w:t xml:space="preserve">, mediante la presentación de informes y participación en los procesos de </w:t>
      </w:r>
      <w:r w:rsidR="00BA3CAD">
        <w:rPr>
          <w:rFonts w:ascii="Arial" w:hAnsi="Arial" w:cs="Arial"/>
          <w:sz w:val="24"/>
        </w:rPr>
        <w:t>planeación y presupuestación.</w:t>
      </w:r>
    </w:p>
    <w:p w:rsidR="00BA3CAD" w:rsidRDefault="00BA3CAD" w:rsidP="00BA3CAD">
      <w:pPr>
        <w:pStyle w:val="Prrafodelista"/>
        <w:ind w:left="1080"/>
        <w:jc w:val="both"/>
        <w:rPr>
          <w:rFonts w:ascii="Arial" w:hAnsi="Arial" w:cs="Arial"/>
          <w:sz w:val="24"/>
        </w:rPr>
      </w:pPr>
    </w:p>
    <w:p w:rsidR="000D6C0C" w:rsidRDefault="000D6C0C" w:rsidP="000D6C0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D6C0C">
        <w:rPr>
          <w:rFonts w:ascii="Arial" w:hAnsi="Arial" w:cs="Arial"/>
          <w:sz w:val="24"/>
        </w:rPr>
        <w:t>Solicitar la asistencia de personas de reconocida experiencia en alguna materia en particular, para efecto de recibir asesoría.</w:t>
      </w:r>
    </w:p>
    <w:p w:rsidR="000D6C0C" w:rsidRDefault="000D6C0C" w:rsidP="000D6C0C">
      <w:pPr>
        <w:jc w:val="both"/>
        <w:rPr>
          <w:rFonts w:ascii="Arial" w:hAnsi="Arial" w:cs="Arial"/>
          <w:sz w:val="24"/>
        </w:rPr>
      </w:pPr>
    </w:p>
    <w:p w:rsidR="00BA3CAD" w:rsidRDefault="00BA3CAD" w:rsidP="000D6C0C">
      <w:pPr>
        <w:spacing w:after="0"/>
        <w:rPr>
          <w:rFonts w:ascii="Arial" w:hAnsi="Arial" w:cs="Arial"/>
          <w:b/>
          <w:sz w:val="24"/>
        </w:rPr>
      </w:pPr>
    </w:p>
    <w:p w:rsidR="00BA3CAD" w:rsidRDefault="00BA3CAD" w:rsidP="000D6C0C">
      <w:pPr>
        <w:spacing w:after="0"/>
        <w:rPr>
          <w:rFonts w:ascii="Arial" w:hAnsi="Arial" w:cs="Arial"/>
          <w:b/>
          <w:sz w:val="24"/>
        </w:rPr>
      </w:pPr>
    </w:p>
    <w:p w:rsidR="00BA3CAD" w:rsidRDefault="00BA3CAD" w:rsidP="000D6C0C">
      <w:pPr>
        <w:spacing w:after="0"/>
        <w:rPr>
          <w:rFonts w:ascii="Arial" w:hAnsi="Arial" w:cs="Arial"/>
          <w:b/>
          <w:sz w:val="24"/>
        </w:rPr>
      </w:pPr>
    </w:p>
    <w:p w:rsidR="000D6C0C" w:rsidRPr="00BB51DA" w:rsidRDefault="000D6C0C" w:rsidP="000D6C0C">
      <w:pPr>
        <w:spacing w:after="0"/>
        <w:rPr>
          <w:rFonts w:ascii="Arial" w:hAnsi="Arial" w:cs="Arial"/>
          <w:b/>
          <w:sz w:val="24"/>
        </w:rPr>
      </w:pPr>
      <w:r w:rsidRPr="00BB51DA">
        <w:rPr>
          <w:rFonts w:ascii="Arial" w:hAnsi="Arial" w:cs="Arial"/>
          <w:b/>
          <w:sz w:val="24"/>
        </w:rPr>
        <w:lastRenderedPageBreak/>
        <w:t>PROGRAMA:</w:t>
      </w:r>
    </w:p>
    <w:p w:rsidR="000D6C0C" w:rsidRDefault="000D6C0C" w:rsidP="000D6C0C">
      <w:pPr>
        <w:spacing w:after="0"/>
        <w:rPr>
          <w:rFonts w:ascii="Arial" w:hAnsi="Arial" w:cs="Arial"/>
          <w:sz w:val="24"/>
        </w:rPr>
      </w:pPr>
    </w:p>
    <w:p w:rsidR="000D6C0C" w:rsidRDefault="000D6C0C" w:rsidP="000D6C0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Estudiar, analizar proponer y dictaminar los ordenamientos municipales y demás asuntos que tengan que ver con los Juzgados Municipales.</w:t>
      </w:r>
    </w:p>
    <w:p w:rsidR="000D6C0C" w:rsidRPr="00BB51DA" w:rsidRDefault="000D6C0C" w:rsidP="000D6C0C">
      <w:pPr>
        <w:spacing w:after="0"/>
        <w:jc w:val="both"/>
        <w:rPr>
          <w:rFonts w:ascii="Arial" w:hAnsi="Arial" w:cs="Arial"/>
          <w:sz w:val="24"/>
        </w:rPr>
      </w:pPr>
    </w:p>
    <w:p w:rsidR="000D6C0C" w:rsidRDefault="000D6C0C" w:rsidP="000D6C0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Llevar a cabo reuniones con el Director de Juzgados Municipales, a efecto de realizar un estudio minucioso de los programas y reglamentos relacionados al buen funcionamiento de dichos lugares.</w:t>
      </w:r>
    </w:p>
    <w:p w:rsidR="000D6C0C" w:rsidRPr="00BB51DA" w:rsidRDefault="000D6C0C" w:rsidP="000D6C0C">
      <w:pPr>
        <w:pStyle w:val="Prrafodelista"/>
        <w:jc w:val="both"/>
        <w:rPr>
          <w:rFonts w:ascii="Arial" w:hAnsi="Arial" w:cs="Arial"/>
          <w:sz w:val="24"/>
        </w:rPr>
      </w:pPr>
    </w:p>
    <w:p w:rsidR="000D6C0C" w:rsidRDefault="000D6C0C" w:rsidP="000D6C0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Recibir propuestas para generar mesas de trabajo para el estudio minucioso y análisis de la normatividad municipal y apegarla en medida posible.</w:t>
      </w:r>
    </w:p>
    <w:p w:rsidR="000D6C0C" w:rsidRPr="00BB51DA" w:rsidRDefault="000D6C0C" w:rsidP="000D6C0C">
      <w:pPr>
        <w:pStyle w:val="Prrafodelista"/>
        <w:jc w:val="both"/>
        <w:rPr>
          <w:rFonts w:ascii="Arial" w:hAnsi="Arial" w:cs="Arial"/>
          <w:sz w:val="24"/>
        </w:rPr>
      </w:pPr>
    </w:p>
    <w:p w:rsidR="000D6C0C" w:rsidRDefault="000D6C0C" w:rsidP="000D6C0C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Recibir la correspondencia y darle seguimiento a dichas peticiones por los medios necesarios y que conforme a derecho corresponden.</w:t>
      </w:r>
    </w:p>
    <w:p w:rsidR="000D6C0C" w:rsidRDefault="000D6C0C" w:rsidP="000D6C0C">
      <w:pPr>
        <w:jc w:val="both"/>
        <w:rPr>
          <w:rFonts w:ascii="Arial" w:hAnsi="Arial" w:cs="Arial"/>
          <w:sz w:val="24"/>
        </w:rPr>
      </w:pPr>
    </w:p>
    <w:p w:rsidR="00BA3CAD" w:rsidRDefault="00BA3CAD" w:rsidP="000D6C0C">
      <w:pPr>
        <w:jc w:val="both"/>
        <w:rPr>
          <w:rFonts w:ascii="Arial" w:hAnsi="Arial" w:cs="Arial"/>
          <w:sz w:val="24"/>
        </w:rPr>
      </w:pPr>
    </w:p>
    <w:p w:rsidR="00BA3CAD" w:rsidRPr="00BA3CAD" w:rsidRDefault="00BA3CAD" w:rsidP="00BA3CAD">
      <w:pPr>
        <w:spacing w:after="0"/>
        <w:jc w:val="center"/>
        <w:rPr>
          <w:rFonts w:ascii="Arial" w:hAnsi="Arial" w:cs="Arial"/>
          <w:b/>
          <w:sz w:val="24"/>
        </w:rPr>
      </w:pPr>
      <w:r w:rsidRPr="00BA3CAD">
        <w:rPr>
          <w:rFonts w:ascii="Arial" w:hAnsi="Arial" w:cs="Arial"/>
          <w:b/>
          <w:sz w:val="24"/>
        </w:rPr>
        <w:t>A T E N T A M E N T E</w:t>
      </w:r>
    </w:p>
    <w:p w:rsidR="00BA3CAD" w:rsidRPr="00BA3CAD" w:rsidRDefault="00BA3CAD" w:rsidP="00BA3CAD">
      <w:pPr>
        <w:spacing w:after="0"/>
        <w:jc w:val="center"/>
        <w:rPr>
          <w:rFonts w:ascii="Arial" w:hAnsi="Arial" w:cs="Arial"/>
          <w:b/>
          <w:sz w:val="24"/>
        </w:rPr>
      </w:pPr>
    </w:p>
    <w:p w:rsidR="00BA3CAD" w:rsidRDefault="00BA3CAD" w:rsidP="00BA3CAD">
      <w:pPr>
        <w:spacing w:after="0"/>
        <w:jc w:val="center"/>
        <w:rPr>
          <w:rFonts w:ascii="Arial" w:hAnsi="Arial" w:cs="Arial"/>
          <w:b/>
          <w:sz w:val="24"/>
        </w:rPr>
      </w:pPr>
    </w:p>
    <w:p w:rsidR="00BA3CAD" w:rsidRDefault="00BA3CAD" w:rsidP="00BA3CAD">
      <w:pPr>
        <w:spacing w:after="0"/>
        <w:jc w:val="center"/>
        <w:rPr>
          <w:rFonts w:ascii="Arial" w:hAnsi="Arial" w:cs="Arial"/>
          <w:b/>
          <w:sz w:val="24"/>
        </w:rPr>
      </w:pPr>
    </w:p>
    <w:p w:rsidR="00BA3CAD" w:rsidRDefault="00BA3CAD" w:rsidP="00BA3CAD">
      <w:pPr>
        <w:spacing w:after="0"/>
        <w:jc w:val="center"/>
        <w:rPr>
          <w:rFonts w:ascii="Arial" w:hAnsi="Arial" w:cs="Arial"/>
          <w:b/>
          <w:sz w:val="24"/>
        </w:rPr>
      </w:pPr>
    </w:p>
    <w:p w:rsidR="00BA3CAD" w:rsidRPr="00BA3CAD" w:rsidRDefault="00BA3CAD" w:rsidP="00BA3CAD">
      <w:pPr>
        <w:spacing w:after="0"/>
        <w:jc w:val="center"/>
        <w:rPr>
          <w:rFonts w:ascii="Arial" w:hAnsi="Arial" w:cs="Arial"/>
          <w:b/>
          <w:sz w:val="24"/>
        </w:rPr>
      </w:pPr>
    </w:p>
    <w:p w:rsidR="00BA3CAD" w:rsidRPr="00BA3CAD" w:rsidRDefault="00BA3CAD" w:rsidP="00BA3CAD">
      <w:pPr>
        <w:spacing w:after="0"/>
        <w:jc w:val="center"/>
        <w:rPr>
          <w:rFonts w:ascii="Arial" w:hAnsi="Arial" w:cs="Arial"/>
          <w:b/>
          <w:sz w:val="24"/>
        </w:rPr>
      </w:pPr>
    </w:p>
    <w:p w:rsidR="00BA3CAD" w:rsidRPr="00BA3CAD" w:rsidRDefault="00BA3CAD" w:rsidP="00BA3CAD">
      <w:pPr>
        <w:spacing w:after="0"/>
        <w:jc w:val="center"/>
        <w:rPr>
          <w:rFonts w:ascii="Arial" w:hAnsi="Arial" w:cs="Arial"/>
          <w:b/>
          <w:sz w:val="24"/>
        </w:rPr>
      </w:pPr>
      <w:r w:rsidRPr="00BA3CAD">
        <w:rPr>
          <w:rFonts w:ascii="Arial" w:hAnsi="Arial" w:cs="Arial"/>
          <w:b/>
          <w:sz w:val="24"/>
        </w:rPr>
        <w:t>____________________________</w:t>
      </w:r>
      <w:r>
        <w:rPr>
          <w:rFonts w:ascii="Arial" w:hAnsi="Arial" w:cs="Arial"/>
          <w:b/>
          <w:sz w:val="24"/>
        </w:rPr>
        <w:t>________</w:t>
      </w:r>
    </w:p>
    <w:p w:rsidR="00BA3CAD" w:rsidRPr="00BA3CAD" w:rsidRDefault="00BA3CAD" w:rsidP="00BA3CAD">
      <w:pPr>
        <w:spacing w:after="0"/>
        <w:jc w:val="center"/>
        <w:rPr>
          <w:rFonts w:ascii="Arial" w:hAnsi="Arial" w:cs="Arial"/>
          <w:b/>
          <w:sz w:val="24"/>
        </w:rPr>
      </w:pPr>
      <w:r w:rsidRPr="00BA3CAD">
        <w:rPr>
          <w:rFonts w:ascii="Arial" w:hAnsi="Arial" w:cs="Arial"/>
          <w:b/>
          <w:sz w:val="24"/>
        </w:rPr>
        <w:t>C. HÉCTOR ACOSTA NEGRETE.</w:t>
      </w:r>
    </w:p>
    <w:p w:rsidR="00BA3CAD" w:rsidRPr="00BA3CAD" w:rsidRDefault="00BA3CAD" w:rsidP="00BA3CAD">
      <w:pPr>
        <w:spacing w:after="0"/>
        <w:jc w:val="center"/>
        <w:rPr>
          <w:rFonts w:ascii="Arial" w:hAnsi="Arial" w:cs="Arial"/>
          <w:b/>
          <w:sz w:val="24"/>
        </w:rPr>
      </w:pPr>
      <w:r w:rsidRPr="00BA3CAD">
        <w:rPr>
          <w:rFonts w:ascii="Arial" w:hAnsi="Arial" w:cs="Arial"/>
          <w:b/>
          <w:sz w:val="24"/>
        </w:rPr>
        <w:t>PRESIDENTE DE LA COMISIÓN EDILICIA</w:t>
      </w:r>
    </w:p>
    <w:p w:rsidR="00BA3CAD" w:rsidRPr="00BA3CAD" w:rsidRDefault="00BA3CAD" w:rsidP="00BA3CAD">
      <w:pPr>
        <w:spacing w:after="0"/>
        <w:jc w:val="center"/>
        <w:rPr>
          <w:rFonts w:ascii="Arial" w:hAnsi="Arial" w:cs="Arial"/>
          <w:b/>
          <w:sz w:val="24"/>
        </w:rPr>
      </w:pPr>
      <w:r w:rsidRPr="00BA3CAD">
        <w:rPr>
          <w:rFonts w:ascii="Arial" w:hAnsi="Arial" w:cs="Arial"/>
          <w:b/>
          <w:sz w:val="24"/>
        </w:rPr>
        <w:t>PERMANENTE DE JUSTICIA.</w:t>
      </w:r>
    </w:p>
    <w:p w:rsidR="00BA3CAD" w:rsidRPr="000D6C0C" w:rsidRDefault="00BA3CAD" w:rsidP="000D6C0C">
      <w:pPr>
        <w:jc w:val="both"/>
        <w:rPr>
          <w:rFonts w:ascii="Arial" w:hAnsi="Arial" w:cs="Arial"/>
          <w:sz w:val="24"/>
        </w:rPr>
      </w:pPr>
    </w:p>
    <w:sectPr w:rsidR="00BA3CAD" w:rsidRPr="000D6C0C" w:rsidSect="00BA3CAD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31678"/>
    <w:multiLevelType w:val="hybridMultilevel"/>
    <w:tmpl w:val="7750C05C"/>
    <w:lvl w:ilvl="0" w:tplc="15D4D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6522B"/>
    <w:multiLevelType w:val="hybridMultilevel"/>
    <w:tmpl w:val="FDA086BC"/>
    <w:lvl w:ilvl="0" w:tplc="7D7A42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98F"/>
    <w:multiLevelType w:val="hybridMultilevel"/>
    <w:tmpl w:val="3C6A2CB8"/>
    <w:lvl w:ilvl="0" w:tplc="EEAE32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0C"/>
    <w:rsid w:val="000D6C0C"/>
    <w:rsid w:val="001D4BB8"/>
    <w:rsid w:val="00392674"/>
    <w:rsid w:val="00BA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9503F-68EB-49B8-ADF2-B4072479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6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2021-11-10T17:25:00Z</dcterms:created>
  <dcterms:modified xsi:type="dcterms:W3CDTF">2021-11-18T17:26:00Z</dcterms:modified>
</cp:coreProperties>
</file>