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D1" w:rsidRPr="001B7F7E" w:rsidRDefault="00A65ED1" w:rsidP="00A65ED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CCC-003</w:t>
      </w:r>
      <w:r w:rsidRPr="001B7F7E">
        <w:rPr>
          <w:rFonts w:ascii="Arial" w:hAnsi="Arial" w:cs="Arial"/>
        </w:rPr>
        <w:t>/2021</w:t>
      </w:r>
    </w:p>
    <w:p w:rsidR="00A65ED1" w:rsidRPr="001B7F7E" w:rsidRDefault="00A65ED1" w:rsidP="00A65ED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65ED1" w:rsidRPr="001B7F7E" w:rsidRDefault="00A65ED1" w:rsidP="00A65ED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14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diciembre </w:t>
      </w:r>
      <w:r w:rsidRPr="001B7F7E">
        <w:rPr>
          <w:rFonts w:ascii="Arial" w:hAnsi="Arial" w:cs="Arial"/>
        </w:rPr>
        <w:t>del 2021</w:t>
      </w:r>
    </w:p>
    <w:p w:rsidR="00A65ED1" w:rsidRPr="001B7F7E" w:rsidRDefault="00A65ED1" w:rsidP="00A65E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JOEL GONZÁLEZ DÍAZ.</w:t>
      </w:r>
    </w:p>
    <w:p w:rsidR="00A65ED1" w:rsidRPr="001B7F7E" w:rsidRDefault="00A65ED1" w:rsidP="00A65E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ZURI SADAI ÁVALOS CUELLAR</w:t>
      </w:r>
      <w:r w:rsidRPr="001B7F7E">
        <w:rPr>
          <w:rFonts w:ascii="Arial" w:hAnsi="Arial" w:cs="Arial"/>
          <w:b/>
        </w:rPr>
        <w:t>.</w:t>
      </w:r>
    </w:p>
    <w:p w:rsidR="00A65ED1" w:rsidRDefault="00A65ED1" w:rsidP="00A65ED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BLANCA ESTELA RANGEL DÁVILA</w:t>
      </w:r>
      <w:r w:rsidRPr="001B7F7E">
        <w:rPr>
          <w:rFonts w:ascii="Arial" w:hAnsi="Arial" w:cs="Arial"/>
          <w:b/>
        </w:rPr>
        <w:t>.</w:t>
      </w:r>
    </w:p>
    <w:p w:rsidR="00A65ED1" w:rsidRPr="001B7F7E" w:rsidRDefault="00A65ED1" w:rsidP="00A65E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HUGO ZARAGOZA IBARRA.</w:t>
      </w:r>
    </w:p>
    <w:p w:rsidR="00A65ED1" w:rsidRPr="001B7F7E" w:rsidRDefault="00A65ED1" w:rsidP="00A65ED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CALLES Y CALZADAS</w:t>
      </w:r>
      <w:r w:rsidRPr="001B7F7E">
        <w:rPr>
          <w:rFonts w:ascii="Arial" w:hAnsi="Arial" w:cs="Arial"/>
          <w:b/>
        </w:rPr>
        <w:t>.</w:t>
      </w:r>
    </w:p>
    <w:p w:rsidR="00A65ED1" w:rsidRPr="001B7F7E" w:rsidRDefault="00A65ED1" w:rsidP="00A65ED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65ED1" w:rsidRPr="001B7F7E" w:rsidRDefault="00A65ED1" w:rsidP="00A65ED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 w:rsidR="000864EC">
        <w:rPr>
          <w:rFonts w:ascii="Arial" w:hAnsi="Arial" w:cs="Arial"/>
        </w:rPr>
        <w:t xml:space="preserve"> les cita el próximo día viernes</w:t>
      </w:r>
      <w:r w:rsidRPr="001B7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(diecisiete) de diciembre</w:t>
      </w:r>
      <w:r w:rsidRPr="001B7F7E">
        <w:rPr>
          <w:rFonts w:ascii="Arial" w:hAnsi="Arial" w:cs="Arial"/>
        </w:rPr>
        <w:t xml:space="preserve"> del año 2021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dos mil veintiuno</w:t>
      </w:r>
      <w:proofErr w:type="gramEnd"/>
      <w:r>
        <w:rPr>
          <w:rFonts w:ascii="Arial" w:hAnsi="Arial" w:cs="Arial"/>
        </w:rPr>
        <w:t>), a las 10:00 (diez horas)</w:t>
      </w:r>
      <w:r w:rsidRPr="001B7F7E">
        <w:rPr>
          <w:rFonts w:ascii="Arial" w:hAnsi="Arial" w:cs="Arial"/>
        </w:rPr>
        <w:t>, en la Sala del Pleno del Ayuntamien</w:t>
      </w:r>
      <w:r>
        <w:rPr>
          <w:rFonts w:ascii="Arial" w:hAnsi="Arial" w:cs="Arial"/>
        </w:rPr>
        <w:t>to, a fin de celebrar la Segunda</w:t>
      </w:r>
      <w:r w:rsidRPr="001B7F7E">
        <w:rPr>
          <w:rFonts w:ascii="Arial" w:hAnsi="Arial" w:cs="Arial"/>
        </w:rPr>
        <w:t xml:space="preserve"> Sesión Ordinaria de la Comisión Edilicia de</w:t>
      </w:r>
      <w:r>
        <w:rPr>
          <w:rFonts w:ascii="Arial" w:hAnsi="Arial" w:cs="Arial"/>
        </w:rPr>
        <w:t xml:space="preserve"> Calles y Calzadas</w:t>
      </w:r>
      <w:r w:rsidRPr="001B7F7E">
        <w:rPr>
          <w:rFonts w:ascii="Arial" w:hAnsi="Arial" w:cs="Arial"/>
        </w:rPr>
        <w:t xml:space="preserve">. </w:t>
      </w:r>
    </w:p>
    <w:p w:rsidR="00A65ED1" w:rsidRPr="001B7F7E" w:rsidRDefault="00A65ED1" w:rsidP="00A65ED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65ED1" w:rsidRDefault="00A65ED1" w:rsidP="00A65ED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65ED1" w:rsidRPr="000110D5" w:rsidRDefault="00A65ED1" w:rsidP="00A65ED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A65ED1" w:rsidRPr="000110D5" w:rsidRDefault="00A65ED1" w:rsidP="00A65ED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A65ED1" w:rsidRDefault="00A65ED1" w:rsidP="00A65ED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 w:rsidR="00AC7C73">
        <w:rPr>
          <w:rFonts w:ascii="Arial" w:eastAsia="Calibri" w:hAnsi="Arial" w:cs="Arial"/>
          <w:lang w:val="es-ES"/>
        </w:rPr>
        <w:t>29 veintinueve de noviembre</w:t>
      </w:r>
      <w:r>
        <w:rPr>
          <w:rFonts w:ascii="Arial" w:eastAsia="Calibri" w:hAnsi="Arial" w:cs="Arial"/>
          <w:lang w:val="es-ES"/>
        </w:rPr>
        <w:t xml:space="preserve"> del año 2021 </w:t>
      </w:r>
      <w:proofErr w:type="gramStart"/>
      <w:r w:rsidR="00AC7C73">
        <w:rPr>
          <w:rFonts w:ascii="Arial" w:eastAsia="Calibri" w:hAnsi="Arial" w:cs="Arial"/>
          <w:lang w:val="es-ES"/>
        </w:rPr>
        <w:t>dos mil veintiuno</w:t>
      </w:r>
      <w:proofErr w:type="gramEnd"/>
      <w:r>
        <w:rPr>
          <w:rFonts w:ascii="Arial" w:eastAsia="Calibri" w:hAnsi="Arial" w:cs="Arial"/>
          <w:lang w:val="es-ES"/>
        </w:rPr>
        <w:t>.</w:t>
      </w:r>
    </w:p>
    <w:p w:rsidR="00A65ED1" w:rsidRPr="000110D5" w:rsidRDefault="00A65ED1" w:rsidP="00A65ED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Presentación y lectura del análisis realizado a las actividades y proyectos presentados por la Comisión Edilicia de Calles y Calzadas del Ayuntamiento de El Salto, Jalisco administración 2018-</w:t>
      </w:r>
      <w:r w:rsidR="0043483D">
        <w:rPr>
          <w:rFonts w:ascii="Arial" w:eastAsia="Calibri" w:hAnsi="Arial" w:cs="Arial"/>
          <w:lang w:val="es-ES"/>
        </w:rPr>
        <w:t>2021;</w:t>
      </w:r>
    </w:p>
    <w:p w:rsidR="00A65ED1" w:rsidRPr="000110D5" w:rsidRDefault="00A65ED1" w:rsidP="00A65ED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A65ED1" w:rsidRPr="000E2232" w:rsidRDefault="00A65ED1" w:rsidP="00A65ED1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A65ED1" w:rsidRPr="001B7F7E" w:rsidRDefault="00A65ED1" w:rsidP="00A65ED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A65ED1" w:rsidRPr="001B7F7E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65ED1" w:rsidRPr="001B7F7E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  <w:bookmarkStart w:id="2" w:name="_GoBack"/>
      <w:bookmarkEnd w:id="2"/>
    </w:p>
    <w:p w:rsidR="00A65ED1" w:rsidRPr="001B7F7E" w:rsidRDefault="00A65ED1" w:rsidP="00A65ED1">
      <w:pPr>
        <w:spacing w:after="0"/>
        <w:rPr>
          <w:rFonts w:ascii="Arial" w:hAnsi="Arial" w:cs="Arial"/>
          <w:b/>
        </w:rPr>
      </w:pPr>
    </w:p>
    <w:p w:rsidR="00A65ED1" w:rsidRPr="001B7F7E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65ED1" w:rsidRPr="001B7F7E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ADRIÁN ALEJANDRO FLORES VÉLEZ.</w:t>
      </w:r>
    </w:p>
    <w:p w:rsidR="00A65ED1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CALLES Y CALZADAS </w:t>
      </w:r>
      <w:r w:rsidRPr="001B7F7E">
        <w:rPr>
          <w:rFonts w:ascii="Arial" w:hAnsi="Arial" w:cs="Arial"/>
          <w:b/>
        </w:rPr>
        <w:t xml:space="preserve">DEL </w:t>
      </w:r>
    </w:p>
    <w:p w:rsidR="00A65ED1" w:rsidRPr="000E2232" w:rsidRDefault="00A65ED1" w:rsidP="00A65ED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p w:rsidR="00AE622A" w:rsidRDefault="00AE622A"/>
    <w:sectPr w:rsidR="00AE622A" w:rsidSect="000864EC">
      <w:pgSz w:w="12240" w:h="15840"/>
      <w:pgMar w:top="1134" w:right="1701" w:bottom="1276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1"/>
    <w:rsid w:val="000864EC"/>
    <w:rsid w:val="0043483D"/>
    <w:rsid w:val="00A65ED1"/>
    <w:rsid w:val="00AC7C73"/>
    <w:rsid w:val="00A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80FF"/>
  <w15:chartTrackingRefBased/>
  <w15:docId w15:val="{3DE7B23B-D53F-41D5-8416-611392C7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3</cp:revision>
  <cp:lastPrinted>2021-12-14T21:55:00Z</cp:lastPrinted>
  <dcterms:created xsi:type="dcterms:W3CDTF">2021-12-14T21:34:00Z</dcterms:created>
  <dcterms:modified xsi:type="dcterms:W3CDTF">2021-12-14T22:05:00Z</dcterms:modified>
</cp:coreProperties>
</file>