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F5" w:rsidRPr="00A422D4" w:rsidRDefault="002E73FA" w:rsidP="00EE64F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ACTA DE LA SEGUNDA</w:t>
      </w:r>
      <w:r w:rsidR="006F080C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EE64F5">
        <w:rPr>
          <w:rFonts w:ascii="Arial" w:hAnsi="Arial" w:cs="Arial"/>
          <w:b/>
          <w:sz w:val="24"/>
          <w:szCs w:val="24"/>
          <w:lang w:val="es-ES"/>
        </w:rPr>
        <w:t xml:space="preserve">SESIÓN ORDINARIA </w:t>
      </w:r>
      <w:r w:rsidR="00EE64F5" w:rsidRPr="00A422D4">
        <w:rPr>
          <w:rFonts w:ascii="Arial" w:hAnsi="Arial" w:cs="Arial"/>
          <w:b/>
          <w:sz w:val="24"/>
          <w:szCs w:val="24"/>
          <w:lang w:val="es-ES"/>
        </w:rPr>
        <w:t>DE LA</w:t>
      </w:r>
      <w:r w:rsidR="00D25577">
        <w:rPr>
          <w:rFonts w:ascii="Arial" w:hAnsi="Arial" w:cs="Arial"/>
          <w:b/>
          <w:sz w:val="24"/>
          <w:szCs w:val="24"/>
          <w:lang w:val="es-ES"/>
        </w:rPr>
        <w:t>S</w:t>
      </w:r>
      <w:r w:rsidR="00EE64F5" w:rsidRPr="00A422D4">
        <w:rPr>
          <w:rFonts w:ascii="Arial" w:hAnsi="Arial" w:cs="Arial"/>
          <w:b/>
          <w:sz w:val="24"/>
          <w:szCs w:val="24"/>
          <w:lang w:val="es-ES"/>
        </w:rPr>
        <w:t xml:space="preserve"> COMISIÓN</w:t>
      </w:r>
      <w:r w:rsidR="00D25577">
        <w:rPr>
          <w:rFonts w:ascii="Arial" w:hAnsi="Arial" w:cs="Arial"/>
          <w:b/>
          <w:sz w:val="24"/>
          <w:szCs w:val="24"/>
          <w:lang w:val="es-ES"/>
        </w:rPr>
        <w:t xml:space="preserve">ES </w:t>
      </w:r>
      <w:r w:rsidR="00EE64F5" w:rsidRPr="00A422D4">
        <w:rPr>
          <w:rFonts w:ascii="Arial" w:hAnsi="Arial" w:cs="Arial"/>
          <w:b/>
          <w:sz w:val="24"/>
          <w:szCs w:val="24"/>
          <w:lang w:val="es-ES"/>
        </w:rPr>
        <w:t xml:space="preserve">DE </w:t>
      </w:r>
      <w:r w:rsidR="00D25577">
        <w:rPr>
          <w:rFonts w:ascii="Arial" w:hAnsi="Arial" w:cs="Arial"/>
          <w:b/>
          <w:sz w:val="24"/>
          <w:szCs w:val="24"/>
          <w:lang w:val="es-ES"/>
        </w:rPr>
        <w:t>GOBERNACIÓN, HACIENDA PÚBLICA Y PRE</w:t>
      </w:r>
      <w:r w:rsidR="005975D5">
        <w:rPr>
          <w:rFonts w:ascii="Arial" w:hAnsi="Arial" w:cs="Arial"/>
          <w:b/>
          <w:sz w:val="24"/>
          <w:szCs w:val="24"/>
          <w:lang w:val="es-ES"/>
        </w:rPr>
        <w:t>SUPUESTO, OBRAS PÚBLICAS Y SEGUR</w:t>
      </w:r>
      <w:bookmarkStart w:id="0" w:name="_GoBack"/>
      <w:bookmarkEnd w:id="0"/>
      <w:r w:rsidR="00D25577">
        <w:rPr>
          <w:rFonts w:ascii="Arial" w:hAnsi="Arial" w:cs="Arial"/>
          <w:b/>
          <w:sz w:val="24"/>
          <w:szCs w:val="24"/>
          <w:lang w:val="es-ES"/>
        </w:rPr>
        <w:t xml:space="preserve">IDAD PÚBLICA, </w:t>
      </w:r>
    </w:p>
    <w:p w:rsidR="00EE64F5" w:rsidRDefault="00EE64F5" w:rsidP="00EE64F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Siendo las </w:t>
      </w:r>
      <w:r w:rsidR="00D25577">
        <w:rPr>
          <w:rFonts w:ascii="Arial" w:hAnsi="Arial" w:cs="Arial"/>
          <w:color w:val="000000" w:themeColor="text1"/>
          <w:lang w:val="es-ES"/>
        </w:rPr>
        <w:t>1</w:t>
      </w:r>
      <w:r w:rsidR="002E73FA">
        <w:rPr>
          <w:rFonts w:ascii="Arial" w:hAnsi="Arial" w:cs="Arial"/>
          <w:color w:val="000000" w:themeColor="text1"/>
          <w:lang w:val="es-ES"/>
        </w:rPr>
        <w:t>0:3</w:t>
      </w:r>
      <w:r w:rsidR="0038661E">
        <w:rPr>
          <w:rFonts w:ascii="Arial" w:hAnsi="Arial" w:cs="Arial"/>
          <w:color w:val="000000" w:themeColor="text1"/>
          <w:lang w:val="es-ES"/>
        </w:rPr>
        <w:t>0</w:t>
      </w:r>
      <w:r w:rsidRPr="006D10DB">
        <w:rPr>
          <w:rFonts w:ascii="Arial" w:hAnsi="Arial" w:cs="Arial"/>
          <w:color w:val="000000" w:themeColor="text1"/>
          <w:lang w:val="es-ES"/>
        </w:rPr>
        <w:t xml:space="preserve"> </w:t>
      </w:r>
      <w:r w:rsidR="0038661E">
        <w:rPr>
          <w:rFonts w:ascii="Arial" w:hAnsi="Arial" w:cs="Arial"/>
          <w:color w:val="000000" w:themeColor="text1"/>
          <w:lang w:val="es-ES"/>
        </w:rPr>
        <w:t>(</w:t>
      </w:r>
      <w:r w:rsidR="002E73FA">
        <w:rPr>
          <w:rFonts w:ascii="Arial" w:hAnsi="Arial" w:cs="Arial"/>
          <w:color w:val="000000" w:themeColor="text1"/>
          <w:lang w:val="es-ES"/>
        </w:rPr>
        <w:t>diez</w:t>
      </w:r>
      <w:r w:rsidR="00D25577">
        <w:rPr>
          <w:rFonts w:ascii="Arial" w:hAnsi="Arial" w:cs="Arial"/>
          <w:color w:val="000000" w:themeColor="text1"/>
          <w:lang w:val="es-ES"/>
        </w:rPr>
        <w:t xml:space="preserve"> horas</w:t>
      </w:r>
      <w:r w:rsidR="002E73FA">
        <w:rPr>
          <w:rFonts w:ascii="Arial" w:hAnsi="Arial" w:cs="Arial"/>
          <w:color w:val="000000" w:themeColor="text1"/>
          <w:lang w:val="es-ES"/>
        </w:rPr>
        <w:t xml:space="preserve"> con treinta minutos</w:t>
      </w:r>
      <w:r w:rsidR="0038661E">
        <w:rPr>
          <w:rFonts w:ascii="Arial" w:hAnsi="Arial" w:cs="Arial"/>
          <w:color w:val="000000" w:themeColor="text1"/>
          <w:lang w:val="es-ES"/>
        </w:rPr>
        <w:t>)</w:t>
      </w:r>
      <w:r w:rsidR="006D10DB" w:rsidRPr="006D10DB">
        <w:rPr>
          <w:rFonts w:ascii="Arial" w:hAnsi="Arial" w:cs="Arial"/>
          <w:color w:val="000000" w:themeColor="text1"/>
          <w:lang w:val="es-ES"/>
        </w:rPr>
        <w:t xml:space="preserve"> </w:t>
      </w:r>
      <w:r w:rsidRPr="006D10DB">
        <w:rPr>
          <w:rFonts w:ascii="Arial" w:hAnsi="Arial" w:cs="Arial"/>
          <w:color w:val="000000" w:themeColor="text1"/>
          <w:lang w:val="es-ES"/>
        </w:rPr>
        <w:t xml:space="preserve">del día </w:t>
      </w:r>
      <w:r w:rsidR="002E73FA">
        <w:rPr>
          <w:rFonts w:ascii="Arial" w:hAnsi="Arial" w:cs="Arial"/>
          <w:color w:val="000000" w:themeColor="text1"/>
          <w:lang w:val="es-ES"/>
        </w:rPr>
        <w:t>martes 23</w:t>
      </w:r>
      <w:r w:rsidR="006D10DB" w:rsidRPr="006D10DB">
        <w:rPr>
          <w:rFonts w:ascii="Arial" w:hAnsi="Arial" w:cs="Arial"/>
          <w:color w:val="000000" w:themeColor="text1"/>
          <w:lang w:val="es-ES"/>
        </w:rPr>
        <w:t xml:space="preserve"> </w:t>
      </w:r>
      <w:r w:rsidR="0038661E">
        <w:rPr>
          <w:rFonts w:ascii="Arial" w:hAnsi="Arial" w:cs="Arial"/>
          <w:color w:val="000000" w:themeColor="text1"/>
          <w:lang w:val="es-ES"/>
        </w:rPr>
        <w:t>(</w:t>
      </w:r>
      <w:r w:rsidR="002E73FA">
        <w:rPr>
          <w:rFonts w:ascii="Arial" w:hAnsi="Arial" w:cs="Arial"/>
          <w:color w:val="000000" w:themeColor="text1"/>
          <w:lang w:val="es-ES"/>
        </w:rPr>
        <w:t>veintitrés</w:t>
      </w:r>
      <w:r w:rsidR="0038661E">
        <w:rPr>
          <w:rFonts w:ascii="Arial" w:hAnsi="Arial" w:cs="Arial"/>
          <w:color w:val="000000" w:themeColor="text1"/>
          <w:lang w:val="es-ES"/>
        </w:rPr>
        <w:t>)</w:t>
      </w:r>
      <w:r w:rsidRPr="006D10DB">
        <w:rPr>
          <w:rFonts w:ascii="Arial" w:hAnsi="Arial" w:cs="Arial"/>
          <w:color w:val="000000" w:themeColor="text1"/>
          <w:lang w:val="es-ES"/>
        </w:rPr>
        <w:t xml:space="preserve"> de </w:t>
      </w:r>
      <w:r w:rsidR="002E73FA">
        <w:rPr>
          <w:rFonts w:ascii="Arial" w:hAnsi="Arial" w:cs="Arial"/>
          <w:color w:val="000000" w:themeColor="text1"/>
          <w:lang w:val="es-ES"/>
        </w:rPr>
        <w:t>noviembre</w:t>
      </w:r>
      <w:r w:rsidR="006D10DB" w:rsidRPr="006D10DB">
        <w:rPr>
          <w:rFonts w:ascii="Arial" w:hAnsi="Arial" w:cs="Arial"/>
          <w:color w:val="000000" w:themeColor="text1"/>
          <w:lang w:val="es-ES"/>
        </w:rPr>
        <w:t xml:space="preserve"> </w:t>
      </w:r>
      <w:r w:rsidR="006D10DB">
        <w:rPr>
          <w:rFonts w:ascii="Arial" w:hAnsi="Arial" w:cs="Arial"/>
          <w:lang w:val="es-ES"/>
        </w:rPr>
        <w:t xml:space="preserve">del año 2021 </w:t>
      </w:r>
      <w:r w:rsidR="0038661E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 xml:space="preserve">dos mil veintiuno) y </w:t>
      </w:r>
      <w:r w:rsidR="002E73FA" w:rsidRPr="00965A40">
        <w:rPr>
          <w:rFonts w:ascii="Arial" w:hAnsi="Arial" w:cs="Arial"/>
          <w:color w:val="000000" w:themeColor="text1"/>
          <w:sz w:val="24"/>
          <w:szCs w:val="24"/>
          <w:lang w:val="es-ES"/>
        </w:rPr>
        <w:t>citados en la Sala del Ayuntamiento del Palacio Municipal de El Salto, Jalisco; ubicada en el tercer piso de la finca marcada con el número 1 de la calle Ramón Corona, zona centro</w:t>
      </w:r>
      <w:r w:rsidRPr="00A422D4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con fundamento en los artículos </w:t>
      </w:r>
      <w:r w:rsidRPr="004D61E8">
        <w:rPr>
          <w:rFonts w:ascii="Arial" w:hAnsi="Arial" w:cs="Arial"/>
          <w:lang w:val="es-ES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r>
        <w:rPr>
          <w:rFonts w:ascii="Arial" w:hAnsi="Arial" w:cs="Arial"/>
          <w:lang w:val="es-ES"/>
        </w:rPr>
        <w:t>; se han reunido los miembros de la</w:t>
      </w:r>
      <w:r w:rsidR="00D25577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="00D25577">
        <w:rPr>
          <w:rFonts w:ascii="Arial" w:hAnsi="Arial" w:cs="Arial"/>
          <w:lang w:val="es-ES"/>
        </w:rPr>
        <w:t xml:space="preserve">Comisiones </w:t>
      </w:r>
      <w:r>
        <w:rPr>
          <w:rFonts w:ascii="Arial" w:hAnsi="Arial" w:cs="Arial"/>
          <w:lang w:val="es-ES"/>
        </w:rPr>
        <w:t xml:space="preserve">de </w:t>
      </w:r>
      <w:r w:rsidR="00D25577">
        <w:rPr>
          <w:rFonts w:ascii="Arial" w:hAnsi="Arial" w:cs="Arial"/>
          <w:lang w:val="es-ES"/>
        </w:rPr>
        <w:t>Gobernación, Hacienda Pública y Presupuesto, Obras Públicas y Seguridad Pública,</w:t>
      </w:r>
      <w:r w:rsidR="002E73FA">
        <w:rPr>
          <w:rFonts w:ascii="Arial" w:hAnsi="Arial" w:cs="Arial"/>
          <w:lang w:val="es-ES"/>
        </w:rPr>
        <w:t xml:space="preserve"> para celebrar la</w:t>
      </w:r>
      <w:r>
        <w:rPr>
          <w:rFonts w:ascii="Arial" w:hAnsi="Arial" w:cs="Arial"/>
          <w:lang w:val="es-ES"/>
        </w:rPr>
        <w:t xml:space="preserve"> </w:t>
      </w:r>
      <w:r w:rsidR="002E73FA">
        <w:rPr>
          <w:rFonts w:ascii="Arial" w:hAnsi="Arial" w:cs="Arial"/>
          <w:lang w:val="es-ES"/>
        </w:rPr>
        <w:t>Segunda</w:t>
      </w:r>
      <w:r>
        <w:rPr>
          <w:rFonts w:ascii="Arial" w:hAnsi="Arial" w:cs="Arial"/>
          <w:lang w:val="es-ES"/>
        </w:rPr>
        <w:t xml:space="preserve"> Sesión Ordinaria, presidida por el</w:t>
      </w:r>
      <w:r w:rsidR="00D25577">
        <w:rPr>
          <w:rFonts w:ascii="Arial" w:hAnsi="Arial" w:cs="Arial"/>
          <w:lang w:val="es-ES"/>
        </w:rPr>
        <w:t xml:space="preserve"> Presidente Lic.</w:t>
      </w:r>
      <w:r>
        <w:rPr>
          <w:rFonts w:ascii="Arial" w:hAnsi="Arial" w:cs="Arial"/>
          <w:lang w:val="es-ES"/>
        </w:rPr>
        <w:t xml:space="preserve"> </w:t>
      </w:r>
      <w:r w:rsidR="00D25577">
        <w:rPr>
          <w:rFonts w:ascii="Arial" w:hAnsi="Arial" w:cs="Arial"/>
          <w:lang w:val="es-ES"/>
        </w:rPr>
        <w:t xml:space="preserve">Ricardo </w:t>
      </w:r>
      <w:proofErr w:type="spellStart"/>
      <w:r w:rsidR="00D25577">
        <w:rPr>
          <w:rFonts w:ascii="Arial" w:hAnsi="Arial" w:cs="Arial"/>
          <w:lang w:val="es-ES"/>
        </w:rPr>
        <w:t>Zaid</w:t>
      </w:r>
      <w:proofErr w:type="spellEnd"/>
      <w:r w:rsidR="00D25577">
        <w:rPr>
          <w:rFonts w:ascii="Arial" w:hAnsi="Arial" w:cs="Arial"/>
          <w:lang w:val="es-ES"/>
        </w:rPr>
        <w:t xml:space="preserve"> Santillán Cortes</w:t>
      </w:r>
      <w:r>
        <w:rPr>
          <w:rFonts w:ascii="Arial" w:hAnsi="Arial" w:cs="Arial"/>
          <w:lang w:val="es-ES"/>
        </w:rPr>
        <w:t xml:space="preserve">, y con fundamento en el artículo 86 fracción VI del Reglamento General del Municipio de El Salto, Jalisco; y su relativo artículo 21 del Reglamento Interno de las Comisiones Edilicias del Municipio de El Salto, Jalisco, actúa como Secretario Técnico, el </w:t>
      </w:r>
      <w:r w:rsidR="002E73FA">
        <w:rPr>
          <w:rFonts w:ascii="Arial" w:hAnsi="Arial" w:cs="Arial"/>
          <w:lang w:val="es-ES"/>
        </w:rPr>
        <w:t>Mtro. Diego Hernández Sepúlveda</w:t>
      </w:r>
      <w:r>
        <w:rPr>
          <w:rFonts w:ascii="Arial" w:hAnsi="Arial" w:cs="Arial"/>
          <w:lang w:val="es-ES"/>
        </w:rPr>
        <w:t xml:space="preserve">, </w:t>
      </w:r>
      <w:r w:rsidR="002E73FA">
        <w:rPr>
          <w:rFonts w:ascii="Arial" w:hAnsi="Arial" w:cs="Arial"/>
          <w:lang w:val="es-ES"/>
        </w:rPr>
        <w:t>Coordinador de Asesores</w:t>
      </w:r>
      <w:r>
        <w:rPr>
          <w:rFonts w:ascii="Arial" w:hAnsi="Arial" w:cs="Arial"/>
          <w:lang w:val="es-ES"/>
        </w:rPr>
        <w:t>, bajo el siguiente orden del día:</w:t>
      </w:r>
    </w:p>
    <w:p w:rsidR="00EE64F5" w:rsidRPr="001122C4" w:rsidRDefault="00EE64F5" w:rsidP="00EE64F5">
      <w:pPr>
        <w:jc w:val="center"/>
        <w:rPr>
          <w:rFonts w:ascii="Arial" w:hAnsi="Arial" w:cs="Arial"/>
          <w:b/>
          <w:bCs/>
          <w:u w:val="single"/>
          <w:lang w:val="es-ES"/>
        </w:rPr>
      </w:pPr>
      <w:r w:rsidRPr="001122C4">
        <w:rPr>
          <w:rFonts w:ascii="Arial" w:hAnsi="Arial" w:cs="Arial"/>
          <w:b/>
          <w:bCs/>
          <w:u w:val="single"/>
          <w:lang w:val="es-ES"/>
        </w:rPr>
        <w:t>Orden del Día</w:t>
      </w:r>
    </w:p>
    <w:p w:rsidR="00EE64F5" w:rsidRPr="001122C4" w:rsidRDefault="00EE64F5" w:rsidP="00EE64F5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es-ES"/>
        </w:rPr>
      </w:pPr>
      <w:r w:rsidRPr="001122C4">
        <w:rPr>
          <w:rFonts w:ascii="Arial" w:hAnsi="Arial" w:cs="Arial"/>
          <w:lang w:val="es-ES"/>
        </w:rPr>
        <w:t>Lista de asistencia y declaración de quórum;</w:t>
      </w:r>
    </w:p>
    <w:p w:rsidR="00EE64F5" w:rsidRDefault="00EE64F5" w:rsidP="00EE64F5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es-ES"/>
        </w:rPr>
      </w:pPr>
      <w:r w:rsidRPr="001122C4">
        <w:rPr>
          <w:rFonts w:ascii="Arial" w:hAnsi="Arial" w:cs="Arial"/>
          <w:lang w:val="es-ES"/>
        </w:rPr>
        <w:t>Lectura y aprobación del orden del día;</w:t>
      </w:r>
    </w:p>
    <w:p w:rsidR="002E73FA" w:rsidRPr="001122C4" w:rsidRDefault="002E73FA" w:rsidP="00EE64F5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Lectura y en su caso aprobación del acta de instalación de las comisiones </w:t>
      </w:r>
      <w:r w:rsidRPr="001122C4">
        <w:rPr>
          <w:rFonts w:ascii="Arial" w:hAnsi="Arial" w:cs="Arial"/>
          <w:lang w:val="es-ES"/>
        </w:rPr>
        <w:t>de</w:t>
      </w:r>
      <w:r>
        <w:rPr>
          <w:rFonts w:ascii="Arial" w:hAnsi="Arial" w:cs="Arial"/>
          <w:lang w:val="es-ES"/>
        </w:rPr>
        <w:t xml:space="preserve"> Gobernación, Hacienda Pública y Presupuesto, Obras Públicas y Seguridad Pública, de fecha 19 diecinueve de octubre del año 2021 dos mil veintiuno.</w:t>
      </w:r>
    </w:p>
    <w:p w:rsidR="00EE64F5" w:rsidRPr="001122C4" w:rsidRDefault="002E73FA" w:rsidP="00EE64F5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Presentación y en su caso aprobación de los Planes de Trabajo</w:t>
      </w:r>
      <w:r w:rsidR="00EE64F5" w:rsidRPr="001122C4">
        <w:rPr>
          <w:rFonts w:ascii="Arial" w:hAnsi="Arial" w:cs="Arial"/>
          <w:lang w:val="es-ES"/>
        </w:rPr>
        <w:t xml:space="preserve"> de la</w:t>
      </w:r>
      <w:r w:rsidR="003E2EAA">
        <w:rPr>
          <w:rFonts w:ascii="Arial" w:hAnsi="Arial" w:cs="Arial"/>
          <w:lang w:val="es-ES"/>
        </w:rPr>
        <w:t>s</w:t>
      </w:r>
      <w:r w:rsidR="00EE64F5" w:rsidRPr="001122C4">
        <w:rPr>
          <w:rFonts w:ascii="Arial" w:hAnsi="Arial" w:cs="Arial"/>
          <w:lang w:val="es-ES"/>
        </w:rPr>
        <w:t xml:space="preserve"> Comisión Edilicia de</w:t>
      </w:r>
      <w:r w:rsidR="003E2EAA">
        <w:rPr>
          <w:rFonts w:ascii="Arial" w:hAnsi="Arial" w:cs="Arial"/>
          <w:lang w:val="es-ES"/>
        </w:rPr>
        <w:t xml:space="preserve"> Gobernación, Hacienda Pública y Presupuesto, Obras Públicas y Seguridad Pública</w:t>
      </w:r>
      <w:r w:rsidR="00EE64F5" w:rsidRPr="001122C4">
        <w:rPr>
          <w:rFonts w:ascii="Arial" w:hAnsi="Arial" w:cs="Arial"/>
          <w:lang w:val="es-ES"/>
        </w:rPr>
        <w:t>;</w:t>
      </w:r>
    </w:p>
    <w:p w:rsidR="00EE64F5" w:rsidRPr="001122C4" w:rsidRDefault="00EE64F5" w:rsidP="00EE64F5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es-ES"/>
        </w:rPr>
      </w:pPr>
      <w:r w:rsidRPr="001122C4">
        <w:rPr>
          <w:rFonts w:ascii="Arial" w:hAnsi="Arial" w:cs="Arial"/>
          <w:lang w:val="es-ES"/>
        </w:rPr>
        <w:t>Asuntos varios y;</w:t>
      </w:r>
    </w:p>
    <w:p w:rsidR="00EE64F5" w:rsidRPr="001122C4" w:rsidRDefault="00EE64F5" w:rsidP="00EE64F5">
      <w:pPr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1122C4">
        <w:rPr>
          <w:rFonts w:ascii="Arial" w:hAnsi="Arial" w:cs="Arial"/>
          <w:lang w:val="es-ES"/>
        </w:rPr>
        <w:t>Clausura.</w:t>
      </w:r>
    </w:p>
    <w:p w:rsidR="0038661E" w:rsidRDefault="00EE64F5" w:rsidP="00EE64F5">
      <w:pPr>
        <w:jc w:val="both"/>
        <w:rPr>
          <w:rFonts w:ascii="Arial" w:hAnsi="Arial" w:cs="Arial"/>
          <w:lang w:val="es-ES"/>
        </w:rPr>
      </w:pPr>
      <w:r w:rsidRPr="00A422D4">
        <w:rPr>
          <w:rFonts w:ascii="Arial" w:hAnsi="Arial" w:cs="Arial"/>
          <w:b/>
          <w:lang w:val="es-ES"/>
        </w:rPr>
        <w:t>Presidente</w:t>
      </w:r>
      <w:r>
        <w:rPr>
          <w:rFonts w:ascii="Arial" w:hAnsi="Arial" w:cs="Arial"/>
          <w:b/>
          <w:lang w:val="es-ES"/>
        </w:rPr>
        <w:t>:</w:t>
      </w:r>
      <w:r w:rsidRPr="00A422D4">
        <w:rPr>
          <w:rFonts w:ascii="Arial" w:hAnsi="Arial" w:cs="Arial"/>
          <w:b/>
          <w:lang w:val="es-ES"/>
        </w:rPr>
        <w:t xml:space="preserve"> </w:t>
      </w:r>
      <w:r w:rsidRPr="00A422D4">
        <w:rPr>
          <w:rFonts w:ascii="Arial" w:hAnsi="Arial" w:cs="Arial"/>
          <w:lang w:val="es-ES"/>
        </w:rPr>
        <w:t>Buenos días</w:t>
      </w:r>
      <w:r>
        <w:rPr>
          <w:rFonts w:ascii="Arial" w:hAnsi="Arial" w:cs="Arial"/>
          <w:lang w:val="es-ES"/>
        </w:rPr>
        <w:t>, compañeras y</w:t>
      </w:r>
      <w:r w:rsidRPr="00A422D4">
        <w:rPr>
          <w:rFonts w:ascii="Arial" w:hAnsi="Arial" w:cs="Arial"/>
          <w:lang w:val="es-ES"/>
        </w:rPr>
        <w:t xml:space="preserve"> compañeros, Regidores</w:t>
      </w:r>
      <w:r>
        <w:rPr>
          <w:rFonts w:ascii="Arial" w:hAnsi="Arial" w:cs="Arial"/>
          <w:lang w:val="es-ES"/>
        </w:rPr>
        <w:t xml:space="preserve"> Vocales</w:t>
      </w:r>
      <w:r w:rsidRPr="00A422D4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les doy la más c</w:t>
      </w:r>
      <w:r w:rsidR="006F080C">
        <w:rPr>
          <w:rFonts w:ascii="Arial" w:hAnsi="Arial" w:cs="Arial"/>
          <w:lang w:val="es-ES"/>
        </w:rPr>
        <w:t>ordial bienvenida a esta Segunda</w:t>
      </w:r>
      <w:r>
        <w:rPr>
          <w:rFonts w:ascii="Arial" w:hAnsi="Arial" w:cs="Arial"/>
          <w:lang w:val="es-ES"/>
        </w:rPr>
        <w:t xml:space="preserve"> Sesión Ordinar</w:t>
      </w:r>
      <w:r w:rsidR="00CF05E0">
        <w:rPr>
          <w:rFonts w:ascii="Arial" w:hAnsi="Arial" w:cs="Arial"/>
          <w:lang w:val="es-ES"/>
        </w:rPr>
        <w:t xml:space="preserve">ia de la Comisión de </w:t>
      </w:r>
      <w:r w:rsidR="00D25577">
        <w:rPr>
          <w:rFonts w:ascii="Arial" w:hAnsi="Arial" w:cs="Arial"/>
          <w:lang w:val="es-ES"/>
        </w:rPr>
        <w:t>Gobernación, Hacienda Pública y Presupuesto, Obras Públicas y Seguridad Pública,</w:t>
      </w:r>
      <w:r w:rsidR="006D10DB">
        <w:rPr>
          <w:rFonts w:ascii="Arial" w:hAnsi="Arial" w:cs="Arial"/>
          <w:lang w:val="es-ES"/>
        </w:rPr>
        <w:t xml:space="preserve"> a celebrarse el día de hoy </w:t>
      </w:r>
      <w:r w:rsidR="00D25577">
        <w:rPr>
          <w:rFonts w:ascii="Arial" w:hAnsi="Arial" w:cs="Arial"/>
          <w:color w:val="000000" w:themeColor="text1"/>
          <w:lang w:val="es-ES"/>
        </w:rPr>
        <w:t xml:space="preserve">martes </w:t>
      </w:r>
      <w:r w:rsidR="002E73FA">
        <w:rPr>
          <w:rFonts w:ascii="Arial" w:hAnsi="Arial" w:cs="Arial"/>
          <w:color w:val="000000" w:themeColor="text1"/>
          <w:lang w:val="es-ES"/>
        </w:rPr>
        <w:t>23</w:t>
      </w:r>
      <w:r w:rsidR="0038661E" w:rsidRPr="006D10DB">
        <w:rPr>
          <w:rFonts w:ascii="Arial" w:hAnsi="Arial" w:cs="Arial"/>
          <w:color w:val="000000" w:themeColor="text1"/>
          <w:lang w:val="es-ES"/>
        </w:rPr>
        <w:t xml:space="preserve"> </w:t>
      </w:r>
      <w:r w:rsidR="0038661E">
        <w:rPr>
          <w:rFonts w:ascii="Arial" w:hAnsi="Arial" w:cs="Arial"/>
          <w:color w:val="000000" w:themeColor="text1"/>
          <w:lang w:val="es-ES"/>
        </w:rPr>
        <w:t>(</w:t>
      </w:r>
      <w:r w:rsidR="002E73FA">
        <w:rPr>
          <w:rFonts w:ascii="Arial" w:hAnsi="Arial" w:cs="Arial"/>
          <w:color w:val="000000" w:themeColor="text1"/>
          <w:lang w:val="es-ES"/>
        </w:rPr>
        <w:t>veintitrés</w:t>
      </w:r>
      <w:r w:rsidR="0038661E">
        <w:rPr>
          <w:rFonts w:ascii="Arial" w:hAnsi="Arial" w:cs="Arial"/>
          <w:color w:val="000000" w:themeColor="text1"/>
          <w:lang w:val="es-ES"/>
        </w:rPr>
        <w:t>)</w:t>
      </w:r>
      <w:r w:rsidR="0038661E" w:rsidRPr="006D10DB">
        <w:rPr>
          <w:rFonts w:ascii="Arial" w:hAnsi="Arial" w:cs="Arial"/>
          <w:color w:val="000000" w:themeColor="text1"/>
          <w:lang w:val="es-ES"/>
        </w:rPr>
        <w:t xml:space="preserve"> de </w:t>
      </w:r>
      <w:r w:rsidR="002E73FA">
        <w:rPr>
          <w:rFonts w:ascii="Arial" w:hAnsi="Arial" w:cs="Arial"/>
          <w:color w:val="000000" w:themeColor="text1"/>
          <w:lang w:val="es-ES"/>
        </w:rPr>
        <w:t>noviembre</w:t>
      </w:r>
      <w:r w:rsidR="0038661E" w:rsidRPr="006D10DB">
        <w:rPr>
          <w:rFonts w:ascii="Arial" w:hAnsi="Arial" w:cs="Arial"/>
          <w:color w:val="000000" w:themeColor="text1"/>
          <w:lang w:val="es-ES"/>
        </w:rPr>
        <w:t xml:space="preserve"> </w:t>
      </w:r>
      <w:r w:rsidR="0038661E">
        <w:rPr>
          <w:rFonts w:ascii="Arial" w:hAnsi="Arial" w:cs="Arial"/>
          <w:lang w:val="es-ES"/>
        </w:rPr>
        <w:t>del año 2021 (dos mil veintiuno)</w:t>
      </w:r>
      <w:r w:rsidR="00D25577">
        <w:rPr>
          <w:rFonts w:ascii="Arial" w:hAnsi="Arial" w:cs="Arial"/>
          <w:lang w:val="es-ES"/>
        </w:rPr>
        <w:t>, es muy grato verlos</w:t>
      </w:r>
      <w:r w:rsidR="002E73FA">
        <w:rPr>
          <w:rFonts w:ascii="Arial" w:hAnsi="Arial" w:cs="Arial"/>
          <w:lang w:val="es-ES"/>
        </w:rPr>
        <w:t xml:space="preserve"> nuevamente</w:t>
      </w:r>
      <w:r w:rsidR="00D25577">
        <w:rPr>
          <w:rFonts w:ascii="Arial" w:hAnsi="Arial" w:cs="Arial"/>
          <w:lang w:val="es-ES"/>
        </w:rPr>
        <w:t xml:space="preserve"> </w:t>
      </w:r>
      <w:r w:rsidR="003E2EAA">
        <w:rPr>
          <w:rFonts w:ascii="Arial" w:hAnsi="Arial" w:cs="Arial"/>
          <w:lang w:val="es-ES"/>
        </w:rPr>
        <w:t>reunidos en estas comisiones</w:t>
      </w:r>
      <w:r w:rsidR="002E73FA">
        <w:rPr>
          <w:rFonts w:ascii="Arial" w:hAnsi="Arial" w:cs="Arial"/>
          <w:lang w:val="es-ES"/>
        </w:rPr>
        <w:t xml:space="preserve"> para la presentación y aprobaciones de los planes de trabajo 2021-2024, y con los cuales buscaremos desde luego entablar mesas de trabajo para poder crear condiciones óptimas para el mejoramiento de servicios, proyectos y políticas públicas que mejoren las acciones en particular de estas comisiones que tenemos a bien representar, muchas gracias por su apoyo y confianza</w:t>
      </w:r>
      <w:r w:rsidR="003E2EAA">
        <w:rPr>
          <w:rFonts w:ascii="Arial" w:hAnsi="Arial" w:cs="Arial"/>
          <w:lang w:val="es-ES"/>
        </w:rPr>
        <w:t>.</w:t>
      </w:r>
    </w:p>
    <w:p w:rsidR="00EE64F5" w:rsidRDefault="00EE64F5" w:rsidP="00EE64F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Solicito al Secretario Técnico, </w:t>
      </w:r>
      <w:r w:rsidR="002E73FA">
        <w:rPr>
          <w:rFonts w:ascii="Arial" w:hAnsi="Arial" w:cs="Arial"/>
          <w:lang w:val="es-ES"/>
        </w:rPr>
        <w:t>Mtro. Diego Hernández Sepúlveda</w:t>
      </w:r>
      <w:r>
        <w:rPr>
          <w:rFonts w:ascii="Arial" w:hAnsi="Arial" w:cs="Arial"/>
          <w:lang w:val="es-ES"/>
        </w:rPr>
        <w:t>, registre la asistencia de los ciudadanos Regidores Vocales.</w:t>
      </w:r>
    </w:p>
    <w:p w:rsidR="00EE64F5" w:rsidRDefault="00EE64F5" w:rsidP="00EE64F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Secretario Técnico: </w:t>
      </w:r>
      <w:r>
        <w:rPr>
          <w:rFonts w:ascii="Arial" w:hAnsi="Arial" w:cs="Arial"/>
          <w:lang w:val="es-ES"/>
        </w:rPr>
        <w:t>Como instruye, Presidente…</w:t>
      </w:r>
    </w:p>
    <w:p w:rsidR="00EE64F5" w:rsidRDefault="00EE64F5" w:rsidP="00EE64F5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PRIMERO. - Lista de Asistencia y Declaración de Quórum</w:t>
      </w:r>
    </w:p>
    <w:p w:rsidR="003E2EAA" w:rsidRDefault="003E2EAA" w:rsidP="00EE64F5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Comisión de Gobernación: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5255"/>
        <w:gridCol w:w="1585"/>
      </w:tblGrid>
      <w:tr w:rsidR="00EE64F5" w:rsidRPr="00E043CC" w:rsidTr="00E30DBE">
        <w:tc>
          <w:tcPr>
            <w:tcW w:w="534" w:type="dxa"/>
            <w:shd w:val="clear" w:color="auto" w:fill="auto"/>
            <w:vAlign w:val="center"/>
          </w:tcPr>
          <w:p w:rsidR="00EE64F5" w:rsidRPr="00E043CC" w:rsidRDefault="00EE64F5" w:rsidP="00E30DB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E64F5" w:rsidRPr="00E043CC" w:rsidRDefault="00EE64F5" w:rsidP="00E30DB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EE64F5" w:rsidRPr="00E043CC" w:rsidRDefault="00EE64F5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Asistencia</w:t>
            </w:r>
          </w:p>
        </w:tc>
      </w:tr>
      <w:tr w:rsidR="00EE64F5" w:rsidRPr="00E043CC" w:rsidTr="00E30DBE">
        <w:tc>
          <w:tcPr>
            <w:tcW w:w="534" w:type="dxa"/>
            <w:shd w:val="clear" w:color="auto" w:fill="auto"/>
            <w:vAlign w:val="center"/>
          </w:tcPr>
          <w:p w:rsidR="00EE64F5" w:rsidRPr="00E043CC" w:rsidRDefault="00EE64F5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64F5" w:rsidRPr="00E043CC" w:rsidRDefault="00EE64F5" w:rsidP="00EE64F5">
            <w:pPr>
              <w:jc w:val="both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President</w:t>
            </w:r>
            <w:r>
              <w:rPr>
                <w:rFonts w:ascii="Arial" w:hAnsi="Arial" w:cs="Arial"/>
                <w:lang w:val="es-ES"/>
              </w:rPr>
              <w:t>e</w:t>
            </w:r>
            <w:r w:rsidRPr="00E043CC">
              <w:rPr>
                <w:rFonts w:ascii="Arial" w:hAnsi="Arial" w:cs="Arial"/>
                <w:lang w:val="es-ES"/>
              </w:rPr>
              <w:t xml:space="preserve"> </w:t>
            </w:r>
            <w:r w:rsidR="002E1400">
              <w:rPr>
                <w:rFonts w:ascii="Arial" w:hAnsi="Arial" w:cs="Arial"/>
                <w:lang w:val="es-ES"/>
              </w:rPr>
              <w:t xml:space="preserve">Ricardo </w:t>
            </w:r>
            <w:proofErr w:type="spellStart"/>
            <w:r w:rsidR="002E1400">
              <w:rPr>
                <w:rFonts w:ascii="Arial" w:hAnsi="Arial" w:cs="Arial"/>
                <w:lang w:val="es-ES"/>
              </w:rPr>
              <w:t>Zaid</w:t>
            </w:r>
            <w:proofErr w:type="spellEnd"/>
            <w:r w:rsidR="002E1400">
              <w:rPr>
                <w:rFonts w:ascii="Arial" w:hAnsi="Arial" w:cs="Arial"/>
                <w:lang w:val="es-ES"/>
              </w:rPr>
              <w:t xml:space="preserve"> Santillán Cortes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E64F5" w:rsidRPr="00E043CC" w:rsidRDefault="00EE64F5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Presente</w:t>
            </w:r>
          </w:p>
        </w:tc>
      </w:tr>
      <w:tr w:rsidR="00EE64F5" w:rsidRPr="00E043CC" w:rsidTr="00E30DBE">
        <w:tc>
          <w:tcPr>
            <w:tcW w:w="534" w:type="dxa"/>
            <w:shd w:val="clear" w:color="auto" w:fill="auto"/>
            <w:vAlign w:val="center"/>
          </w:tcPr>
          <w:p w:rsidR="00EE64F5" w:rsidRPr="00E043CC" w:rsidRDefault="00EE64F5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64F5" w:rsidRPr="00E043CC" w:rsidRDefault="00EE64F5" w:rsidP="00E30DBE">
            <w:pPr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 xml:space="preserve">Vocal </w:t>
            </w:r>
            <w:r w:rsidR="002E1400">
              <w:rPr>
                <w:rFonts w:ascii="Arial" w:hAnsi="Arial" w:cs="Arial"/>
                <w:lang w:val="es-ES"/>
              </w:rPr>
              <w:t>Héctor Acosta Negrete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E64F5" w:rsidRPr="00E043CC" w:rsidRDefault="00EE64F5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Presente</w:t>
            </w:r>
          </w:p>
        </w:tc>
      </w:tr>
      <w:tr w:rsidR="00EE64F5" w:rsidRPr="00E043CC" w:rsidTr="00E30DBE">
        <w:tc>
          <w:tcPr>
            <w:tcW w:w="534" w:type="dxa"/>
            <w:shd w:val="clear" w:color="auto" w:fill="auto"/>
            <w:vAlign w:val="center"/>
          </w:tcPr>
          <w:p w:rsidR="00EE64F5" w:rsidRPr="00E043CC" w:rsidRDefault="00EE64F5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64F5" w:rsidRPr="00E043CC" w:rsidRDefault="00EE64F5" w:rsidP="00E30DBE">
            <w:pPr>
              <w:jc w:val="both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 xml:space="preserve">Vocal </w:t>
            </w:r>
            <w:r w:rsidR="002E1400">
              <w:rPr>
                <w:rFonts w:ascii="Arial" w:hAnsi="Arial" w:cs="Arial"/>
                <w:lang w:val="es-ES"/>
              </w:rPr>
              <w:t>Clemente Espinoza Alvarado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E64F5" w:rsidRPr="00E043CC" w:rsidRDefault="002E1400" w:rsidP="00E30DB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Presente</w:t>
            </w:r>
          </w:p>
        </w:tc>
      </w:tr>
      <w:tr w:rsidR="00EE64F5" w:rsidRPr="00E043CC" w:rsidTr="00E30DBE">
        <w:tc>
          <w:tcPr>
            <w:tcW w:w="534" w:type="dxa"/>
            <w:shd w:val="clear" w:color="auto" w:fill="auto"/>
            <w:vAlign w:val="center"/>
          </w:tcPr>
          <w:p w:rsidR="00EE64F5" w:rsidRPr="00E043CC" w:rsidRDefault="00EE64F5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lastRenderedPageBreak/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64F5" w:rsidRPr="00E043CC" w:rsidRDefault="00EE64F5" w:rsidP="00E30DBE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</w:t>
            </w:r>
            <w:r w:rsidR="002E1400">
              <w:rPr>
                <w:rFonts w:ascii="Arial" w:hAnsi="Arial" w:cs="Arial"/>
                <w:lang w:val="es-ES"/>
              </w:rPr>
              <w:t>ocal Alma Leticia Ochoa Gómez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E64F5" w:rsidRPr="00E043CC" w:rsidRDefault="00EE64F5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Presente</w:t>
            </w:r>
          </w:p>
        </w:tc>
      </w:tr>
      <w:tr w:rsidR="00EE64F5" w:rsidRPr="00E043CC" w:rsidTr="00E30DBE">
        <w:tc>
          <w:tcPr>
            <w:tcW w:w="534" w:type="dxa"/>
            <w:shd w:val="clear" w:color="auto" w:fill="auto"/>
            <w:vAlign w:val="center"/>
          </w:tcPr>
          <w:p w:rsidR="00EE64F5" w:rsidRPr="00E043CC" w:rsidRDefault="00EE64F5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64F5" w:rsidRPr="00E043CC" w:rsidRDefault="002E1400" w:rsidP="00E30DBE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Vocal </w:t>
            </w:r>
            <w:proofErr w:type="spellStart"/>
            <w:r>
              <w:rPr>
                <w:rFonts w:ascii="Arial" w:hAnsi="Arial" w:cs="Arial"/>
                <w:lang w:val="es-ES"/>
              </w:rPr>
              <w:t>Martzabeth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Villaseñor Tapia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E64F5" w:rsidRPr="00E043CC" w:rsidRDefault="00EE64F5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Presente</w:t>
            </w:r>
          </w:p>
        </w:tc>
      </w:tr>
    </w:tbl>
    <w:p w:rsidR="00EE64F5" w:rsidRDefault="00EE64F5" w:rsidP="00EE64F5">
      <w:pPr>
        <w:jc w:val="both"/>
        <w:rPr>
          <w:rFonts w:ascii="Arial" w:hAnsi="Arial" w:cs="Arial"/>
          <w:lang w:val="es-ES"/>
        </w:rPr>
      </w:pPr>
    </w:p>
    <w:p w:rsidR="003E2EAA" w:rsidRDefault="003E2EAA" w:rsidP="003E2EAA">
      <w:pPr>
        <w:jc w:val="both"/>
        <w:rPr>
          <w:rFonts w:ascii="Arial" w:hAnsi="Arial" w:cs="Arial"/>
          <w:b/>
          <w:bCs/>
          <w:lang w:val="es-ES"/>
        </w:rPr>
      </w:pPr>
    </w:p>
    <w:p w:rsidR="003E2EAA" w:rsidRDefault="003E2EAA" w:rsidP="003E2EAA">
      <w:pPr>
        <w:jc w:val="both"/>
        <w:rPr>
          <w:rFonts w:ascii="Arial" w:hAnsi="Arial" w:cs="Arial"/>
          <w:b/>
          <w:bCs/>
          <w:lang w:val="es-ES"/>
        </w:rPr>
      </w:pPr>
    </w:p>
    <w:p w:rsidR="003E2EAA" w:rsidRDefault="003E2EAA" w:rsidP="003E2EAA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Comisión de Hacienda Pública y Presupuesto: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54"/>
        <w:gridCol w:w="1585"/>
      </w:tblGrid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Asistencia</w:t>
            </w:r>
          </w:p>
        </w:tc>
      </w:tr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both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President</w:t>
            </w:r>
            <w:r>
              <w:rPr>
                <w:rFonts w:ascii="Arial" w:hAnsi="Arial" w:cs="Arial"/>
                <w:lang w:val="es-ES"/>
              </w:rPr>
              <w:t>e</w:t>
            </w:r>
            <w:r w:rsidRPr="00E043CC">
              <w:rPr>
                <w:rFonts w:ascii="Arial" w:hAnsi="Arial" w:cs="Arial"/>
                <w:lang w:val="es-ES"/>
              </w:rPr>
              <w:t xml:space="preserve"> </w:t>
            </w:r>
            <w:r w:rsidR="002E1400">
              <w:rPr>
                <w:rFonts w:ascii="Arial" w:hAnsi="Arial" w:cs="Arial"/>
                <w:lang w:val="es-ES"/>
              </w:rPr>
              <w:t xml:space="preserve">Ricardo </w:t>
            </w:r>
            <w:proofErr w:type="spellStart"/>
            <w:r w:rsidR="002E1400">
              <w:rPr>
                <w:rFonts w:ascii="Arial" w:hAnsi="Arial" w:cs="Arial"/>
                <w:lang w:val="es-ES"/>
              </w:rPr>
              <w:t>Zaid</w:t>
            </w:r>
            <w:proofErr w:type="spellEnd"/>
            <w:r w:rsidR="002E1400">
              <w:rPr>
                <w:rFonts w:ascii="Arial" w:hAnsi="Arial" w:cs="Arial"/>
                <w:lang w:val="es-ES"/>
              </w:rPr>
              <w:t xml:space="preserve"> Santillán Cortes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Presente</w:t>
            </w:r>
          </w:p>
        </w:tc>
      </w:tr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3E2EAA" w:rsidP="00E30DBE">
            <w:pPr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 xml:space="preserve">Vocal </w:t>
            </w:r>
            <w:r w:rsidR="002E1400">
              <w:rPr>
                <w:rFonts w:ascii="Arial" w:hAnsi="Arial" w:cs="Arial"/>
                <w:lang w:val="es-ES"/>
              </w:rPr>
              <w:t>Héctor Acosta Negrete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Presente</w:t>
            </w:r>
          </w:p>
        </w:tc>
      </w:tr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both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 xml:space="preserve">Vocal </w:t>
            </w:r>
            <w:r w:rsidR="002E1400">
              <w:rPr>
                <w:rFonts w:ascii="Arial" w:hAnsi="Arial" w:cs="Arial"/>
                <w:lang w:val="es-ES"/>
              </w:rPr>
              <w:t>Hugo Zaragoza Ibarra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2E1400" w:rsidP="00E30DB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Presente</w:t>
            </w:r>
          </w:p>
        </w:tc>
      </w:tr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Vocal </w:t>
            </w:r>
            <w:r w:rsidR="002E1400">
              <w:rPr>
                <w:rFonts w:ascii="Arial" w:hAnsi="Arial" w:cs="Arial"/>
                <w:lang w:val="es-ES"/>
              </w:rPr>
              <w:t>Adrián Guadalupe Flores Gutiérrez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Presente</w:t>
            </w:r>
          </w:p>
        </w:tc>
      </w:tr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2E1400" w:rsidP="00E30DBE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Vocal Carolina Ávila Valle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Presente</w:t>
            </w:r>
          </w:p>
        </w:tc>
      </w:tr>
    </w:tbl>
    <w:p w:rsidR="003E2EAA" w:rsidRDefault="003E2EAA" w:rsidP="003E2EAA">
      <w:pPr>
        <w:jc w:val="both"/>
        <w:rPr>
          <w:rFonts w:ascii="Arial" w:hAnsi="Arial" w:cs="Arial"/>
          <w:lang w:val="es-ES"/>
        </w:rPr>
      </w:pPr>
    </w:p>
    <w:p w:rsidR="003E2EAA" w:rsidRDefault="003E2EAA" w:rsidP="003E2EAA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Comisión de Obras Públicas: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54"/>
        <w:gridCol w:w="1585"/>
      </w:tblGrid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Asistencia</w:t>
            </w:r>
          </w:p>
        </w:tc>
      </w:tr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both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President</w:t>
            </w:r>
            <w:r>
              <w:rPr>
                <w:rFonts w:ascii="Arial" w:hAnsi="Arial" w:cs="Arial"/>
                <w:lang w:val="es-ES"/>
              </w:rPr>
              <w:t>e</w:t>
            </w:r>
            <w:r w:rsidRPr="00E043CC">
              <w:rPr>
                <w:rFonts w:ascii="Arial" w:hAnsi="Arial" w:cs="Arial"/>
                <w:lang w:val="es-ES"/>
              </w:rPr>
              <w:t xml:space="preserve"> </w:t>
            </w:r>
            <w:r w:rsidR="002E1400">
              <w:rPr>
                <w:rFonts w:ascii="Arial" w:hAnsi="Arial" w:cs="Arial"/>
                <w:lang w:val="es-ES"/>
              </w:rPr>
              <w:t xml:space="preserve">Ricardo </w:t>
            </w:r>
            <w:proofErr w:type="spellStart"/>
            <w:r w:rsidR="002E1400">
              <w:rPr>
                <w:rFonts w:ascii="Arial" w:hAnsi="Arial" w:cs="Arial"/>
                <w:lang w:val="es-ES"/>
              </w:rPr>
              <w:t>Zaid</w:t>
            </w:r>
            <w:proofErr w:type="spellEnd"/>
            <w:r w:rsidR="002E1400">
              <w:rPr>
                <w:rFonts w:ascii="Arial" w:hAnsi="Arial" w:cs="Arial"/>
                <w:lang w:val="es-ES"/>
              </w:rPr>
              <w:t xml:space="preserve"> Santillán Cortes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Presente</w:t>
            </w:r>
          </w:p>
        </w:tc>
      </w:tr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3E2EAA" w:rsidP="00E30DBE">
            <w:pPr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 xml:space="preserve">Vocal </w:t>
            </w:r>
            <w:r w:rsidR="00793B43">
              <w:rPr>
                <w:rFonts w:ascii="Arial" w:hAnsi="Arial" w:cs="Arial"/>
                <w:lang w:val="es-ES"/>
              </w:rPr>
              <w:t>Héctor</w:t>
            </w:r>
            <w:r w:rsidR="002E1400">
              <w:rPr>
                <w:rFonts w:ascii="Arial" w:hAnsi="Arial" w:cs="Arial"/>
                <w:lang w:val="es-ES"/>
              </w:rPr>
              <w:t xml:space="preserve"> Acosta Negrete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Presente</w:t>
            </w:r>
          </w:p>
        </w:tc>
      </w:tr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both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 xml:space="preserve">Vocal </w:t>
            </w:r>
            <w:r w:rsidR="00793B43">
              <w:rPr>
                <w:rFonts w:ascii="Arial" w:hAnsi="Arial" w:cs="Arial"/>
                <w:lang w:val="es-ES"/>
              </w:rPr>
              <w:t>Hugo Zaragoza Ibarra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793B43" w:rsidP="00E30DB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Presente</w:t>
            </w:r>
          </w:p>
        </w:tc>
      </w:tr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</w:t>
            </w:r>
            <w:r w:rsidR="00793B43">
              <w:rPr>
                <w:rFonts w:ascii="Arial" w:hAnsi="Arial" w:cs="Arial"/>
                <w:lang w:val="es-ES"/>
              </w:rPr>
              <w:t xml:space="preserve">ocal María Elena Farías </w:t>
            </w:r>
            <w:proofErr w:type="spellStart"/>
            <w:r w:rsidR="00793B43">
              <w:rPr>
                <w:rFonts w:ascii="Arial" w:hAnsi="Arial" w:cs="Arial"/>
                <w:lang w:val="es-ES"/>
              </w:rPr>
              <w:t>Villafán</w:t>
            </w:r>
            <w:proofErr w:type="spellEnd"/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Presente</w:t>
            </w:r>
          </w:p>
        </w:tc>
      </w:tr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Vocal </w:t>
            </w:r>
            <w:r w:rsidR="00793B43">
              <w:rPr>
                <w:rFonts w:ascii="Arial" w:hAnsi="Arial" w:cs="Arial"/>
                <w:lang w:val="es-ES"/>
              </w:rPr>
              <w:t>Adrián Guadalupe Flores Gutiérrez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Presente</w:t>
            </w:r>
          </w:p>
        </w:tc>
      </w:tr>
    </w:tbl>
    <w:p w:rsidR="003E2EAA" w:rsidRDefault="003E2EAA" w:rsidP="003E2EAA">
      <w:pPr>
        <w:jc w:val="both"/>
        <w:rPr>
          <w:rFonts w:ascii="Arial" w:hAnsi="Arial" w:cs="Arial"/>
          <w:lang w:val="es-ES"/>
        </w:rPr>
      </w:pPr>
    </w:p>
    <w:p w:rsidR="003E2EAA" w:rsidRDefault="003E2EAA" w:rsidP="003E2EAA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Comisión de Seguridad Pública: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54"/>
        <w:gridCol w:w="1585"/>
      </w:tblGrid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Asistencia</w:t>
            </w:r>
          </w:p>
        </w:tc>
      </w:tr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both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President</w:t>
            </w:r>
            <w:r>
              <w:rPr>
                <w:rFonts w:ascii="Arial" w:hAnsi="Arial" w:cs="Arial"/>
                <w:lang w:val="es-ES"/>
              </w:rPr>
              <w:t>e</w:t>
            </w:r>
            <w:r w:rsidRPr="00E043CC">
              <w:rPr>
                <w:rFonts w:ascii="Arial" w:hAnsi="Arial" w:cs="Arial"/>
                <w:lang w:val="es-ES"/>
              </w:rPr>
              <w:t xml:space="preserve"> </w:t>
            </w:r>
            <w:r w:rsidR="002E1400">
              <w:rPr>
                <w:rFonts w:ascii="Arial" w:hAnsi="Arial" w:cs="Arial"/>
                <w:lang w:val="es-ES"/>
              </w:rPr>
              <w:t xml:space="preserve">Ricardo </w:t>
            </w:r>
            <w:proofErr w:type="spellStart"/>
            <w:r w:rsidR="002E1400">
              <w:rPr>
                <w:rFonts w:ascii="Arial" w:hAnsi="Arial" w:cs="Arial"/>
                <w:lang w:val="es-ES"/>
              </w:rPr>
              <w:t>Zaid</w:t>
            </w:r>
            <w:proofErr w:type="spellEnd"/>
            <w:r w:rsidR="002E1400">
              <w:rPr>
                <w:rFonts w:ascii="Arial" w:hAnsi="Arial" w:cs="Arial"/>
                <w:lang w:val="es-ES"/>
              </w:rPr>
              <w:t xml:space="preserve"> Santillán Cortes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Presente</w:t>
            </w:r>
          </w:p>
        </w:tc>
      </w:tr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3E2EAA" w:rsidP="00E30DBE">
            <w:pPr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 xml:space="preserve">Vocal </w:t>
            </w:r>
            <w:r w:rsidR="00793B43">
              <w:rPr>
                <w:rFonts w:ascii="Arial" w:hAnsi="Arial" w:cs="Arial"/>
                <w:lang w:val="es-ES"/>
              </w:rPr>
              <w:t>Héctor</w:t>
            </w:r>
            <w:r w:rsidR="002E1400">
              <w:rPr>
                <w:rFonts w:ascii="Arial" w:hAnsi="Arial" w:cs="Arial"/>
                <w:lang w:val="es-ES"/>
              </w:rPr>
              <w:t xml:space="preserve"> Acosta Negrete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Presente</w:t>
            </w:r>
          </w:p>
        </w:tc>
      </w:tr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both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 xml:space="preserve">Vocal </w:t>
            </w:r>
            <w:r w:rsidR="00793B43">
              <w:rPr>
                <w:rFonts w:ascii="Arial" w:hAnsi="Arial" w:cs="Arial"/>
                <w:lang w:val="es-ES"/>
              </w:rPr>
              <w:t>Alma Leticia Ochoa Gómez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793B43" w:rsidP="00E30DB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Presente</w:t>
            </w:r>
          </w:p>
        </w:tc>
      </w:tr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</w:t>
            </w:r>
            <w:r w:rsidR="00793B43">
              <w:rPr>
                <w:rFonts w:ascii="Arial" w:hAnsi="Arial" w:cs="Arial"/>
                <w:lang w:val="es-ES"/>
              </w:rPr>
              <w:t xml:space="preserve">ocal </w:t>
            </w:r>
            <w:proofErr w:type="spellStart"/>
            <w:r w:rsidR="00793B43">
              <w:rPr>
                <w:rFonts w:ascii="Arial" w:hAnsi="Arial" w:cs="Arial"/>
                <w:lang w:val="es-ES"/>
              </w:rPr>
              <w:t>Zuri</w:t>
            </w:r>
            <w:proofErr w:type="spellEnd"/>
            <w:r w:rsidR="00793B43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="00793B43">
              <w:rPr>
                <w:rFonts w:ascii="Arial" w:hAnsi="Arial" w:cs="Arial"/>
                <w:lang w:val="es-ES"/>
              </w:rPr>
              <w:t>Sadai</w:t>
            </w:r>
            <w:proofErr w:type="spellEnd"/>
            <w:r w:rsidR="00793B43">
              <w:rPr>
                <w:rFonts w:ascii="Arial" w:hAnsi="Arial" w:cs="Arial"/>
                <w:lang w:val="es-ES"/>
              </w:rPr>
              <w:t xml:space="preserve"> Ávalos Cuellar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2E73FA" w:rsidP="00E30DB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Presente</w:t>
            </w:r>
          </w:p>
        </w:tc>
      </w:tr>
      <w:tr w:rsidR="003E2EAA" w:rsidRPr="00E043CC" w:rsidTr="00E30DBE">
        <w:tc>
          <w:tcPr>
            <w:tcW w:w="534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2EAA" w:rsidRPr="00E043CC" w:rsidRDefault="00793B43" w:rsidP="00E30DBE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Vocal Carolina Ávila Valle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E2EAA" w:rsidRPr="00E043CC" w:rsidRDefault="003E2EAA" w:rsidP="00E30DBE">
            <w:pPr>
              <w:jc w:val="center"/>
              <w:rPr>
                <w:rFonts w:ascii="Arial" w:hAnsi="Arial" w:cs="Arial"/>
                <w:lang w:val="es-ES"/>
              </w:rPr>
            </w:pPr>
            <w:r w:rsidRPr="00E043CC">
              <w:rPr>
                <w:rFonts w:ascii="Arial" w:hAnsi="Arial" w:cs="Arial"/>
                <w:lang w:val="es-ES"/>
              </w:rPr>
              <w:t>Presente</w:t>
            </w:r>
          </w:p>
        </w:tc>
      </w:tr>
    </w:tbl>
    <w:p w:rsidR="003E2EAA" w:rsidRDefault="003E2EAA" w:rsidP="003E2EAA">
      <w:pPr>
        <w:jc w:val="both"/>
        <w:rPr>
          <w:rFonts w:ascii="Arial" w:hAnsi="Arial" w:cs="Arial"/>
          <w:lang w:val="es-ES"/>
        </w:rPr>
      </w:pPr>
    </w:p>
    <w:p w:rsidR="00EE64F5" w:rsidRPr="006D10DB" w:rsidRDefault="00EE64F5" w:rsidP="00EE64F5">
      <w:pPr>
        <w:jc w:val="both"/>
        <w:rPr>
          <w:rFonts w:ascii="Arial" w:hAnsi="Arial" w:cs="Arial"/>
          <w:bCs/>
          <w:color w:val="000000" w:themeColor="text1"/>
          <w:lang w:val="es-ES"/>
        </w:rPr>
      </w:pPr>
      <w:r>
        <w:rPr>
          <w:rFonts w:ascii="Arial" w:hAnsi="Arial" w:cs="Arial"/>
          <w:b/>
          <w:lang w:val="es-ES"/>
        </w:rPr>
        <w:t xml:space="preserve">Secretario Técnico: </w:t>
      </w:r>
      <w:r>
        <w:rPr>
          <w:rFonts w:ascii="Arial" w:hAnsi="Arial" w:cs="Arial"/>
          <w:bCs/>
          <w:lang w:val="es-ES"/>
        </w:rPr>
        <w:t xml:space="preserve">Presidente, doy cuenta que hay quórum legal toda vez que se encuentran </w:t>
      </w:r>
      <w:r w:rsidRPr="006D10DB">
        <w:rPr>
          <w:rFonts w:ascii="Arial" w:hAnsi="Arial" w:cs="Arial"/>
          <w:bCs/>
          <w:color w:val="000000" w:themeColor="text1"/>
          <w:lang w:val="es-ES"/>
        </w:rPr>
        <w:t>presentes</w:t>
      </w:r>
      <w:r w:rsidR="002E73FA">
        <w:rPr>
          <w:rFonts w:ascii="Arial" w:hAnsi="Arial" w:cs="Arial"/>
          <w:bCs/>
          <w:color w:val="000000" w:themeColor="text1"/>
          <w:lang w:val="es-ES"/>
        </w:rPr>
        <w:t xml:space="preserve"> 10</w:t>
      </w:r>
      <w:r w:rsidRPr="006D10DB">
        <w:rPr>
          <w:rFonts w:ascii="Arial" w:hAnsi="Arial" w:cs="Arial"/>
          <w:bCs/>
          <w:color w:val="000000" w:themeColor="text1"/>
          <w:lang w:val="es-ES"/>
        </w:rPr>
        <w:t xml:space="preserve"> de los miembros de la</w:t>
      </w:r>
      <w:r w:rsidR="003E2EAA">
        <w:rPr>
          <w:rFonts w:ascii="Arial" w:hAnsi="Arial" w:cs="Arial"/>
          <w:bCs/>
          <w:color w:val="000000" w:themeColor="text1"/>
          <w:lang w:val="es-ES"/>
        </w:rPr>
        <w:t>s</w:t>
      </w:r>
      <w:r w:rsidRPr="006D10DB">
        <w:rPr>
          <w:rFonts w:ascii="Arial" w:hAnsi="Arial" w:cs="Arial"/>
          <w:bCs/>
          <w:color w:val="000000" w:themeColor="text1"/>
          <w:lang w:val="es-ES"/>
        </w:rPr>
        <w:t xml:space="preserve"> Comisión de </w:t>
      </w:r>
      <w:r w:rsidR="00D25577">
        <w:rPr>
          <w:rFonts w:ascii="Arial" w:hAnsi="Arial" w:cs="Arial"/>
          <w:bCs/>
          <w:color w:val="000000" w:themeColor="text1"/>
          <w:lang w:val="es-ES"/>
        </w:rPr>
        <w:t>Gobernación, Hacienda Pública y Presupuesto, Obras Públicas y Seguridad Pública,</w:t>
      </w:r>
      <w:r w:rsidRPr="006D10DB">
        <w:rPr>
          <w:rFonts w:ascii="Arial" w:hAnsi="Arial" w:cs="Arial"/>
          <w:bCs/>
          <w:color w:val="000000" w:themeColor="text1"/>
          <w:lang w:val="es-ES"/>
        </w:rPr>
        <w:t xml:space="preserve"> por lo que de conformidad con lo dispuesto en artículo 12° del Reglamento Interno de las Comisiones Edilicias del Municipio de El Salto, Jalisco, se manifiesta que en los términos de la asistencia registrada puede sesionarse válidamente.</w:t>
      </w:r>
    </w:p>
    <w:p w:rsidR="00EE64F5" w:rsidRPr="006D10DB" w:rsidRDefault="00EE64F5" w:rsidP="00EE64F5">
      <w:p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6D10DB">
        <w:rPr>
          <w:rFonts w:ascii="Arial" w:hAnsi="Arial" w:cs="Arial"/>
          <w:bCs/>
          <w:color w:val="000000" w:themeColor="text1"/>
          <w:lang w:val="es-ES"/>
        </w:rPr>
        <w:t>Es cuanto, Presidente…</w:t>
      </w:r>
    </w:p>
    <w:p w:rsidR="00EE64F5" w:rsidRDefault="00EE64F5" w:rsidP="00EE64F5">
      <w:pPr>
        <w:jc w:val="both"/>
        <w:rPr>
          <w:rFonts w:ascii="Arial" w:hAnsi="Arial" w:cs="Arial"/>
          <w:bCs/>
          <w:lang w:val="es-ES"/>
        </w:rPr>
      </w:pPr>
      <w:r w:rsidRPr="006D10DB">
        <w:rPr>
          <w:rFonts w:ascii="Arial" w:hAnsi="Arial" w:cs="Arial"/>
          <w:b/>
          <w:color w:val="000000" w:themeColor="text1"/>
          <w:lang w:val="es-ES"/>
        </w:rPr>
        <w:t xml:space="preserve">Presidente: </w:t>
      </w:r>
      <w:r w:rsidRPr="006D10DB">
        <w:rPr>
          <w:rFonts w:ascii="Arial" w:hAnsi="Arial" w:cs="Arial"/>
          <w:bCs/>
          <w:color w:val="000000" w:themeColor="text1"/>
          <w:lang w:val="es-ES"/>
        </w:rPr>
        <w:t xml:space="preserve">Gracias, Secretario. En consecuencia, se declara que existe quórum legal, y válidos todos los acuerdos que se tomen en esta presente sesión, por lo que se declara formalmente abierta, siendo las </w:t>
      </w:r>
      <w:r w:rsidR="002E73FA">
        <w:rPr>
          <w:rFonts w:ascii="Arial" w:hAnsi="Arial" w:cs="Arial"/>
          <w:color w:val="000000" w:themeColor="text1"/>
          <w:lang w:val="es-ES"/>
        </w:rPr>
        <w:t>10:44</w:t>
      </w:r>
      <w:r w:rsidR="0038661E" w:rsidRPr="006D10DB">
        <w:rPr>
          <w:rFonts w:ascii="Arial" w:hAnsi="Arial" w:cs="Arial"/>
          <w:color w:val="000000" w:themeColor="text1"/>
          <w:lang w:val="es-ES"/>
        </w:rPr>
        <w:t xml:space="preserve"> </w:t>
      </w:r>
      <w:r w:rsidR="0038661E">
        <w:rPr>
          <w:rFonts w:ascii="Arial" w:hAnsi="Arial" w:cs="Arial"/>
          <w:color w:val="000000" w:themeColor="text1"/>
          <w:lang w:val="es-ES"/>
        </w:rPr>
        <w:t>(</w:t>
      </w:r>
      <w:r w:rsidR="002E73FA">
        <w:rPr>
          <w:rFonts w:ascii="Arial" w:hAnsi="Arial" w:cs="Arial"/>
          <w:color w:val="000000" w:themeColor="text1"/>
          <w:lang w:val="es-ES"/>
        </w:rPr>
        <w:t>diez horas con cuarenta y cuatro minutos)</w:t>
      </w:r>
      <w:r w:rsidR="0038661E" w:rsidRPr="006D10DB">
        <w:rPr>
          <w:rFonts w:ascii="Arial" w:hAnsi="Arial" w:cs="Arial"/>
          <w:color w:val="000000" w:themeColor="text1"/>
          <w:lang w:val="es-ES"/>
        </w:rPr>
        <w:t xml:space="preserve"> del día</w:t>
      </w:r>
      <w:r w:rsidR="003E2EAA">
        <w:rPr>
          <w:rFonts w:ascii="Arial" w:hAnsi="Arial" w:cs="Arial"/>
          <w:color w:val="000000" w:themeColor="text1"/>
          <w:lang w:val="es-ES"/>
        </w:rPr>
        <w:t xml:space="preserve"> martes </w:t>
      </w:r>
      <w:r w:rsidR="002E73FA">
        <w:rPr>
          <w:rFonts w:ascii="Arial" w:hAnsi="Arial" w:cs="Arial"/>
          <w:color w:val="000000" w:themeColor="text1"/>
          <w:lang w:val="es-ES"/>
        </w:rPr>
        <w:t>23</w:t>
      </w:r>
      <w:r w:rsidR="0038661E" w:rsidRPr="006D10DB">
        <w:rPr>
          <w:rFonts w:ascii="Arial" w:hAnsi="Arial" w:cs="Arial"/>
          <w:color w:val="000000" w:themeColor="text1"/>
          <w:lang w:val="es-ES"/>
        </w:rPr>
        <w:t xml:space="preserve"> </w:t>
      </w:r>
      <w:r w:rsidR="0038661E">
        <w:rPr>
          <w:rFonts w:ascii="Arial" w:hAnsi="Arial" w:cs="Arial"/>
          <w:color w:val="000000" w:themeColor="text1"/>
          <w:lang w:val="es-ES"/>
        </w:rPr>
        <w:t>(</w:t>
      </w:r>
      <w:r w:rsidR="002E73FA">
        <w:rPr>
          <w:rFonts w:ascii="Arial" w:hAnsi="Arial" w:cs="Arial"/>
          <w:color w:val="000000" w:themeColor="text1"/>
          <w:lang w:val="es-ES"/>
        </w:rPr>
        <w:t>veintitrés</w:t>
      </w:r>
      <w:r w:rsidR="003E2EAA">
        <w:rPr>
          <w:rFonts w:ascii="Arial" w:hAnsi="Arial" w:cs="Arial"/>
          <w:color w:val="000000" w:themeColor="text1"/>
          <w:lang w:val="es-ES"/>
        </w:rPr>
        <w:t>)</w:t>
      </w:r>
      <w:r w:rsidR="002E73FA">
        <w:rPr>
          <w:rFonts w:ascii="Arial" w:hAnsi="Arial" w:cs="Arial"/>
          <w:color w:val="000000" w:themeColor="text1"/>
          <w:lang w:val="es-ES"/>
        </w:rPr>
        <w:t xml:space="preserve"> de noviembre</w:t>
      </w:r>
      <w:r w:rsidR="0038661E" w:rsidRPr="006D10DB">
        <w:rPr>
          <w:rFonts w:ascii="Arial" w:hAnsi="Arial" w:cs="Arial"/>
          <w:color w:val="000000" w:themeColor="text1"/>
          <w:lang w:val="es-ES"/>
        </w:rPr>
        <w:t xml:space="preserve"> </w:t>
      </w:r>
      <w:r w:rsidR="0038661E">
        <w:rPr>
          <w:rFonts w:ascii="Arial" w:hAnsi="Arial" w:cs="Arial"/>
          <w:lang w:val="es-ES"/>
        </w:rPr>
        <w:t xml:space="preserve">del año 2021 (dos mil veintiuno), </w:t>
      </w:r>
      <w:r>
        <w:rPr>
          <w:rFonts w:ascii="Arial" w:hAnsi="Arial" w:cs="Arial"/>
          <w:bCs/>
          <w:lang w:val="es-ES"/>
        </w:rPr>
        <w:t xml:space="preserve">por lo que nuevamente cedo el </w:t>
      </w:r>
      <w:r>
        <w:rPr>
          <w:rFonts w:ascii="Arial" w:hAnsi="Arial" w:cs="Arial"/>
          <w:bCs/>
          <w:lang w:val="es-ES"/>
        </w:rPr>
        <w:lastRenderedPageBreak/>
        <w:t>uso de la palabra al Secretario Técnico, para que, de lectura al orden del día propuesto para el desarrollo de esta sesión, adelante, Secretario.</w:t>
      </w:r>
    </w:p>
    <w:p w:rsidR="00EE64F5" w:rsidRDefault="00EE64F5" w:rsidP="00EE64F5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/>
          <w:lang w:val="es-ES"/>
        </w:rPr>
        <w:t xml:space="preserve">Secretario Técnico: </w:t>
      </w:r>
      <w:r>
        <w:rPr>
          <w:rFonts w:ascii="Arial" w:hAnsi="Arial" w:cs="Arial"/>
          <w:bCs/>
          <w:lang w:val="es-ES"/>
        </w:rPr>
        <w:t>Como indica, Presidente. Procedo a dar lectura…</w:t>
      </w:r>
    </w:p>
    <w:p w:rsidR="00EE64F5" w:rsidRDefault="00EE64F5" w:rsidP="00EE64F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SEGUNDO. - Lectura y aprobación del orden del día.</w:t>
      </w:r>
    </w:p>
    <w:p w:rsidR="00EE64F5" w:rsidRDefault="00EE64F5" w:rsidP="00EE64F5">
      <w:pPr>
        <w:jc w:val="center"/>
        <w:rPr>
          <w:rFonts w:ascii="Arial" w:hAnsi="Arial" w:cs="Arial"/>
          <w:b/>
          <w:bCs/>
          <w:u w:val="single"/>
          <w:lang w:val="es-ES"/>
        </w:rPr>
      </w:pPr>
      <w:r w:rsidRPr="001122C4">
        <w:rPr>
          <w:rFonts w:ascii="Arial" w:hAnsi="Arial" w:cs="Arial"/>
          <w:b/>
          <w:bCs/>
          <w:u w:val="single"/>
          <w:lang w:val="es-ES"/>
        </w:rPr>
        <w:t>Orden del Día</w:t>
      </w:r>
    </w:p>
    <w:p w:rsidR="00C91041" w:rsidRPr="001122C4" w:rsidRDefault="00C91041" w:rsidP="00C91041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 w:rsidRPr="001122C4">
        <w:rPr>
          <w:rFonts w:ascii="Arial" w:hAnsi="Arial" w:cs="Arial"/>
          <w:lang w:val="es-ES"/>
        </w:rPr>
        <w:t>Lista de asistencia y declaración de quórum;</w:t>
      </w:r>
    </w:p>
    <w:p w:rsidR="00C91041" w:rsidRDefault="00C91041" w:rsidP="00C91041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 w:rsidRPr="001122C4">
        <w:rPr>
          <w:rFonts w:ascii="Arial" w:hAnsi="Arial" w:cs="Arial"/>
          <w:lang w:val="es-ES"/>
        </w:rPr>
        <w:t>Lectura y aprobación del orden del día;</w:t>
      </w:r>
    </w:p>
    <w:p w:rsidR="00C91041" w:rsidRPr="001122C4" w:rsidRDefault="00C91041" w:rsidP="00C91041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Lectura y en su caso aprobación del acta de instalación de las comisiones </w:t>
      </w:r>
      <w:r w:rsidRPr="001122C4">
        <w:rPr>
          <w:rFonts w:ascii="Arial" w:hAnsi="Arial" w:cs="Arial"/>
          <w:lang w:val="es-ES"/>
        </w:rPr>
        <w:t>de</w:t>
      </w:r>
      <w:r>
        <w:rPr>
          <w:rFonts w:ascii="Arial" w:hAnsi="Arial" w:cs="Arial"/>
          <w:lang w:val="es-ES"/>
        </w:rPr>
        <w:t xml:space="preserve"> Gobernación, Hacienda Pública y Presupuesto, Obras Públicas y Seguridad Pública, de fecha 19 diecinueve de octubre del año 2021 dos mil veintiuno.</w:t>
      </w:r>
    </w:p>
    <w:p w:rsidR="00C91041" w:rsidRPr="001122C4" w:rsidRDefault="00C91041" w:rsidP="00C91041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Presentación y en su caso aprobación de los Planes de Trabajo</w:t>
      </w:r>
      <w:r w:rsidRPr="001122C4">
        <w:rPr>
          <w:rFonts w:ascii="Arial" w:hAnsi="Arial" w:cs="Arial"/>
          <w:lang w:val="es-ES"/>
        </w:rPr>
        <w:t xml:space="preserve"> de la</w:t>
      </w:r>
      <w:r>
        <w:rPr>
          <w:rFonts w:ascii="Arial" w:hAnsi="Arial" w:cs="Arial"/>
          <w:lang w:val="es-ES"/>
        </w:rPr>
        <w:t>s</w:t>
      </w:r>
      <w:r w:rsidRPr="001122C4">
        <w:rPr>
          <w:rFonts w:ascii="Arial" w:hAnsi="Arial" w:cs="Arial"/>
          <w:lang w:val="es-ES"/>
        </w:rPr>
        <w:t xml:space="preserve"> Comisión Edilicia de</w:t>
      </w:r>
      <w:r>
        <w:rPr>
          <w:rFonts w:ascii="Arial" w:hAnsi="Arial" w:cs="Arial"/>
          <w:lang w:val="es-ES"/>
        </w:rPr>
        <w:t xml:space="preserve"> Gobernación, Hacienda Pública y Presupuesto, Obras Públicas y Seguridad Pública</w:t>
      </w:r>
      <w:r w:rsidRPr="001122C4">
        <w:rPr>
          <w:rFonts w:ascii="Arial" w:hAnsi="Arial" w:cs="Arial"/>
          <w:lang w:val="es-ES"/>
        </w:rPr>
        <w:t>;</w:t>
      </w:r>
    </w:p>
    <w:p w:rsidR="00C91041" w:rsidRDefault="00C91041" w:rsidP="00C91041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 w:rsidRPr="001122C4">
        <w:rPr>
          <w:rFonts w:ascii="Arial" w:hAnsi="Arial" w:cs="Arial"/>
          <w:lang w:val="es-ES"/>
        </w:rPr>
        <w:t>Asuntos varios y;</w:t>
      </w:r>
    </w:p>
    <w:p w:rsidR="00C91041" w:rsidRDefault="00C91041" w:rsidP="00C91041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 w:rsidRPr="00C91041">
        <w:rPr>
          <w:rFonts w:ascii="Arial" w:hAnsi="Arial" w:cs="Arial"/>
          <w:lang w:val="es-ES"/>
        </w:rPr>
        <w:t>Clausura.</w:t>
      </w:r>
    </w:p>
    <w:p w:rsidR="00C91041" w:rsidRPr="00C91041" w:rsidRDefault="00C91041" w:rsidP="00C91041">
      <w:pPr>
        <w:spacing w:after="0"/>
        <w:ind w:left="360"/>
        <w:jc w:val="both"/>
        <w:rPr>
          <w:rFonts w:ascii="Arial" w:hAnsi="Arial" w:cs="Arial"/>
          <w:lang w:val="es-ES"/>
        </w:rPr>
      </w:pPr>
    </w:p>
    <w:p w:rsidR="00EE64F5" w:rsidRDefault="00EE64F5" w:rsidP="00EE64F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cuanto, Presidente…</w:t>
      </w:r>
    </w:p>
    <w:p w:rsidR="00EE64F5" w:rsidRDefault="00EE64F5" w:rsidP="00EE64F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Presidente: </w:t>
      </w:r>
      <w:r>
        <w:rPr>
          <w:rFonts w:ascii="Arial" w:hAnsi="Arial" w:cs="Arial"/>
          <w:lang w:val="es-ES"/>
        </w:rPr>
        <w:t>Gracias, Secretario. Está a consideración de todas y todos ustedes la aprobación del orden del día propuesto, quienes estén a favor de su aprobación, favor de manifestarlo levantando su mano.</w:t>
      </w:r>
    </w:p>
    <w:p w:rsidR="00EE64F5" w:rsidRDefault="00EE64F5" w:rsidP="00EE64F5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APROBADO.</w:t>
      </w:r>
    </w:p>
    <w:p w:rsidR="00EE64F5" w:rsidRDefault="00EE64F5" w:rsidP="00EE64F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Continúe con la sesión Secretario.</w:t>
      </w:r>
    </w:p>
    <w:p w:rsidR="00EE64F5" w:rsidRDefault="00EE64F5" w:rsidP="00EE64F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Secretario Técnico: </w:t>
      </w:r>
      <w:r>
        <w:rPr>
          <w:rFonts w:ascii="Arial" w:hAnsi="Arial" w:cs="Arial"/>
          <w:lang w:val="es-ES"/>
        </w:rPr>
        <w:t>Como instruye, Presidente…</w:t>
      </w:r>
    </w:p>
    <w:p w:rsidR="00C91041" w:rsidRPr="0053281D" w:rsidRDefault="00C91041" w:rsidP="00C91041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3281D">
        <w:rPr>
          <w:rFonts w:ascii="Arial" w:hAnsi="Arial" w:cs="Arial"/>
          <w:b/>
          <w:bCs/>
          <w:sz w:val="24"/>
          <w:szCs w:val="24"/>
          <w:lang w:val="es-ES"/>
        </w:rPr>
        <w:t xml:space="preserve">TERCERO. - </w:t>
      </w:r>
      <w:r w:rsidRPr="0053281D">
        <w:rPr>
          <w:rFonts w:ascii="Arial" w:hAnsi="Arial" w:cs="Arial"/>
          <w:b/>
          <w:sz w:val="24"/>
          <w:szCs w:val="24"/>
        </w:rPr>
        <w:t>Lectura y en su caso aprobación del acta de Instalación de la</w:t>
      </w:r>
      <w:r>
        <w:rPr>
          <w:rFonts w:ascii="Arial" w:hAnsi="Arial" w:cs="Arial"/>
          <w:b/>
          <w:sz w:val="24"/>
          <w:szCs w:val="24"/>
        </w:rPr>
        <w:t>s</w:t>
      </w:r>
      <w:r w:rsidRPr="0053281D">
        <w:rPr>
          <w:rFonts w:ascii="Arial" w:hAnsi="Arial" w:cs="Arial"/>
          <w:b/>
          <w:sz w:val="24"/>
          <w:szCs w:val="24"/>
        </w:rPr>
        <w:t xml:space="preserve"> Comision</w:t>
      </w:r>
      <w:r>
        <w:rPr>
          <w:rFonts w:ascii="Arial" w:hAnsi="Arial" w:cs="Arial"/>
          <w:b/>
          <w:sz w:val="24"/>
          <w:szCs w:val="24"/>
        </w:rPr>
        <w:t>es</w:t>
      </w:r>
      <w:r w:rsidRPr="0053281D">
        <w:rPr>
          <w:rFonts w:ascii="Arial" w:hAnsi="Arial" w:cs="Arial"/>
          <w:b/>
          <w:sz w:val="24"/>
          <w:szCs w:val="24"/>
        </w:rPr>
        <w:t xml:space="preserve"> Edilicia</w:t>
      </w:r>
      <w:r>
        <w:rPr>
          <w:rFonts w:ascii="Arial" w:hAnsi="Arial" w:cs="Arial"/>
          <w:b/>
          <w:sz w:val="24"/>
          <w:szCs w:val="24"/>
        </w:rPr>
        <w:t>s</w:t>
      </w:r>
      <w:r w:rsidRPr="0053281D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Gobernación, Hacienda Pública y Presupuesto, Obras Públicas y Seguridad Pública, de fecha 19</w:t>
      </w:r>
      <w:r w:rsidRPr="0053281D">
        <w:rPr>
          <w:rFonts w:ascii="Arial" w:hAnsi="Arial" w:cs="Arial"/>
          <w:b/>
          <w:sz w:val="24"/>
          <w:szCs w:val="24"/>
        </w:rPr>
        <w:t xml:space="preserve"> dieci</w:t>
      </w:r>
      <w:r>
        <w:rPr>
          <w:rFonts w:ascii="Arial" w:hAnsi="Arial" w:cs="Arial"/>
          <w:b/>
          <w:sz w:val="24"/>
          <w:szCs w:val="24"/>
        </w:rPr>
        <w:t xml:space="preserve">nueve </w:t>
      </w:r>
      <w:r w:rsidRPr="0053281D">
        <w:rPr>
          <w:rFonts w:ascii="Arial" w:hAnsi="Arial" w:cs="Arial"/>
          <w:b/>
          <w:sz w:val="24"/>
          <w:szCs w:val="24"/>
        </w:rPr>
        <w:t>de octubre del 2021 dos mil veintiuno.</w:t>
      </w:r>
    </w:p>
    <w:p w:rsidR="00C91041" w:rsidRPr="0053281D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3281D">
        <w:rPr>
          <w:rFonts w:ascii="Arial" w:hAnsi="Arial" w:cs="Arial"/>
          <w:sz w:val="24"/>
          <w:szCs w:val="24"/>
          <w:lang w:val="es-ES"/>
        </w:rPr>
        <w:t>Es cuanto, Presidente…</w:t>
      </w:r>
    </w:p>
    <w:p w:rsidR="00C91041" w:rsidRPr="0053281D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3281D">
        <w:rPr>
          <w:rFonts w:ascii="Arial" w:hAnsi="Arial" w:cs="Arial"/>
          <w:b/>
          <w:bCs/>
          <w:sz w:val="24"/>
          <w:szCs w:val="24"/>
          <w:lang w:val="es-ES"/>
        </w:rPr>
        <w:t xml:space="preserve">Presidenta: </w:t>
      </w:r>
      <w:r w:rsidRPr="0053281D">
        <w:rPr>
          <w:rFonts w:ascii="Arial" w:hAnsi="Arial" w:cs="Arial"/>
          <w:sz w:val="24"/>
          <w:szCs w:val="24"/>
          <w:lang w:val="es-ES"/>
        </w:rPr>
        <w:t>Gracias Secretario. Compañeras y compañeros Regidores, en este acto solicito la dispensa de la lectura del Acta de Instalación de la</w:t>
      </w:r>
      <w:r>
        <w:rPr>
          <w:rFonts w:ascii="Arial" w:hAnsi="Arial" w:cs="Arial"/>
          <w:sz w:val="24"/>
          <w:szCs w:val="24"/>
          <w:lang w:val="es-ES"/>
        </w:rPr>
        <w:t>s Comisio</w:t>
      </w:r>
      <w:r w:rsidRPr="0053281D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>es</w:t>
      </w:r>
      <w:r w:rsidRPr="0053281D">
        <w:rPr>
          <w:rFonts w:ascii="Arial" w:hAnsi="Arial" w:cs="Arial"/>
          <w:sz w:val="24"/>
          <w:szCs w:val="24"/>
          <w:lang w:val="es-ES"/>
        </w:rPr>
        <w:t xml:space="preserve"> permanente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53281D">
        <w:rPr>
          <w:rFonts w:ascii="Arial" w:hAnsi="Arial" w:cs="Arial"/>
          <w:sz w:val="24"/>
          <w:szCs w:val="24"/>
          <w:lang w:val="es-ES"/>
        </w:rPr>
        <w:t xml:space="preserve"> de “</w:t>
      </w:r>
      <w:r>
        <w:rPr>
          <w:rFonts w:ascii="Arial" w:hAnsi="Arial" w:cs="Arial"/>
          <w:b/>
          <w:sz w:val="24"/>
          <w:szCs w:val="24"/>
        </w:rPr>
        <w:t>Gobernación, Hacienda Pública y Presupuesto, Obras Públicas y Seguridad Pública</w:t>
      </w:r>
      <w:r w:rsidRPr="0053281D">
        <w:rPr>
          <w:rFonts w:ascii="Arial" w:hAnsi="Arial" w:cs="Arial"/>
          <w:b/>
          <w:sz w:val="24"/>
          <w:szCs w:val="24"/>
        </w:rPr>
        <w:t>”</w:t>
      </w:r>
      <w:r w:rsidRPr="0053281D">
        <w:rPr>
          <w:rFonts w:ascii="Arial" w:hAnsi="Arial" w:cs="Arial"/>
          <w:sz w:val="24"/>
          <w:szCs w:val="24"/>
          <w:lang w:val="es-ES"/>
        </w:rPr>
        <w:t xml:space="preserve">, toda vez que se circuló de manera oportuna a cada uno de los presentes, por lo que en votación económica y levantando su mano, manifiesten si están a favor de la dispensa de lectura. </w:t>
      </w:r>
    </w:p>
    <w:p w:rsidR="00C91041" w:rsidRPr="0053281D" w:rsidRDefault="00C91041" w:rsidP="00C91041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3281D">
        <w:rPr>
          <w:rFonts w:ascii="Arial" w:hAnsi="Arial" w:cs="Arial"/>
          <w:b/>
          <w:sz w:val="24"/>
          <w:szCs w:val="24"/>
          <w:lang w:val="es-ES"/>
        </w:rPr>
        <w:t>APROBADO.</w:t>
      </w:r>
    </w:p>
    <w:p w:rsidR="00C91041" w:rsidRPr="0053281D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3281D">
        <w:rPr>
          <w:rFonts w:ascii="Arial" w:hAnsi="Arial" w:cs="Arial"/>
          <w:sz w:val="24"/>
          <w:szCs w:val="24"/>
          <w:lang w:val="es-ES"/>
        </w:rPr>
        <w:t>Así mismo, acto seguido Compañeras y</w:t>
      </w:r>
      <w:r w:rsidRPr="0053281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53281D">
        <w:rPr>
          <w:rFonts w:ascii="Arial" w:hAnsi="Arial" w:cs="Arial"/>
          <w:sz w:val="24"/>
          <w:szCs w:val="24"/>
          <w:lang w:val="es-ES"/>
        </w:rPr>
        <w:t>compañeros Regidores, les pregunto si es de aprobarse el Acta de Instalación de la</w:t>
      </w:r>
      <w:r>
        <w:rPr>
          <w:rFonts w:ascii="Arial" w:hAnsi="Arial" w:cs="Arial"/>
          <w:sz w:val="24"/>
          <w:szCs w:val="24"/>
          <w:lang w:val="es-ES"/>
        </w:rPr>
        <w:t>s Comisio</w:t>
      </w:r>
      <w:r w:rsidRPr="0053281D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>es</w:t>
      </w:r>
      <w:r w:rsidRPr="0053281D">
        <w:rPr>
          <w:rFonts w:ascii="Arial" w:hAnsi="Arial" w:cs="Arial"/>
          <w:sz w:val="24"/>
          <w:szCs w:val="24"/>
          <w:lang w:val="es-ES"/>
        </w:rPr>
        <w:t xml:space="preserve"> permanente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53281D">
        <w:rPr>
          <w:rFonts w:ascii="Arial" w:hAnsi="Arial" w:cs="Arial"/>
          <w:sz w:val="24"/>
          <w:szCs w:val="24"/>
          <w:lang w:val="es-ES"/>
        </w:rPr>
        <w:t xml:space="preserve"> de “</w:t>
      </w:r>
      <w:r>
        <w:rPr>
          <w:rFonts w:ascii="Arial" w:hAnsi="Arial" w:cs="Arial"/>
          <w:b/>
          <w:sz w:val="24"/>
          <w:szCs w:val="24"/>
        </w:rPr>
        <w:t>Gobernación, Hacienda Pública y Presupuesto, Obras Públicas y Seguridad Pública</w:t>
      </w:r>
      <w:r w:rsidRPr="0053281D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  <w:lang w:val="es-ES"/>
        </w:rPr>
        <w:t>, de fecha 19</w:t>
      </w:r>
      <w:r w:rsidRPr="0053281D">
        <w:rPr>
          <w:rFonts w:ascii="Arial" w:hAnsi="Arial" w:cs="Arial"/>
          <w:sz w:val="24"/>
          <w:szCs w:val="24"/>
          <w:lang w:val="es-ES"/>
        </w:rPr>
        <w:t xml:space="preserve"> dieci</w:t>
      </w:r>
      <w:r>
        <w:rPr>
          <w:rFonts w:ascii="Arial" w:hAnsi="Arial" w:cs="Arial"/>
          <w:sz w:val="24"/>
          <w:szCs w:val="24"/>
          <w:lang w:val="es-ES"/>
        </w:rPr>
        <w:t>nueve</w:t>
      </w:r>
      <w:r w:rsidRPr="0053281D">
        <w:rPr>
          <w:rFonts w:ascii="Arial" w:hAnsi="Arial" w:cs="Arial"/>
          <w:sz w:val="24"/>
          <w:szCs w:val="24"/>
          <w:lang w:val="es-ES"/>
        </w:rPr>
        <w:t xml:space="preserve"> de octubre del 2021 dos mil veintiuno, por lo que en votación económica y levantando su mano, manifiesten si están a favor de la aprobación de la acta de instalación. </w:t>
      </w:r>
    </w:p>
    <w:p w:rsidR="00C91041" w:rsidRPr="0053281D" w:rsidRDefault="00C91041" w:rsidP="00C91041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3281D">
        <w:rPr>
          <w:rFonts w:ascii="Arial" w:hAnsi="Arial" w:cs="Arial"/>
          <w:b/>
          <w:sz w:val="24"/>
          <w:szCs w:val="24"/>
          <w:lang w:val="es-ES"/>
        </w:rPr>
        <w:t>APROBADO.</w:t>
      </w:r>
    </w:p>
    <w:p w:rsidR="00C91041" w:rsidRPr="0053281D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3281D">
        <w:rPr>
          <w:rFonts w:ascii="Arial" w:hAnsi="Arial" w:cs="Arial"/>
          <w:sz w:val="24"/>
          <w:szCs w:val="24"/>
          <w:lang w:val="es-ES"/>
        </w:rPr>
        <w:t>Solicito al Secretario que prosiga con la sesión…</w:t>
      </w:r>
    </w:p>
    <w:p w:rsidR="00C91041" w:rsidRPr="0053281D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3281D">
        <w:rPr>
          <w:rFonts w:ascii="Arial" w:hAnsi="Arial" w:cs="Arial"/>
          <w:b/>
          <w:bCs/>
          <w:sz w:val="24"/>
          <w:szCs w:val="24"/>
          <w:lang w:val="es-ES"/>
        </w:rPr>
        <w:t xml:space="preserve">Secretario Técnico: </w:t>
      </w:r>
      <w:r w:rsidRPr="0053281D">
        <w:rPr>
          <w:rFonts w:ascii="Arial" w:hAnsi="Arial" w:cs="Arial"/>
          <w:sz w:val="24"/>
          <w:szCs w:val="24"/>
          <w:lang w:val="es-ES"/>
        </w:rPr>
        <w:t>Como indica Presidenta, el siguiente punto del orden del día es…</w:t>
      </w:r>
    </w:p>
    <w:p w:rsidR="00C91041" w:rsidRPr="0053281D" w:rsidRDefault="00C91041" w:rsidP="00C9104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3281D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CUARTO. – </w:t>
      </w:r>
      <w:r w:rsidRPr="0053281D">
        <w:rPr>
          <w:rFonts w:ascii="Arial" w:hAnsi="Arial" w:cs="Arial"/>
          <w:bCs/>
          <w:sz w:val="24"/>
          <w:szCs w:val="24"/>
          <w:lang w:val="es-ES"/>
        </w:rPr>
        <w:t>Presentación y en su caso aprobación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53281D">
        <w:rPr>
          <w:rFonts w:ascii="Arial" w:hAnsi="Arial" w:cs="Arial"/>
          <w:bCs/>
          <w:sz w:val="24"/>
          <w:szCs w:val="24"/>
          <w:lang w:val="es-ES"/>
        </w:rPr>
        <w:t>l</w:t>
      </w:r>
      <w:r>
        <w:rPr>
          <w:rFonts w:ascii="Arial" w:hAnsi="Arial" w:cs="Arial"/>
          <w:bCs/>
          <w:sz w:val="24"/>
          <w:szCs w:val="24"/>
          <w:lang w:val="es-ES"/>
        </w:rPr>
        <w:t>os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 Plan</w:t>
      </w:r>
      <w:r>
        <w:rPr>
          <w:rFonts w:ascii="Arial" w:hAnsi="Arial" w:cs="Arial"/>
          <w:bCs/>
          <w:sz w:val="24"/>
          <w:szCs w:val="24"/>
          <w:lang w:val="es-ES"/>
        </w:rPr>
        <w:t>es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 de Trabajo de la</w:t>
      </w:r>
      <w:r>
        <w:rPr>
          <w:rFonts w:ascii="Arial" w:hAnsi="Arial" w:cs="Arial"/>
          <w:bCs/>
          <w:sz w:val="24"/>
          <w:szCs w:val="24"/>
          <w:lang w:val="es-ES"/>
        </w:rPr>
        <w:t>s Comisio</w:t>
      </w:r>
      <w:r w:rsidRPr="0053281D">
        <w:rPr>
          <w:rFonts w:ascii="Arial" w:hAnsi="Arial" w:cs="Arial"/>
          <w:bCs/>
          <w:sz w:val="24"/>
          <w:szCs w:val="24"/>
          <w:lang w:val="es-ES"/>
        </w:rPr>
        <w:t>n</w:t>
      </w:r>
      <w:r>
        <w:rPr>
          <w:rFonts w:ascii="Arial" w:hAnsi="Arial" w:cs="Arial"/>
          <w:bCs/>
          <w:sz w:val="24"/>
          <w:szCs w:val="24"/>
          <w:lang w:val="es-ES"/>
        </w:rPr>
        <w:t>es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 Edilicia</w:t>
      </w:r>
      <w:r>
        <w:rPr>
          <w:rFonts w:ascii="Arial" w:hAnsi="Arial" w:cs="Arial"/>
          <w:bCs/>
          <w:sz w:val="24"/>
          <w:szCs w:val="24"/>
          <w:lang w:val="es-ES"/>
        </w:rPr>
        <w:t>s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Gobernación, Hacienda Pública y Presupuesto, Obras Públicas y Seguridad Pública</w:t>
      </w:r>
      <w:r w:rsidRPr="0053281D">
        <w:rPr>
          <w:rFonts w:ascii="Arial" w:hAnsi="Arial" w:cs="Arial"/>
          <w:bCs/>
          <w:sz w:val="24"/>
          <w:szCs w:val="24"/>
          <w:lang w:val="es-ES"/>
        </w:rPr>
        <w:t>.</w:t>
      </w:r>
    </w:p>
    <w:p w:rsidR="00C91041" w:rsidRPr="0053281D" w:rsidRDefault="00C91041" w:rsidP="00C91041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3281D">
        <w:rPr>
          <w:rFonts w:ascii="Arial" w:hAnsi="Arial" w:cs="Arial"/>
          <w:bCs/>
          <w:sz w:val="24"/>
          <w:szCs w:val="24"/>
          <w:lang w:val="es-ES"/>
        </w:rPr>
        <w:t>Es cuanto, Presidenta.</w:t>
      </w:r>
    </w:p>
    <w:p w:rsidR="00C91041" w:rsidRPr="0053281D" w:rsidRDefault="00C91041" w:rsidP="00C91041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3281D">
        <w:rPr>
          <w:rFonts w:ascii="Arial" w:hAnsi="Arial" w:cs="Arial"/>
          <w:b/>
          <w:bCs/>
          <w:sz w:val="24"/>
          <w:szCs w:val="24"/>
          <w:lang w:val="es-ES"/>
        </w:rPr>
        <w:t xml:space="preserve">Presidenta: </w:t>
      </w:r>
      <w:r w:rsidRPr="0053281D">
        <w:rPr>
          <w:rFonts w:ascii="Arial" w:hAnsi="Arial" w:cs="Arial"/>
          <w:bCs/>
          <w:sz w:val="24"/>
          <w:szCs w:val="24"/>
          <w:lang w:val="es-ES"/>
        </w:rPr>
        <w:t>Gracias Secretario, en cuanto a este punto del orden del día, solicito la dispensa de la lectura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53281D">
        <w:rPr>
          <w:rFonts w:ascii="Arial" w:hAnsi="Arial" w:cs="Arial"/>
          <w:bCs/>
          <w:sz w:val="24"/>
          <w:szCs w:val="24"/>
          <w:lang w:val="es-ES"/>
        </w:rPr>
        <w:t>l</w:t>
      </w:r>
      <w:r>
        <w:rPr>
          <w:rFonts w:ascii="Arial" w:hAnsi="Arial" w:cs="Arial"/>
          <w:bCs/>
          <w:sz w:val="24"/>
          <w:szCs w:val="24"/>
          <w:lang w:val="es-ES"/>
        </w:rPr>
        <w:t>os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 Plan</w:t>
      </w:r>
      <w:r>
        <w:rPr>
          <w:rFonts w:ascii="Arial" w:hAnsi="Arial" w:cs="Arial"/>
          <w:bCs/>
          <w:sz w:val="24"/>
          <w:szCs w:val="24"/>
          <w:lang w:val="es-ES"/>
        </w:rPr>
        <w:t>es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 de Trabajo de la</w:t>
      </w:r>
      <w:r>
        <w:rPr>
          <w:rFonts w:ascii="Arial" w:hAnsi="Arial" w:cs="Arial"/>
          <w:bCs/>
          <w:sz w:val="24"/>
          <w:szCs w:val="24"/>
          <w:lang w:val="es-ES"/>
        </w:rPr>
        <w:t>s Comisio</w:t>
      </w:r>
      <w:r w:rsidRPr="0053281D">
        <w:rPr>
          <w:rFonts w:ascii="Arial" w:hAnsi="Arial" w:cs="Arial"/>
          <w:bCs/>
          <w:sz w:val="24"/>
          <w:szCs w:val="24"/>
          <w:lang w:val="es-ES"/>
        </w:rPr>
        <w:t>n</w:t>
      </w:r>
      <w:r>
        <w:rPr>
          <w:rFonts w:ascii="Arial" w:hAnsi="Arial" w:cs="Arial"/>
          <w:bCs/>
          <w:sz w:val="24"/>
          <w:szCs w:val="24"/>
          <w:lang w:val="es-ES"/>
        </w:rPr>
        <w:t>es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 Edilicia</w:t>
      </w:r>
      <w:r>
        <w:rPr>
          <w:rFonts w:ascii="Arial" w:hAnsi="Arial" w:cs="Arial"/>
          <w:bCs/>
          <w:sz w:val="24"/>
          <w:szCs w:val="24"/>
          <w:lang w:val="es-ES"/>
        </w:rPr>
        <w:t>s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 de “</w:t>
      </w:r>
      <w:r>
        <w:rPr>
          <w:rFonts w:ascii="Arial" w:hAnsi="Arial" w:cs="Arial"/>
          <w:b/>
          <w:sz w:val="24"/>
          <w:szCs w:val="24"/>
        </w:rPr>
        <w:t>Gobernación, Hacienda Pública y Presupuesto, Obras Públicas y Seguridad Pública</w:t>
      </w:r>
      <w:r w:rsidRPr="0053281D">
        <w:rPr>
          <w:rFonts w:ascii="Arial" w:hAnsi="Arial" w:cs="Arial"/>
          <w:b/>
          <w:sz w:val="24"/>
          <w:szCs w:val="24"/>
        </w:rPr>
        <w:t>”</w:t>
      </w:r>
      <w:r w:rsidRPr="0053281D">
        <w:rPr>
          <w:rFonts w:ascii="Arial" w:hAnsi="Arial" w:cs="Arial"/>
          <w:bCs/>
          <w:sz w:val="24"/>
          <w:szCs w:val="24"/>
          <w:lang w:val="es-ES"/>
        </w:rPr>
        <w:t>, toda vez que fue circulada en archivo electrónico de manera oportuna, vía WhatsApp para su estudio previo, por lo que, en votación económica y levantando su mano, manifiesten si están en favor de la dispensa de la lectura.</w:t>
      </w:r>
    </w:p>
    <w:p w:rsidR="00C91041" w:rsidRPr="0053281D" w:rsidRDefault="00C91041" w:rsidP="00C9104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3281D">
        <w:rPr>
          <w:rFonts w:ascii="Arial" w:hAnsi="Arial" w:cs="Arial"/>
          <w:b/>
          <w:bCs/>
          <w:sz w:val="24"/>
          <w:szCs w:val="24"/>
          <w:lang w:val="es-ES"/>
        </w:rPr>
        <w:t>APROBADO.</w:t>
      </w:r>
    </w:p>
    <w:p w:rsidR="00C91041" w:rsidRPr="0053281D" w:rsidRDefault="00C91041" w:rsidP="00C91041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3281D">
        <w:rPr>
          <w:rFonts w:ascii="Arial" w:hAnsi="Arial" w:cs="Arial"/>
          <w:bCs/>
          <w:sz w:val="24"/>
          <w:szCs w:val="24"/>
          <w:lang w:val="es-ES"/>
        </w:rPr>
        <w:t>Así mismo, en estos momentos pregunto a los presentes, si al llevar acabo el estudio del archivo electrónico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53281D">
        <w:rPr>
          <w:rFonts w:ascii="Arial" w:hAnsi="Arial" w:cs="Arial"/>
          <w:bCs/>
          <w:sz w:val="24"/>
          <w:szCs w:val="24"/>
          <w:lang w:val="es-ES"/>
        </w:rPr>
        <w:t>l</w:t>
      </w:r>
      <w:r>
        <w:rPr>
          <w:rFonts w:ascii="Arial" w:hAnsi="Arial" w:cs="Arial"/>
          <w:bCs/>
          <w:sz w:val="24"/>
          <w:szCs w:val="24"/>
          <w:lang w:val="es-ES"/>
        </w:rPr>
        <w:t>os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 Plan</w:t>
      </w:r>
      <w:r>
        <w:rPr>
          <w:rFonts w:ascii="Arial" w:hAnsi="Arial" w:cs="Arial"/>
          <w:bCs/>
          <w:sz w:val="24"/>
          <w:szCs w:val="24"/>
          <w:lang w:val="es-ES"/>
        </w:rPr>
        <w:t>es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 de Trabajo de la</w:t>
      </w:r>
      <w:r>
        <w:rPr>
          <w:rFonts w:ascii="Arial" w:hAnsi="Arial" w:cs="Arial"/>
          <w:bCs/>
          <w:sz w:val="24"/>
          <w:szCs w:val="24"/>
          <w:lang w:val="es-ES"/>
        </w:rPr>
        <w:t>s Comisio</w:t>
      </w:r>
      <w:r w:rsidRPr="0053281D">
        <w:rPr>
          <w:rFonts w:ascii="Arial" w:hAnsi="Arial" w:cs="Arial"/>
          <w:bCs/>
          <w:sz w:val="24"/>
          <w:szCs w:val="24"/>
          <w:lang w:val="es-ES"/>
        </w:rPr>
        <w:t>n</w:t>
      </w:r>
      <w:r>
        <w:rPr>
          <w:rFonts w:ascii="Arial" w:hAnsi="Arial" w:cs="Arial"/>
          <w:bCs/>
          <w:sz w:val="24"/>
          <w:szCs w:val="24"/>
          <w:lang w:val="es-ES"/>
        </w:rPr>
        <w:t>es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 Edilicia</w:t>
      </w:r>
      <w:r>
        <w:rPr>
          <w:rFonts w:ascii="Arial" w:hAnsi="Arial" w:cs="Arial"/>
          <w:bCs/>
          <w:sz w:val="24"/>
          <w:szCs w:val="24"/>
          <w:lang w:val="es-ES"/>
        </w:rPr>
        <w:t>s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 de “</w:t>
      </w:r>
      <w:r>
        <w:rPr>
          <w:rFonts w:ascii="Arial" w:hAnsi="Arial" w:cs="Arial"/>
          <w:b/>
          <w:sz w:val="24"/>
          <w:szCs w:val="24"/>
        </w:rPr>
        <w:t>Gobernación, Hacienda Pública y Presupuesto, Obras Públicas y Seguridad Pública</w:t>
      </w:r>
      <w:r w:rsidRPr="0053281D">
        <w:rPr>
          <w:rFonts w:ascii="Arial" w:hAnsi="Arial" w:cs="Arial"/>
          <w:b/>
          <w:sz w:val="24"/>
          <w:szCs w:val="24"/>
        </w:rPr>
        <w:t>”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, alguno de los presentes quiere hacer alguna aportación, para la mejora o complementación del mismo, lo haga saber en estos momentos. </w:t>
      </w:r>
    </w:p>
    <w:p w:rsidR="00C91041" w:rsidRPr="0053281D" w:rsidRDefault="00C91041" w:rsidP="00C9104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3281D">
        <w:rPr>
          <w:rFonts w:ascii="Arial" w:hAnsi="Arial" w:cs="Arial"/>
          <w:b/>
          <w:bCs/>
          <w:sz w:val="24"/>
          <w:szCs w:val="24"/>
          <w:lang w:val="es-ES"/>
        </w:rPr>
        <w:t>NINGUNA APORTACIÓN.</w:t>
      </w:r>
    </w:p>
    <w:p w:rsidR="00C91041" w:rsidRPr="0053281D" w:rsidRDefault="00C91041" w:rsidP="00C91041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3281D">
        <w:rPr>
          <w:rFonts w:ascii="Arial" w:hAnsi="Arial" w:cs="Arial"/>
          <w:bCs/>
          <w:sz w:val="24"/>
          <w:szCs w:val="24"/>
          <w:lang w:val="es-ES"/>
        </w:rPr>
        <w:t>Por tal motivo, en estos momentos pregunto a los presentes, que, si tienen a bien aprobar l</w:t>
      </w:r>
      <w:r>
        <w:rPr>
          <w:rFonts w:ascii="Arial" w:hAnsi="Arial" w:cs="Arial"/>
          <w:bCs/>
          <w:sz w:val="24"/>
          <w:szCs w:val="24"/>
          <w:lang w:val="es-ES"/>
        </w:rPr>
        <w:t>os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 presente</w:t>
      </w:r>
      <w:r>
        <w:rPr>
          <w:rFonts w:ascii="Arial" w:hAnsi="Arial" w:cs="Arial"/>
          <w:bCs/>
          <w:sz w:val="24"/>
          <w:szCs w:val="24"/>
          <w:lang w:val="es-ES"/>
        </w:rPr>
        <w:t>s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 Plan</w:t>
      </w:r>
      <w:r>
        <w:rPr>
          <w:rFonts w:ascii="Arial" w:hAnsi="Arial" w:cs="Arial"/>
          <w:bCs/>
          <w:sz w:val="24"/>
          <w:szCs w:val="24"/>
          <w:lang w:val="es-ES"/>
        </w:rPr>
        <w:t>es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 de Trabajo de la</w:t>
      </w:r>
      <w:r>
        <w:rPr>
          <w:rFonts w:ascii="Arial" w:hAnsi="Arial" w:cs="Arial"/>
          <w:bCs/>
          <w:sz w:val="24"/>
          <w:szCs w:val="24"/>
          <w:lang w:val="es-ES"/>
        </w:rPr>
        <w:t>s Comisio</w:t>
      </w:r>
      <w:r w:rsidRPr="0053281D">
        <w:rPr>
          <w:rFonts w:ascii="Arial" w:hAnsi="Arial" w:cs="Arial"/>
          <w:bCs/>
          <w:sz w:val="24"/>
          <w:szCs w:val="24"/>
          <w:lang w:val="es-ES"/>
        </w:rPr>
        <w:t>n</w:t>
      </w:r>
      <w:r>
        <w:rPr>
          <w:rFonts w:ascii="Arial" w:hAnsi="Arial" w:cs="Arial"/>
          <w:bCs/>
          <w:sz w:val="24"/>
          <w:szCs w:val="24"/>
          <w:lang w:val="es-ES"/>
        </w:rPr>
        <w:t>es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 Edilicia de </w:t>
      </w:r>
      <w:r>
        <w:rPr>
          <w:rFonts w:ascii="Arial" w:hAnsi="Arial" w:cs="Arial"/>
          <w:b/>
          <w:sz w:val="24"/>
          <w:szCs w:val="24"/>
        </w:rPr>
        <w:t>Gobernación, Hacienda Pública y Presupuesto, Obras Públicas y Seguridad Pública</w:t>
      </w:r>
      <w:r w:rsidRPr="0053281D">
        <w:rPr>
          <w:rFonts w:ascii="Arial" w:hAnsi="Arial" w:cs="Arial"/>
          <w:bCs/>
          <w:sz w:val="24"/>
          <w:szCs w:val="24"/>
          <w:lang w:val="es-ES"/>
        </w:rPr>
        <w:t xml:space="preserve">, en votación económica y levantando su mano, manifiesten Si están a favor de la aprobación. </w:t>
      </w:r>
    </w:p>
    <w:p w:rsidR="00C91041" w:rsidRPr="0053281D" w:rsidRDefault="00C91041" w:rsidP="00C9104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3281D">
        <w:rPr>
          <w:rFonts w:ascii="Arial" w:hAnsi="Arial" w:cs="Arial"/>
          <w:b/>
          <w:bCs/>
          <w:sz w:val="24"/>
          <w:szCs w:val="24"/>
          <w:lang w:val="es-ES"/>
        </w:rPr>
        <w:t>APROBADO.</w:t>
      </w:r>
    </w:p>
    <w:p w:rsidR="00C91041" w:rsidRPr="0053281D" w:rsidRDefault="00C91041" w:rsidP="00C91041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3281D">
        <w:rPr>
          <w:rFonts w:ascii="Arial" w:hAnsi="Arial" w:cs="Arial"/>
          <w:bCs/>
          <w:sz w:val="24"/>
          <w:szCs w:val="24"/>
          <w:lang w:val="es-ES"/>
        </w:rPr>
        <w:t>Solicito al Secretario Técnico, de lectura al siguiente punto del orden del día.</w:t>
      </w:r>
    </w:p>
    <w:p w:rsidR="00C91041" w:rsidRPr="0053281D" w:rsidRDefault="00C91041" w:rsidP="00C9104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3281D">
        <w:rPr>
          <w:rFonts w:ascii="Arial" w:hAnsi="Arial" w:cs="Arial"/>
          <w:b/>
          <w:bCs/>
          <w:sz w:val="24"/>
          <w:szCs w:val="24"/>
          <w:lang w:val="es-ES"/>
        </w:rPr>
        <w:t xml:space="preserve">Secretario Técnico: </w:t>
      </w:r>
      <w:r w:rsidRPr="0053281D">
        <w:rPr>
          <w:rFonts w:ascii="Arial" w:hAnsi="Arial" w:cs="Arial"/>
          <w:bCs/>
          <w:sz w:val="24"/>
          <w:szCs w:val="24"/>
          <w:lang w:val="es-ES"/>
        </w:rPr>
        <w:t>Como indica Presidenta, el siguiente punto del orden del día.</w:t>
      </w:r>
    </w:p>
    <w:p w:rsidR="00C91041" w:rsidRPr="0053281D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3281D">
        <w:rPr>
          <w:rFonts w:ascii="Arial" w:hAnsi="Arial" w:cs="Arial"/>
          <w:b/>
          <w:bCs/>
          <w:sz w:val="24"/>
          <w:szCs w:val="24"/>
          <w:lang w:val="es-ES"/>
        </w:rPr>
        <w:t xml:space="preserve">QUINTO: </w:t>
      </w:r>
      <w:r w:rsidRPr="0053281D">
        <w:rPr>
          <w:rFonts w:ascii="Arial" w:hAnsi="Arial" w:cs="Arial"/>
          <w:bCs/>
          <w:sz w:val="24"/>
          <w:szCs w:val="24"/>
          <w:lang w:val="es-ES"/>
        </w:rPr>
        <w:t>Asuntos Varios.</w:t>
      </w:r>
    </w:p>
    <w:p w:rsidR="00C91041" w:rsidRPr="0053281D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3281D">
        <w:rPr>
          <w:rFonts w:ascii="Arial" w:hAnsi="Arial" w:cs="Arial"/>
          <w:sz w:val="24"/>
          <w:szCs w:val="24"/>
          <w:lang w:val="es-ES"/>
        </w:rPr>
        <w:t>Es cuanto Presidenta…</w:t>
      </w:r>
    </w:p>
    <w:p w:rsidR="00C91041" w:rsidRPr="0053281D" w:rsidRDefault="00C91041" w:rsidP="00C91041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53281D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Presidenta: </w:t>
      </w:r>
      <w:r w:rsidRPr="0053281D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Gracias Secretario, en este momento, </w:t>
      </w:r>
      <w:r w:rsidRPr="0053281D">
        <w:rPr>
          <w:rFonts w:ascii="Arial" w:hAnsi="Arial" w:cs="Arial"/>
          <w:color w:val="000000"/>
          <w:sz w:val="24"/>
          <w:szCs w:val="24"/>
          <w:lang w:val="es-ES"/>
        </w:rPr>
        <w:t>les pregunto compañeras y compañeros regidores: ¿Si tienen algún asunto o tema que tratar?</w:t>
      </w:r>
    </w:p>
    <w:p w:rsidR="00C91041" w:rsidRPr="00C91041" w:rsidRDefault="00C91041" w:rsidP="00C91041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91041">
        <w:rPr>
          <w:rFonts w:ascii="Arial" w:hAnsi="Arial" w:cs="Arial"/>
          <w:b/>
          <w:sz w:val="24"/>
          <w:szCs w:val="24"/>
          <w:lang w:val="es-ES"/>
        </w:rPr>
        <w:t>NINGUN ASUNTO VARIO</w:t>
      </w:r>
    </w:p>
    <w:p w:rsidR="00C91041" w:rsidRPr="0053281D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3281D">
        <w:rPr>
          <w:rFonts w:ascii="Arial" w:hAnsi="Arial" w:cs="Arial"/>
          <w:sz w:val="24"/>
          <w:szCs w:val="24"/>
          <w:lang w:val="es-ES"/>
        </w:rPr>
        <w:t xml:space="preserve">Al no existir </w:t>
      </w:r>
      <w:r>
        <w:rPr>
          <w:rFonts w:ascii="Arial" w:hAnsi="Arial" w:cs="Arial"/>
          <w:sz w:val="24"/>
          <w:szCs w:val="24"/>
          <w:lang w:val="es-ES"/>
        </w:rPr>
        <w:t>alguna</w:t>
      </w:r>
      <w:r w:rsidRPr="0053281D">
        <w:rPr>
          <w:rFonts w:ascii="Arial" w:hAnsi="Arial" w:cs="Arial"/>
          <w:sz w:val="24"/>
          <w:szCs w:val="24"/>
          <w:lang w:val="es-ES"/>
        </w:rPr>
        <w:t xml:space="preserve"> solicitud por parte de ustedes compañeras y compañeros vocales, se instruye al Secretario Técnico, mencione el siguiente punto del orden del día…</w:t>
      </w:r>
    </w:p>
    <w:p w:rsidR="00C91041" w:rsidRPr="0053281D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3281D">
        <w:rPr>
          <w:rFonts w:ascii="Arial" w:hAnsi="Arial" w:cs="Arial"/>
          <w:b/>
          <w:bCs/>
          <w:sz w:val="24"/>
          <w:szCs w:val="24"/>
          <w:lang w:val="es-ES"/>
        </w:rPr>
        <w:t xml:space="preserve">Secretario Técnico: </w:t>
      </w:r>
      <w:r w:rsidRPr="0053281D">
        <w:rPr>
          <w:rFonts w:ascii="Arial" w:hAnsi="Arial" w:cs="Arial"/>
          <w:sz w:val="24"/>
          <w:szCs w:val="24"/>
          <w:lang w:val="es-ES"/>
        </w:rPr>
        <w:t>Como solicita Presidenta, el siguiente punto del orden del día es…</w:t>
      </w:r>
    </w:p>
    <w:p w:rsidR="00C91041" w:rsidRPr="0053281D" w:rsidRDefault="00C91041" w:rsidP="00C9104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3281D">
        <w:rPr>
          <w:rFonts w:ascii="Arial" w:hAnsi="Arial" w:cs="Arial"/>
          <w:b/>
          <w:bCs/>
          <w:sz w:val="24"/>
          <w:szCs w:val="24"/>
          <w:lang w:val="es-ES"/>
        </w:rPr>
        <w:t>SEXTO. - Clausura.</w:t>
      </w:r>
    </w:p>
    <w:p w:rsidR="00C91041" w:rsidRPr="0053281D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3281D">
        <w:rPr>
          <w:rFonts w:ascii="Arial" w:hAnsi="Arial" w:cs="Arial"/>
          <w:sz w:val="24"/>
          <w:szCs w:val="24"/>
          <w:lang w:val="es-ES"/>
        </w:rPr>
        <w:t>Es cuanto Presidenta…</w:t>
      </w:r>
    </w:p>
    <w:p w:rsidR="00C91041" w:rsidRPr="0053281D" w:rsidRDefault="00C91041" w:rsidP="00C9104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Presidente</w:t>
      </w:r>
      <w:r w:rsidRPr="0053281D">
        <w:rPr>
          <w:rFonts w:ascii="Arial" w:hAnsi="Arial" w:cs="Arial"/>
          <w:sz w:val="24"/>
          <w:szCs w:val="24"/>
          <w:lang w:val="es-ES"/>
        </w:rPr>
        <w:t xml:space="preserve">: Gracias, Secretario. Habiendo agotado los puntos del orden del día y no existiendo algún otro asunto a tratar, siendo las </w:t>
      </w:r>
      <w:r>
        <w:rPr>
          <w:rFonts w:ascii="Arial" w:hAnsi="Arial" w:cs="Arial"/>
          <w:sz w:val="24"/>
          <w:szCs w:val="24"/>
          <w:lang w:val="es-ES"/>
        </w:rPr>
        <w:t>11:0</w:t>
      </w:r>
      <w:r w:rsidRPr="0053281D">
        <w:rPr>
          <w:rFonts w:ascii="Arial" w:hAnsi="Arial" w:cs="Arial"/>
          <w:sz w:val="24"/>
          <w:szCs w:val="24"/>
          <w:lang w:val="es-ES"/>
        </w:rPr>
        <w:t xml:space="preserve">3 </w:t>
      </w:r>
      <w:r>
        <w:rPr>
          <w:rFonts w:ascii="Arial" w:hAnsi="Arial" w:cs="Arial"/>
          <w:sz w:val="24"/>
          <w:szCs w:val="24"/>
          <w:lang w:val="es-ES"/>
        </w:rPr>
        <w:t xml:space="preserve">once </w:t>
      </w:r>
      <w:r w:rsidRPr="0053281D">
        <w:rPr>
          <w:rFonts w:ascii="Arial" w:hAnsi="Arial" w:cs="Arial"/>
          <w:sz w:val="24"/>
          <w:szCs w:val="24"/>
          <w:lang w:val="es-ES"/>
        </w:rPr>
        <w:t xml:space="preserve">horas con </w:t>
      </w:r>
      <w:r>
        <w:rPr>
          <w:rFonts w:ascii="Arial" w:hAnsi="Arial" w:cs="Arial"/>
          <w:sz w:val="24"/>
          <w:szCs w:val="24"/>
          <w:lang w:val="es-ES"/>
        </w:rPr>
        <w:t>tres</w:t>
      </w:r>
      <w:r w:rsidRPr="0053281D">
        <w:rPr>
          <w:rFonts w:ascii="Arial" w:hAnsi="Arial" w:cs="Arial"/>
          <w:sz w:val="24"/>
          <w:szCs w:val="24"/>
          <w:lang w:val="es-ES"/>
        </w:rPr>
        <w:t xml:space="preserve"> minutos, del día </w:t>
      </w:r>
      <w:r>
        <w:rPr>
          <w:rFonts w:ascii="Arial" w:hAnsi="Arial" w:cs="Arial"/>
          <w:sz w:val="24"/>
          <w:szCs w:val="24"/>
          <w:lang w:val="es-ES"/>
        </w:rPr>
        <w:t>martes 23</w:t>
      </w:r>
      <w:r w:rsidRPr="0053281D">
        <w:rPr>
          <w:rFonts w:ascii="Arial" w:hAnsi="Arial" w:cs="Arial"/>
          <w:sz w:val="24"/>
          <w:szCs w:val="24"/>
          <w:lang w:val="es-ES"/>
        </w:rPr>
        <w:t xml:space="preserve"> (</w:t>
      </w:r>
      <w:r>
        <w:rPr>
          <w:rFonts w:ascii="Arial" w:hAnsi="Arial" w:cs="Arial"/>
          <w:sz w:val="24"/>
          <w:szCs w:val="24"/>
          <w:lang w:val="es-ES"/>
        </w:rPr>
        <w:t>veintitrés</w:t>
      </w:r>
      <w:r w:rsidRPr="0053281D">
        <w:rPr>
          <w:rFonts w:ascii="Arial" w:hAnsi="Arial" w:cs="Arial"/>
          <w:sz w:val="24"/>
          <w:szCs w:val="24"/>
          <w:lang w:val="es-ES"/>
        </w:rPr>
        <w:t xml:space="preserve">) de </w:t>
      </w:r>
      <w:r w:rsidRPr="0053281D">
        <w:rPr>
          <w:rFonts w:ascii="Arial" w:hAnsi="Arial" w:cs="Arial"/>
          <w:sz w:val="24"/>
          <w:szCs w:val="24"/>
          <w:lang w:val="es-ES"/>
        </w:rPr>
        <w:lastRenderedPageBreak/>
        <w:t xml:space="preserve">noviembre del 2021 (dos mil veintiuno), agradeciendo la asistencia de los presentes a la misma, queda clausurada, y se convoca a la siguiente de manera oportuna. Muchas gracias y buenos días. </w:t>
      </w:r>
    </w:p>
    <w:p w:rsidR="00EE64F5" w:rsidRDefault="00EE64F5" w:rsidP="00C91041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:rsidR="00C91041" w:rsidRDefault="00C91041" w:rsidP="00EE64F5">
      <w:pPr>
        <w:spacing w:after="0"/>
        <w:jc w:val="center"/>
        <w:rPr>
          <w:rFonts w:ascii="Arial" w:hAnsi="Arial" w:cs="Arial"/>
          <w:b/>
          <w:bCs/>
          <w:lang w:val="es-ES"/>
        </w:rPr>
      </w:pPr>
    </w:p>
    <w:p w:rsidR="00EE64F5" w:rsidRDefault="00EE64F5" w:rsidP="00EE64F5">
      <w:pPr>
        <w:spacing w:after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ATENTAMENTE</w:t>
      </w:r>
    </w:p>
    <w:p w:rsidR="00EE64F5" w:rsidRPr="001542EF" w:rsidRDefault="00EE64F5" w:rsidP="00EE64F5">
      <w:pPr>
        <w:spacing w:after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“2021, AÑO DE LA INDEPENDENCIA”</w:t>
      </w:r>
    </w:p>
    <w:p w:rsidR="00EE64F5" w:rsidRDefault="00EE64F5" w:rsidP="00EE64F5">
      <w:pPr>
        <w:jc w:val="both"/>
        <w:rPr>
          <w:rFonts w:ascii="Arial" w:hAnsi="Arial" w:cs="Arial"/>
          <w:lang w:val="es-ES"/>
        </w:rPr>
      </w:pPr>
    </w:p>
    <w:p w:rsidR="00EE64F5" w:rsidRPr="00A422D4" w:rsidRDefault="00EE64F5" w:rsidP="00EE64F5">
      <w:pPr>
        <w:jc w:val="both"/>
        <w:rPr>
          <w:rFonts w:ascii="Arial" w:hAnsi="Arial" w:cs="Arial"/>
          <w:lang w:val="es-ES"/>
        </w:rPr>
      </w:pPr>
    </w:p>
    <w:tbl>
      <w:tblPr>
        <w:tblpPr w:leftFromText="141" w:rightFromText="141" w:bottomFromText="160" w:vertAnchor="text" w:horzAnchor="page" w:tblpX="2927" w:tblpY="349"/>
        <w:tblW w:w="7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3685"/>
      </w:tblGrid>
      <w:tr w:rsidR="00EE64F5" w:rsidTr="00E30DBE">
        <w:trPr>
          <w:trHeight w:val="241"/>
        </w:trPr>
        <w:tc>
          <w:tcPr>
            <w:tcW w:w="7441" w:type="dxa"/>
            <w:gridSpan w:val="2"/>
            <w:noWrap/>
            <w:vAlign w:val="bottom"/>
            <w:hideMark/>
          </w:tcPr>
          <w:p w:rsidR="00824AFF" w:rsidRDefault="002E1400" w:rsidP="00824AF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Presidente Municipal Lic. Ricardo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Zaid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Santillán Cortes</w:t>
            </w:r>
          </w:p>
          <w:p w:rsidR="00EE64F5" w:rsidRPr="001542EF" w:rsidRDefault="00EE64F5" w:rsidP="00E30DB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542EF">
              <w:rPr>
                <w:rFonts w:ascii="Arial" w:eastAsia="Times New Roman" w:hAnsi="Arial" w:cs="Arial"/>
                <w:color w:val="000000"/>
                <w:lang w:eastAsia="es-MX"/>
              </w:rPr>
              <w:t>Presidente de la</w:t>
            </w:r>
            <w:r w:rsidR="002E1400">
              <w:rPr>
                <w:rFonts w:ascii="Arial" w:eastAsia="Times New Roman" w:hAnsi="Arial" w:cs="Arial"/>
                <w:color w:val="000000"/>
                <w:lang w:eastAsia="es-MX"/>
              </w:rPr>
              <w:t>s Comisio</w:t>
            </w:r>
            <w:r w:rsidRPr="001542EF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  <w:r w:rsidR="002E1400">
              <w:rPr>
                <w:rFonts w:ascii="Arial" w:eastAsia="Times New Roman" w:hAnsi="Arial" w:cs="Arial"/>
                <w:color w:val="000000"/>
                <w:lang w:eastAsia="es-MX"/>
              </w:rPr>
              <w:t>es</w:t>
            </w:r>
            <w:r w:rsidRPr="001542E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</w:t>
            </w:r>
            <w:r w:rsidR="00D25577">
              <w:rPr>
                <w:rFonts w:ascii="Arial" w:eastAsia="Times New Roman" w:hAnsi="Arial" w:cs="Arial"/>
                <w:color w:val="000000"/>
                <w:lang w:eastAsia="es-MX"/>
              </w:rPr>
              <w:t>Gobernación, Hacienda Pública y Presupuesto, Obras Públicas y Seguridad Pública</w:t>
            </w:r>
            <w:r w:rsidR="00CF05E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EE64F5" w:rsidTr="00E30DBE">
        <w:trPr>
          <w:trHeight w:val="241"/>
        </w:trPr>
        <w:tc>
          <w:tcPr>
            <w:tcW w:w="3756" w:type="dxa"/>
            <w:noWrap/>
            <w:vAlign w:val="bottom"/>
          </w:tcPr>
          <w:p w:rsidR="00EE64F5" w:rsidRDefault="00EE64F5" w:rsidP="00E30DBE">
            <w:pPr>
              <w:spacing w:after="0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EE64F5" w:rsidRDefault="00EE64F5" w:rsidP="00E30DBE">
            <w:pPr>
              <w:spacing w:after="0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EE64F5" w:rsidRDefault="00EE64F5" w:rsidP="00E30DBE">
            <w:pPr>
              <w:spacing w:after="0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EE64F5" w:rsidRDefault="00EE64F5" w:rsidP="00E30DBE">
            <w:pPr>
              <w:spacing w:after="0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EE64F5" w:rsidRPr="001542EF" w:rsidRDefault="00C91041" w:rsidP="00E30DBE">
            <w:pPr>
              <w:spacing w:after="0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Sindico</w:t>
            </w:r>
            <w:r w:rsidR="00EE64F5">
              <w:rPr>
                <w:rFonts w:ascii="Arial" w:eastAsia="Times New Roman" w:hAnsi="Arial" w:cs="Arial"/>
                <w:lang w:eastAsia="es-MX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Héctor</w:t>
            </w:r>
            <w:r w:rsidR="002E1400">
              <w:rPr>
                <w:rFonts w:ascii="Arial" w:hAnsi="Arial" w:cs="Arial"/>
                <w:lang w:val="es-ES"/>
              </w:rPr>
              <w:t xml:space="preserve"> Acosta Negrete</w:t>
            </w:r>
          </w:p>
          <w:p w:rsidR="00EE64F5" w:rsidRPr="001542EF" w:rsidRDefault="00EE64F5" w:rsidP="00E30DBE">
            <w:pPr>
              <w:spacing w:after="0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1542EF">
              <w:rPr>
                <w:rFonts w:ascii="Arial" w:eastAsia="Times New Roman" w:hAnsi="Arial" w:cs="Arial"/>
                <w:lang w:eastAsia="es-MX"/>
              </w:rPr>
              <w:t>Vocal</w:t>
            </w:r>
            <w:r w:rsidR="00E30DBE">
              <w:rPr>
                <w:rFonts w:ascii="Arial" w:eastAsia="Times New Roman" w:hAnsi="Arial" w:cs="Arial"/>
                <w:lang w:eastAsia="es-MX"/>
              </w:rPr>
              <w:t xml:space="preserve"> Comisión</w:t>
            </w:r>
            <w:r w:rsidR="00D53107">
              <w:rPr>
                <w:rFonts w:ascii="Arial" w:eastAsia="Times New Roman" w:hAnsi="Arial" w:cs="Arial"/>
                <w:lang w:eastAsia="es-MX"/>
              </w:rPr>
              <w:t xml:space="preserve"> de</w:t>
            </w:r>
            <w:r w:rsidR="00E30DBE">
              <w:rPr>
                <w:rFonts w:ascii="Arial" w:eastAsia="Times New Roman" w:hAnsi="Arial" w:cs="Arial"/>
                <w:lang w:eastAsia="es-MX"/>
              </w:rPr>
              <w:t xml:space="preserve"> Gobernación, </w:t>
            </w:r>
            <w:r w:rsidR="00E30DBE">
              <w:rPr>
                <w:rFonts w:ascii="Arial" w:eastAsia="Times New Roman" w:hAnsi="Arial" w:cs="Arial"/>
                <w:color w:val="000000"/>
                <w:lang w:eastAsia="es-MX"/>
              </w:rPr>
              <w:t xml:space="preserve"> Hacienda Pública y Presupuesto, Obras Públicas y Seguridad Pública</w:t>
            </w:r>
            <w:r w:rsidR="00E30DBE">
              <w:rPr>
                <w:rFonts w:ascii="Arial" w:eastAsia="Times New Roman" w:hAnsi="Arial" w:cs="Arial"/>
                <w:lang w:eastAsia="es-MX"/>
              </w:rPr>
              <w:t xml:space="preserve">  </w:t>
            </w:r>
          </w:p>
        </w:tc>
        <w:tc>
          <w:tcPr>
            <w:tcW w:w="3685" w:type="dxa"/>
            <w:noWrap/>
            <w:vAlign w:val="bottom"/>
            <w:hideMark/>
          </w:tcPr>
          <w:p w:rsidR="00EE64F5" w:rsidRDefault="00EE64F5" w:rsidP="00E30DBE">
            <w:pPr>
              <w:spacing w:after="0" w:line="256" w:lineRule="auto"/>
              <w:jc w:val="center"/>
              <w:rPr>
                <w:rFonts w:ascii="Arial" w:hAnsi="Arial" w:cs="Arial"/>
                <w:lang w:eastAsia="es-MX"/>
              </w:rPr>
            </w:pPr>
          </w:p>
          <w:p w:rsidR="00EE64F5" w:rsidRDefault="00EE64F5" w:rsidP="00E30DBE">
            <w:pPr>
              <w:spacing w:after="0" w:line="256" w:lineRule="auto"/>
              <w:jc w:val="center"/>
              <w:rPr>
                <w:rFonts w:ascii="Arial" w:hAnsi="Arial" w:cs="Arial"/>
                <w:lang w:eastAsia="es-MX"/>
              </w:rPr>
            </w:pPr>
          </w:p>
          <w:p w:rsidR="00EE64F5" w:rsidRDefault="00EE64F5" w:rsidP="00E30DBE">
            <w:pPr>
              <w:spacing w:after="0" w:line="256" w:lineRule="auto"/>
              <w:jc w:val="center"/>
              <w:rPr>
                <w:rFonts w:ascii="Arial" w:hAnsi="Arial" w:cs="Arial"/>
                <w:lang w:eastAsia="es-MX"/>
              </w:rPr>
            </w:pPr>
          </w:p>
          <w:p w:rsidR="00EE64F5" w:rsidRDefault="00EE64F5" w:rsidP="00E30DBE">
            <w:pPr>
              <w:spacing w:after="0" w:line="256" w:lineRule="auto"/>
              <w:rPr>
                <w:rFonts w:ascii="Arial" w:hAnsi="Arial" w:cs="Arial"/>
                <w:lang w:eastAsia="es-MX"/>
              </w:rPr>
            </w:pPr>
          </w:p>
          <w:p w:rsidR="00EE64F5" w:rsidRDefault="00824AFF" w:rsidP="00E30DBE">
            <w:pPr>
              <w:spacing w:after="0" w:line="256" w:lineRule="auto"/>
              <w:jc w:val="center"/>
              <w:rPr>
                <w:rFonts w:ascii="Arial" w:hAnsi="Arial" w:cs="Arial"/>
                <w:lang w:eastAsia="es-MX"/>
              </w:rPr>
            </w:pPr>
            <w:r w:rsidRPr="001542EF">
              <w:rPr>
                <w:rFonts w:ascii="Arial" w:hAnsi="Arial" w:cs="Arial"/>
                <w:lang w:eastAsia="es-MX"/>
              </w:rPr>
              <w:t>Regidor</w:t>
            </w:r>
            <w:r>
              <w:rPr>
                <w:rFonts w:ascii="Arial" w:hAnsi="Arial" w:cs="Arial"/>
                <w:lang w:eastAsia="es-MX"/>
              </w:rPr>
              <w:t xml:space="preserve"> </w:t>
            </w:r>
            <w:r w:rsidR="00E30DBE">
              <w:rPr>
                <w:rFonts w:ascii="Arial" w:hAnsi="Arial" w:cs="Arial"/>
                <w:lang w:val="es-ES"/>
              </w:rPr>
              <w:t>Clemente Espinoza Alvarado</w:t>
            </w:r>
          </w:p>
          <w:p w:rsidR="00EE64F5" w:rsidRPr="001542EF" w:rsidRDefault="00E30DBE" w:rsidP="00E30DBE">
            <w:pPr>
              <w:spacing w:after="0" w:line="256" w:lineRule="auto"/>
              <w:jc w:val="center"/>
              <w:rPr>
                <w:rFonts w:ascii="Arial" w:hAnsi="Arial" w:cs="Arial"/>
                <w:lang w:eastAsia="es-MX"/>
              </w:rPr>
            </w:pPr>
            <w:r w:rsidRPr="001542EF">
              <w:rPr>
                <w:rFonts w:ascii="Arial" w:eastAsia="Times New Roman" w:hAnsi="Arial" w:cs="Arial"/>
                <w:lang w:eastAsia="es-MX"/>
              </w:rPr>
              <w:t>Vocal</w:t>
            </w:r>
            <w:r>
              <w:rPr>
                <w:rFonts w:ascii="Arial" w:eastAsia="Times New Roman" w:hAnsi="Arial" w:cs="Arial"/>
                <w:lang w:eastAsia="es-MX"/>
              </w:rPr>
              <w:t xml:space="preserve"> Comisión </w:t>
            </w:r>
            <w:r w:rsidR="00D53107">
              <w:rPr>
                <w:rFonts w:ascii="Arial" w:eastAsia="Times New Roman" w:hAnsi="Arial" w:cs="Arial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lang w:eastAsia="es-MX"/>
              </w:rPr>
              <w:t>Gobernación</w:t>
            </w:r>
          </w:p>
        </w:tc>
      </w:tr>
      <w:tr w:rsidR="00EE64F5" w:rsidTr="00E30DBE">
        <w:trPr>
          <w:trHeight w:val="241"/>
        </w:trPr>
        <w:tc>
          <w:tcPr>
            <w:tcW w:w="3756" w:type="dxa"/>
            <w:vAlign w:val="bottom"/>
            <w:hideMark/>
          </w:tcPr>
          <w:p w:rsidR="00EE64F5" w:rsidRDefault="00EE64F5" w:rsidP="00E30DB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E64F5" w:rsidRDefault="00EE64F5" w:rsidP="00E30DBE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E64F5" w:rsidRDefault="00EE64F5" w:rsidP="00E30DB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E64F5" w:rsidRDefault="00EE64F5" w:rsidP="00E30DB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E64F5" w:rsidRPr="001542EF" w:rsidRDefault="00EE64F5" w:rsidP="00E30DB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542EF">
              <w:rPr>
                <w:rFonts w:ascii="Arial" w:eastAsia="Times New Roman" w:hAnsi="Arial" w:cs="Arial"/>
                <w:color w:val="000000"/>
                <w:lang w:eastAsia="es-MX"/>
              </w:rPr>
              <w:t>Regidor</w:t>
            </w:r>
            <w:r w:rsidR="00824AFF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="00E30DBE">
              <w:rPr>
                <w:rFonts w:ascii="Arial" w:hAnsi="Arial" w:cs="Arial"/>
                <w:lang w:val="es-ES"/>
              </w:rPr>
              <w:t xml:space="preserve"> Alma Leticia Ochoa Gómez</w:t>
            </w:r>
          </w:p>
          <w:p w:rsidR="00EE64F5" w:rsidRPr="001542EF" w:rsidRDefault="00E30DBE" w:rsidP="00E30DB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542EF">
              <w:rPr>
                <w:rFonts w:ascii="Arial" w:eastAsia="Times New Roman" w:hAnsi="Arial" w:cs="Arial"/>
                <w:lang w:eastAsia="es-MX"/>
              </w:rPr>
              <w:t>Vocal</w:t>
            </w:r>
            <w:r>
              <w:rPr>
                <w:rFonts w:ascii="Arial" w:eastAsia="Times New Roman" w:hAnsi="Arial" w:cs="Arial"/>
                <w:lang w:eastAsia="es-MX"/>
              </w:rPr>
              <w:t xml:space="preserve"> Comisión</w:t>
            </w:r>
            <w:r w:rsidR="00D53107">
              <w:rPr>
                <w:rFonts w:ascii="Arial" w:eastAsia="Times New Roman" w:hAnsi="Arial" w:cs="Arial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lang w:eastAsia="es-MX"/>
              </w:rPr>
              <w:t xml:space="preserve"> Gobernación</w:t>
            </w:r>
            <w:r w:rsidRPr="001542E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y Seguridad Publica</w:t>
            </w:r>
          </w:p>
        </w:tc>
        <w:tc>
          <w:tcPr>
            <w:tcW w:w="3685" w:type="dxa"/>
            <w:vAlign w:val="center"/>
            <w:hideMark/>
          </w:tcPr>
          <w:p w:rsidR="00EE64F5" w:rsidRDefault="00EE64F5" w:rsidP="00E30DB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E64F5" w:rsidRDefault="00EE64F5" w:rsidP="00E30DB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E64F5" w:rsidRDefault="00EE64F5" w:rsidP="00824A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24AFF" w:rsidRDefault="00824AFF" w:rsidP="00824A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24AFF" w:rsidRDefault="00EE64F5" w:rsidP="00824AFF">
            <w:pPr>
              <w:spacing w:after="0" w:line="276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Regidor</w:t>
            </w:r>
            <w:r w:rsidR="00D53107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="00E30DB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="00C91041">
              <w:rPr>
                <w:rFonts w:ascii="Arial" w:hAnsi="Arial" w:cs="Arial"/>
                <w:lang w:val="es-ES"/>
              </w:rPr>
              <w:t>Marizabeth</w:t>
            </w:r>
            <w:proofErr w:type="spellEnd"/>
            <w:r w:rsidR="00E30DBE">
              <w:rPr>
                <w:rFonts w:ascii="Arial" w:hAnsi="Arial" w:cs="Arial"/>
                <w:lang w:val="es-ES"/>
              </w:rPr>
              <w:t xml:space="preserve"> Villaseñor Tapia</w:t>
            </w:r>
          </w:p>
          <w:p w:rsidR="00EE64F5" w:rsidRPr="001542EF" w:rsidRDefault="00824AFF" w:rsidP="00824AF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542E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E30DBE" w:rsidRPr="001542EF">
              <w:rPr>
                <w:rFonts w:ascii="Arial" w:eastAsia="Times New Roman" w:hAnsi="Arial" w:cs="Arial"/>
                <w:lang w:eastAsia="es-MX"/>
              </w:rPr>
              <w:t xml:space="preserve"> Vocal</w:t>
            </w:r>
            <w:r w:rsidR="00E30DBE">
              <w:rPr>
                <w:rFonts w:ascii="Arial" w:eastAsia="Times New Roman" w:hAnsi="Arial" w:cs="Arial"/>
                <w:lang w:eastAsia="es-MX"/>
              </w:rPr>
              <w:t xml:space="preserve"> Comisión</w:t>
            </w:r>
            <w:r w:rsidR="00D53107">
              <w:rPr>
                <w:rFonts w:ascii="Arial" w:eastAsia="Times New Roman" w:hAnsi="Arial" w:cs="Arial"/>
                <w:lang w:eastAsia="es-MX"/>
              </w:rPr>
              <w:t xml:space="preserve"> de</w:t>
            </w:r>
            <w:r w:rsidR="00E30DBE">
              <w:rPr>
                <w:rFonts w:ascii="Arial" w:eastAsia="Times New Roman" w:hAnsi="Arial" w:cs="Arial"/>
                <w:lang w:eastAsia="es-MX"/>
              </w:rPr>
              <w:t xml:space="preserve"> Gobernación</w:t>
            </w:r>
          </w:p>
        </w:tc>
      </w:tr>
    </w:tbl>
    <w:p w:rsidR="00EE64F5" w:rsidRPr="00872114" w:rsidRDefault="00EE64F5" w:rsidP="00EE64F5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p w:rsidR="00E30DBE" w:rsidRDefault="00E30DBE"/>
    <w:tbl>
      <w:tblPr>
        <w:tblpPr w:leftFromText="141" w:rightFromText="141" w:bottomFromText="160" w:vertAnchor="text" w:horzAnchor="page" w:tblpX="2927" w:tblpY="349"/>
        <w:tblW w:w="7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3685"/>
      </w:tblGrid>
      <w:tr w:rsidR="00E30DBE" w:rsidRPr="001542EF" w:rsidTr="00E30DBE">
        <w:trPr>
          <w:trHeight w:val="241"/>
        </w:trPr>
        <w:tc>
          <w:tcPr>
            <w:tcW w:w="3756" w:type="dxa"/>
            <w:noWrap/>
            <w:vAlign w:val="bottom"/>
          </w:tcPr>
          <w:p w:rsidR="00E30DBE" w:rsidRDefault="00E30DBE" w:rsidP="00B641B5">
            <w:pPr>
              <w:spacing w:after="0"/>
              <w:rPr>
                <w:rFonts w:ascii="Arial" w:eastAsia="Times New Roman" w:hAnsi="Arial" w:cs="Arial"/>
                <w:lang w:eastAsia="es-MX"/>
              </w:rPr>
            </w:pPr>
          </w:p>
          <w:p w:rsidR="00E30DBE" w:rsidRPr="001542EF" w:rsidRDefault="00E30DBE" w:rsidP="00E30DBE">
            <w:pPr>
              <w:spacing w:after="0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Regidor </w:t>
            </w:r>
            <w:r>
              <w:rPr>
                <w:rFonts w:ascii="Arial" w:hAnsi="Arial" w:cs="Arial"/>
                <w:lang w:val="es-ES"/>
              </w:rPr>
              <w:t>Hugo Zaragoza Ibarra</w:t>
            </w:r>
          </w:p>
          <w:p w:rsidR="00E30DBE" w:rsidRPr="001542EF" w:rsidRDefault="00E30DBE" w:rsidP="00E30DBE">
            <w:pPr>
              <w:spacing w:after="0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1542EF">
              <w:rPr>
                <w:rFonts w:ascii="Arial" w:eastAsia="Times New Roman" w:hAnsi="Arial" w:cs="Arial"/>
                <w:lang w:eastAsia="es-MX"/>
              </w:rPr>
              <w:t>Vocal</w:t>
            </w:r>
            <w:r>
              <w:rPr>
                <w:rFonts w:ascii="Arial" w:eastAsia="Times New Roman" w:hAnsi="Arial" w:cs="Arial"/>
                <w:lang w:eastAsia="es-MX"/>
              </w:rPr>
              <w:t xml:space="preserve"> Comisión</w:t>
            </w:r>
            <w:r w:rsidR="00D53107">
              <w:rPr>
                <w:rFonts w:ascii="Arial" w:eastAsia="Times New Roman" w:hAnsi="Arial" w:cs="Arial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Hacienda Pública y Presupuesto, y Obras Públicas.</w:t>
            </w:r>
          </w:p>
        </w:tc>
        <w:tc>
          <w:tcPr>
            <w:tcW w:w="3685" w:type="dxa"/>
            <w:noWrap/>
            <w:vAlign w:val="bottom"/>
            <w:hideMark/>
          </w:tcPr>
          <w:p w:rsidR="00E30DBE" w:rsidRDefault="00E30DBE" w:rsidP="00E30DBE">
            <w:pPr>
              <w:spacing w:after="0" w:line="256" w:lineRule="auto"/>
              <w:jc w:val="center"/>
              <w:rPr>
                <w:rFonts w:ascii="Arial" w:hAnsi="Arial" w:cs="Arial"/>
                <w:lang w:eastAsia="es-MX"/>
              </w:rPr>
            </w:pPr>
          </w:p>
          <w:p w:rsidR="00E30DBE" w:rsidRDefault="00E30DBE" w:rsidP="00E30DBE">
            <w:pPr>
              <w:spacing w:after="0" w:line="256" w:lineRule="auto"/>
              <w:jc w:val="center"/>
              <w:rPr>
                <w:rFonts w:ascii="Arial" w:hAnsi="Arial" w:cs="Arial"/>
                <w:lang w:eastAsia="es-MX"/>
              </w:rPr>
            </w:pPr>
          </w:p>
          <w:p w:rsidR="00E30DBE" w:rsidRDefault="00E30DBE" w:rsidP="00E30DBE">
            <w:pPr>
              <w:spacing w:after="0" w:line="256" w:lineRule="auto"/>
              <w:jc w:val="center"/>
              <w:rPr>
                <w:rFonts w:ascii="Arial" w:hAnsi="Arial" w:cs="Arial"/>
                <w:lang w:eastAsia="es-MX"/>
              </w:rPr>
            </w:pPr>
          </w:p>
          <w:p w:rsidR="00E30DBE" w:rsidRDefault="00E30DBE" w:rsidP="00E30DBE">
            <w:pPr>
              <w:spacing w:after="0" w:line="256" w:lineRule="auto"/>
              <w:rPr>
                <w:rFonts w:ascii="Arial" w:hAnsi="Arial" w:cs="Arial"/>
                <w:lang w:eastAsia="es-MX"/>
              </w:rPr>
            </w:pPr>
          </w:p>
          <w:p w:rsidR="00E30DBE" w:rsidRDefault="00E30DBE" w:rsidP="00E30DBE">
            <w:pPr>
              <w:spacing w:after="0" w:line="256" w:lineRule="auto"/>
              <w:jc w:val="center"/>
              <w:rPr>
                <w:rFonts w:ascii="Arial" w:hAnsi="Arial" w:cs="Arial"/>
                <w:lang w:eastAsia="es-MX"/>
              </w:rPr>
            </w:pPr>
            <w:r w:rsidRPr="001542EF">
              <w:rPr>
                <w:rFonts w:ascii="Arial" w:hAnsi="Arial" w:cs="Arial"/>
                <w:lang w:eastAsia="es-MX"/>
              </w:rPr>
              <w:t>Regidor</w:t>
            </w:r>
            <w:r>
              <w:rPr>
                <w:rFonts w:ascii="Arial" w:hAnsi="Arial" w:cs="Arial"/>
                <w:lang w:eastAsia="es-MX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Adrián Guadalupe Flores Gutiérrez</w:t>
            </w:r>
          </w:p>
          <w:p w:rsidR="00E30DBE" w:rsidRPr="001542EF" w:rsidRDefault="00E30DBE" w:rsidP="00E30DBE">
            <w:pPr>
              <w:spacing w:after="0" w:line="256" w:lineRule="auto"/>
              <w:jc w:val="center"/>
              <w:rPr>
                <w:rFonts w:ascii="Arial" w:hAnsi="Arial" w:cs="Arial"/>
                <w:lang w:eastAsia="es-MX"/>
              </w:rPr>
            </w:pPr>
            <w:r w:rsidRPr="001542EF">
              <w:rPr>
                <w:rFonts w:ascii="Arial" w:eastAsia="Times New Roman" w:hAnsi="Arial" w:cs="Arial"/>
                <w:lang w:eastAsia="es-MX"/>
              </w:rPr>
              <w:t>Vocal</w:t>
            </w:r>
            <w:r>
              <w:rPr>
                <w:rFonts w:ascii="Arial" w:eastAsia="Times New Roman" w:hAnsi="Arial" w:cs="Arial"/>
                <w:lang w:eastAsia="es-MX"/>
              </w:rPr>
              <w:t xml:space="preserve"> Comisión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D53107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Hacienda Pública y Presupuesto, y Obras Públicas.</w:t>
            </w:r>
          </w:p>
        </w:tc>
      </w:tr>
      <w:tr w:rsidR="00E30DBE" w:rsidRPr="001542EF" w:rsidTr="00E30DBE">
        <w:trPr>
          <w:trHeight w:val="241"/>
        </w:trPr>
        <w:tc>
          <w:tcPr>
            <w:tcW w:w="3756" w:type="dxa"/>
            <w:vAlign w:val="bottom"/>
            <w:hideMark/>
          </w:tcPr>
          <w:p w:rsidR="00E30DBE" w:rsidRDefault="00E30DBE" w:rsidP="00E30DB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30DBE" w:rsidRDefault="00E30DBE" w:rsidP="00E30DBE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30DBE" w:rsidRDefault="00E30DBE" w:rsidP="00E30DB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30DBE" w:rsidRDefault="00E30DBE" w:rsidP="00E30DB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30DBE" w:rsidRPr="001542EF" w:rsidRDefault="00E30DBE" w:rsidP="00E30DB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542EF">
              <w:rPr>
                <w:rFonts w:ascii="Arial" w:eastAsia="Times New Roman" w:hAnsi="Arial" w:cs="Arial"/>
                <w:color w:val="000000"/>
                <w:lang w:eastAsia="es-MX"/>
              </w:rPr>
              <w:t>Regidor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="00D53107">
              <w:rPr>
                <w:rFonts w:ascii="Arial" w:hAnsi="Arial" w:cs="Arial"/>
                <w:lang w:val="es-ES"/>
              </w:rPr>
              <w:t xml:space="preserve"> Carolina Ávila Valle</w:t>
            </w:r>
            <w:r w:rsidR="00C91041">
              <w:rPr>
                <w:rFonts w:ascii="Arial" w:hAnsi="Arial" w:cs="Arial"/>
                <w:lang w:val="es-ES"/>
              </w:rPr>
              <w:t xml:space="preserve"> </w:t>
            </w:r>
            <w:r w:rsidR="00C91041" w:rsidRPr="001542EF">
              <w:rPr>
                <w:rFonts w:ascii="Arial" w:eastAsia="Times New Roman" w:hAnsi="Arial" w:cs="Arial"/>
                <w:lang w:eastAsia="es-MX"/>
              </w:rPr>
              <w:t xml:space="preserve">  Vocal</w:t>
            </w:r>
            <w:r w:rsidR="00C91041">
              <w:rPr>
                <w:rFonts w:ascii="Arial" w:eastAsia="Times New Roman" w:hAnsi="Arial" w:cs="Arial"/>
                <w:lang w:eastAsia="es-MX"/>
              </w:rPr>
              <w:t xml:space="preserve"> Comisión de</w:t>
            </w:r>
            <w:r w:rsidR="00C91041">
              <w:rPr>
                <w:rFonts w:ascii="Arial" w:eastAsia="Times New Roman" w:hAnsi="Arial" w:cs="Arial"/>
                <w:color w:val="000000"/>
                <w:lang w:eastAsia="es-MX"/>
              </w:rPr>
              <w:t xml:space="preserve"> Hacienda Pública y Presupuesto, y Seguridad Pública</w:t>
            </w:r>
            <w:r w:rsidR="00C91041">
              <w:rPr>
                <w:rFonts w:ascii="Arial" w:eastAsia="Times New Roman" w:hAnsi="Arial" w:cs="Arial"/>
                <w:lang w:eastAsia="es-MX"/>
              </w:rPr>
              <w:t xml:space="preserve">  </w:t>
            </w:r>
          </w:p>
          <w:tbl>
            <w:tblPr>
              <w:tblpPr w:leftFromText="141" w:rightFromText="141" w:bottomFromText="160" w:vertAnchor="text" w:horzAnchor="margin" w:tblpY="67"/>
              <w:tblW w:w="744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56"/>
              <w:gridCol w:w="3685"/>
            </w:tblGrid>
            <w:tr w:rsidR="00C91041" w:rsidRPr="001542EF" w:rsidTr="00350CB1">
              <w:trPr>
                <w:trHeight w:val="241"/>
              </w:trPr>
              <w:tc>
                <w:tcPr>
                  <w:tcW w:w="3756" w:type="dxa"/>
                  <w:noWrap/>
                  <w:vAlign w:val="bottom"/>
                </w:tcPr>
                <w:p w:rsidR="00C91041" w:rsidRDefault="00C91041" w:rsidP="00C91041">
                  <w:pPr>
                    <w:spacing w:after="0"/>
                    <w:rPr>
                      <w:rFonts w:ascii="Arial" w:eastAsia="Times New Roman" w:hAnsi="Arial" w:cs="Arial"/>
                      <w:lang w:eastAsia="es-MX"/>
                    </w:rPr>
                  </w:pPr>
                </w:p>
                <w:p w:rsidR="00C91041" w:rsidRDefault="00C91041" w:rsidP="00C91041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es-MX"/>
                    </w:rPr>
                  </w:pPr>
                </w:p>
                <w:p w:rsidR="00C91041" w:rsidRDefault="00C91041" w:rsidP="00C91041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es-MX"/>
                    </w:rPr>
                  </w:pPr>
                </w:p>
                <w:p w:rsidR="00B641B5" w:rsidRDefault="00B641B5" w:rsidP="00C91041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es-MX"/>
                    </w:rPr>
                  </w:pPr>
                </w:p>
                <w:p w:rsidR="00B641B5" w:rsidRDefault="00B641B5" w:rsidP="00C91041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es-MX"/>
                    </w:rPr>
                  </w:pPr>
                </w:p>
                <w:p w:rsidR="00C91041" w:rsidRDefault="00C91041" w:rsidP="00C91041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es-MX"/>
                    </w:rPr>
                  </w:pPr>
                </w:p>
                <w:p w:rsidR="00C91041" w:rsidRPr="001542EF" w:rsidRDefault="00C91041" w:rsidP="00C91041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lang w:eastAsia="es-MX"/>
                    </w:rPr>
                    <w:t xml:space="preserve">Regidora </w:t>
                  </w:r>
                  <w:proofErr w:type="spellStart"/>
                  <w:r>
                    <w:rPr>
                      <w:rFonts w:ascii="Arial" w:eastAsia="Times New Roman" w:hAnsi="Arial" w:cs="Arial"/>
                      <w:lang w:eastAsia="es-MX"/>
                    </w:rPr>
                    <w:t>Zuri</w:t>
                  </w:r>
                  <w:proofErr w:type="spellEnd"/>
                  <w:r>
                    <w:rPr>
                      <w:rFonts w:ascii="Arial" w:eastAsia="Times New Roman" w:hAnsi="Arial" w:cs="Arial"/>
                      <w:lang w:eastAsia="es-MX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lang w:eastAsia="es-MX"/>
                    </w:rPr>
                    <w:t>Sadai</w:t>
                  </w:r>
                  <w:proofErr w:type="spellEnd"/>
                  <w:r>
                    <w:rPr>
                      <w:rFonts w:ascii="Arial" w:eastAsia="Times New Roman" w:hAnsi="Arial" w:cs="Arial"/>
                      <w:lang w:eastAsia="es-MX"/>
                    </w:rPr>
                    <w:t xml:space="preserve"> Ávalos Cuellar,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 Vocal Comisión de Seguridad Pública</w:t>
                  </w:r>
                  <w:r>
                    <w:rPr>
                      <w:rFonts w:ascii="Arial" w:eastAsia="Times New Roman" w:hAnsi="Arial" w:cs="Arial"/>
                      <w:lang w:eastAsia="es-MX"/>
                    </w:rPr>
                    <w:t xml:space="preserve">  </w:t>
                  </w:r>
                </w:p>
              </w:tc>
              <w:tc>
                <w:tcPr>
                  <w:tcW w:w="3685" w:type="dxa"/>
                  <w:noWrap/>
                  <w:vAlign w:val="bottom"/>
                  <w:hideMark/>
                </w:tcPr>
                <w:p w:rsidR="00C91041" w:rsidRDefault="00C91041" w:rsidP="00C91041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lang w:eastAsia="es-MX"/>
                    </w:rPr>
                  </w:pPr>
                </w:p>
                <w:p w:rsidR="00C91041" w:rsidRDefault="00C91041" w:rsidP="00C91041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lang w:eastAsia="es-MX"/>
                    </w:rPr>
                  </w:pPr>
                </w:p>
                <w:p w:rsidR="00C91041" w:rsidRDefault="00C91041" w:rsidP="00C91041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lang w:eastAsia="es-MX"/>
                    </w:rPr>
                  </w:pPr>
                </w:p>
                <w:p w:rsidR="00C91041" w:rsidRDefault="00C91041" w:rsidP="00C91041">
                  <w:pPr>
                    <w:spacing w:after="0" w:line="256" w:lineRule="auto"/>
                    <w:rPr>
                      <w:rFonts w:ascii="Arial" w:hAnsi="Arial" w:cs="Arial"/>
                      <w:lang w:eastAsia="es-MX"/>
                    </w:rPr>
                  </w:pPr>
                </w:p>
                <w:p w:rsidR="00C91041" w:rsidRPr="001542EF" w:rsidRDefault="00C91041" w:rsidP="00C91041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lang w:eastAsia="es-MX"/>
                    </w:rPr>
                  </w:pPr>
                </w:p>
              </w:tc>
            </w:tr>
          </w:tbl>
          <w:p w:rsidR="00E30DBE" w:rsidRPr="001542EF" w:rsidRDefault="00E30DBE" w:rsidP="00D5310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85" w:type="dxa"/>
            <w:vAlign w:val="center"/>
            <w:hideMark/>
          </w:tcPr>
          <w:p w:rsidR="00E30DBE" w:rsidRDefault="00E30DBE" w:rsidP="00E30DBE">
            <w:pPr>
              <w:spacing w:after="0" w:line="276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Regidor</w:t>
            </w:r>
            <w:r w:rsidR="00D53107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="00D53107">
              <w:rPr>
                <w:rFonts w:ascii="Arial" w:hAnsi="Arial" w:cs="Arial"/>
                <w:lang w:val="es-ES"/>
              </w:rPr>
              <w:t xml:space="preserve"> María Elena Farías </w:t>
            </w:r>
            <w:proofErr w:type="spellStart"/>
            <w:r w:rsidR="00D53107">
              <w:rPr>
                <w:rFonts w:ascii="Arial" w:hAnsi="Arial" w:cs="Arial"/>
                <w:lang w:val="es-ES"/>
              </w:rPr>
              <w:t>Villafán</w:t>
            </w:r>
            <w:proofErr w:type="spellEnd"/>
            <w:r w:rsidR="00D53107">
              <w:rPr>
                <w:rFonts w:ascii="Arial" w:hAnsi="Arial" w:cs="Arial"/>
                <w:lang w:val="es-ES"/>
              </w:rPr>
              <w:t xml:space="preserve"> </w:t>
            </w:r>
          </w:p>
          <w:p w:rsidR="00E30DBE" w:rsidRPr="001542EF" w:rsidRDefault="00E30DBE" w:rsidP="00E30DB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542E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1542EF">
              <w:rPr>
                <w:rFonts w:ascii="Arial" w:eastAsia="Times New Roman" w:hAnsi="Arial" w:cs="Arial"/>
                <w:lang w:eastAsia="es-MX"/>
              </w:rPr>
              <w:t xml:space="preserve"> Vocal</w:t>
            </w:r>
            <w:r w:rsidR="00D53107">
              <w:rPr>
                <w:rFonts w:ascii="Arial" w:eastAsia="Times New Roman" w:hAnsi="Arial" w:cs="Arial"/>
                <w:lang w:eastAsia="es-MX"/>
              </w:rPr>
              <w:t xml:space="preserve"> Comisión de Obras Públicas</w:t>
            </w:r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</w:tr>
    </w:tbl>
    <w:p w:rsidR="00E30DBE" w:rsidRDefault="00E30DBE"/>
    <w:p w:rsidR="00D53107" w:rsidRDefault="00D53107" w:rsidP="00D53107"/>
    <w:sectPr w:rsidR="00D53107" w:rsidSect="00E30DBE">
      <w:footerReference w:type="default" r:id="rId7"/>
      <w:pgSz w:w="12242" w:h="20163" w:code="5"/>
      <w:pgMar w:top="1440" w:right="1985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24A" w:rsidRDefault="0031624A" w:rsidP="00824AFF">
      <w:pPr>
        <w:spacing w:after="0" w:line="240" w:lineRule="auto"/>
      </w:pPr>
      <w:r>
        <w:separator/>
      </w:r>
    </w:p>
  </w:endnote>
  <w:endnote w:type="continuationSeparator" w:id="0">
    <w:p w:rsidR="0031624A" w:rsidRDefault="0031624A" w:rsidP="0082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BE" w:rsidRPr="001475E6" w:rsidRDefault="00E30DBE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1475E6">
      <w:rPr>
        <w:rFonts w:ascii="Arial" w:hAnsi="Arial" w:cs="Arial"/>
        <w:color w:val="8496B0"/>
        <w:spacing w:val="60"/>
        <w:sz w:val="16"/>
        <w:szCs w:val="16"/>
        <w:lang w:val="es-ES"/>
      </w:rPr>
      <w:t>Página</w:t>
    </w:r>
    <w:r w:rsidRPr="001475E6">
      <w:rPr>
        <w:rFonts w:ascii="Arial" w:hAnsi="Arial" w:cs="Arial"/>
        <w:color w:val="8496B0"/>
        <w:sz w:val="16"/>
        <w:szCs w:val="16"/>
        <w:lang w:val="es-ES"/>
      </w:rPr>
      <w:t xml:space="preserve"> </w:t>
    </w:r>
    <w:r w:rsidRPr="001475E6">
      <w:rPr>
        <w:rFonts w:ascii="Arial" w:hAnsi="Arial" w:cs="Arial"/>
        <w:color w:val="323E4F"/>
        <w:sz w:val="16"/>
        <w:szCs w:val="16"/>
      </w:rPr>
      <w:fldChar w:fldCharType="begin"/>
    </w:r>
    <w:r w:rsidRPr="001475E6">
      <w:rPr>
        <w:rFonts w:ascii="Arial" w:hAnsi="Arial" w:cs="Arial"/>
        <w:color w:val="323E4F"/>
        <w:sz w:val="16"/>
        <w:szCs w:val="16"/>
      </w:rPr>
      <w:instrText>PAGE   \* MERGEFORMAT</w:instrText>
    </w:r>
    <w:r w:rsidRPr="001475E6">
      <w:rPr>
        <w:rFonts w:ascii="Arial" w:hAnsi="Arial" w:cs="Arial"/>
        <w:color w:val="323E4F"/>
        <w:sz w:val="16"/>
        <w:szCs w:val="16"/>
      </w:rPr>
      <w:fldChar w:fldCharType="separate"/>
    </w:r>
    <w:r w:rsidR="005975D5" w:rsidRPr="005975D5">
      <w:rPr>
        <w:rFonts w:ascii="Arial" w:hAnsi="Arial" w:cs="Arial"/>
        <w:noProof/>
        <w:color w:val="323E4F"/>
        <w:sz w:val="16"/>
        <w:szCs w:val="16"/>
        <w:lang w:val="es-ES"/>
      </w:rPr>
      <w:t>6</w:t>
    </w:r>
    <w:r w:rsidRPr="001475E6">
      <w:rPr>
        <w:rFonts w:ascii="Arial" w:hAnsi="Arial" w:cs="Arial"/>
        <w:color w:val="323E4F"/>
        <w:sz w:val="16"/>
        <w:szCs w:val="16"/>
      </w:rPr>
      <w:fldChar w:fldCharType="end"/>
    </w:r>
    <w:r w:rsidRPr="001475E6">
      <w:rPr>
        <w:rFonts w:ascii="Arial" w:hAnsi="Arial" w:cs="Arial"/>
        <w:color w:val="323E4F"/>
        <w:sz w:val="16"/>
        <w:szCs w:val="16"/>
        <w:lang w:val="es-ES"/>
      </w:rPr>
      <w:t xml:space="preserve"> | </w:t>
    </w:r>
    <w:r w:rsidRPr="001475E6">
      <w:rPr>
        <w:rFonts w:ascii="Arial" w:hAnsi="Arial" w:cs="Arial"/>
        <w:color w:val="323E4F"/>
        <w:sz w:val="16"/>
        <w:szCs w:val="16"/>
      </w:rPr>
      <w:fldChar w:fldCharType="begin"/>
    </w:r>
    <w:r w:rsidRPr="001475E6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1475E6">
      <w:rPr>
        <w:rFonts w:ascii="Arial" w:hAnsi="Arial" w:cs="Arial"/>
        <w:color w:val="323E4F"/>
        <w:sz w:val="16"/>
        <w:szCs w:val="16"/>
      </w:rPr>
      <w:fldChar w:fldCharType="separate"/>
    </w:r>
    <w:r w:rsidR="005975D5" w:rsidRPr="005975D5">
      <w:rPr>
        <w:rFonts w:ascii="Arial" w:hAnsi="Arial" w:cs="Arial"/>
        <w:noProof/>
        <w:color w:val="323E4F"/>
        <w:sz w:val="16"/>
        <w:szCs w:val="16"/>
        <w:lang w:val="es-ES"/>
      </w:rPr>
      <w:t>6</w:t>
    </w:r>
    <w:r w:rsidRPr="001475E6">
      <w:rPr>
        <w:rFonts w:ascii="Arial" w:hAnsi="Arial" w:cs="Arial"/>
        <w:color w:val="323E4F"/>
        <w:sz w:val="16"/>
        <w:szCs w:val="16"/>
      </w:rPr>
      <w:fldChar w:fldCharType="end"/>
    </w:r>
  </w:p>
  <w:p w:rsidR="00E30DBE" w:rsidRPr="00824AFF" w:rsidRDefault="00E30DBE">
    <w:pPr>
      <w:pStyle w:val="Piedepgina"/>
      <w:rPr>
        <w:rFonts w:ascii="Arial" w:hAnsi="Arial" w:cs="Arial"/>
        <w:color w:val="FF0000"/>
        <w:sz w:val="16"/>
        <w:szCs w:val="16"/>
      </w:rPr>
    </w:pPr>
    <w:r w:rsidRPr="001475E6">
      <w:rPr>
        <w:rFonts w:ascii="Arial" w:hAnsi="Arial" w:cs="Arial"/>
        <w:sz w:val="16"/>
        <w:szCs w:val="16"/>
      </w:rPr>
      <w:t>La presente hoja forma parte del Acta de la Primera Sesión Ordinaria e Instalación de la Comisión de</w:t>
    </w:r>
    <w:r>
      <w:rPr>
        <w:rFonts w:ascii="Arial" w:hAnsi="Arial" w:cs="Arial"/>
        <w:sz w:val="16"/>
        <w:szCs w:val="16"/>
      </w:rPr>
      <w:t xml:space="preserve"> Deportes</w:t>
    </w:r>
    <w:r w:rsidRPr="001475E6">
      <w:rPr>
        <w:rFonts w:ascii="Arial" w:hAnsi="Arial" w:cs="Arial"/>
        <w:sz w:val="16"/>
        <w:szCs w:val="16"/>
      </w:rPr>
      <w:t xml:space="preserve"> celebrada el día </w:t>
    </w:r>
    <w:r w:rsidRPr="0038661E">
      <w:rPr>
        <w:rFonts w:ascii="Arial" w:hAnsi="Arial" w:cs="Arial"/>
        <w:sz w:val="16"/>
        <w:szCs w:val="16"/>
      </w:rPr>
      <w:t>15 de octubre del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24A" w:rsidRDefault="0031624A" w:rsidP="00824AFF">
      <w:pPr>
        <w:spacing w:after="0" w:line="240" w:lineRule="auto"/>
      </w:pPr>
      <w:r>
        <w:separator/>
      </w:r>
    </w:p>
  </w:footnote>
  <w:footnote w:type="continuationSeparator" w:id="0">
    <w:p w:rsidR="0031624A" w:rsidRDefault="0031624A" w:rsidP="00824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54D24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948DF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F5"/>
    <w:rsid w:val="002E1400"/>
    <w:rsid w:val="002E73FA"/>
    <w:rsid w:val="0031624A"/>
    <w:rsid w:val="0033249C"/>
    <w:rsid w:val="0038661E"/>
    <w:rsid w:val="003E2EAA"/>
    <w:rsid w:val="00525430"/>
    <w:rsid w:val="005975D5"/>
    <w:rsid w:val="00635CC1"/>
    <w:rsid w:val="006D10DB"/>
    <w:rsid w:val="006D11CE"/>
    <w:rsid w:val="006F080C"/>
    <w:rsid w:val="00793B43"/>
    <w:rsid w:val="00824AFF"/>
    <w:rsid w:val="008A1559"/>
    <w:rsid w:val="00A00C11"/>
    <w:rsid w:val="00B641B5"/>
    <w:rsid w:val="00BF4957"/>
    <w:rsid w:val="00C91041"/>
    <w:rsid w:val="00CF05E0"/>
    <w:rsid w:val="00D25577"/>
    <w:rsid w:val="00D53107"/>
    <w:rsid w:val="00E17DD2"/>
    <w:rsid w:val="00E30DBE"/>
    <w:rsid w:val="00EE64F5"/>
    <w:rsid w:val="00F16F87"/>
    <w:rsid w:val="00F8778D"/>
    <w:rsid w:val="00FB3F48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4CCCD-B949-4099-8569-0C587C51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4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64F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E64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4F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24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A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1673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Franco</dc:creator>
  <cp:keywords/>
  <dc:description/>
  <cp:lastModifiedBy>yazmin</cp:lastModifiedBy>
  <cp:revision>4</cp:revision>
  <dcterms:created xsi:type="dcterms:W3CDTF">2021-12-07T16:23:00Z</dcterms:created>
  <dcterms:modified xsi:type="dcterms:W3CDTF">2021-12-08T15:39:00Z</dcterms:modified>
</cp:coreProperties>
</file>