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60" w:rsidRDefault="00C20604" w:rsidP="00C62460">
      <w:pPr>
        <w:jc w:val="center"/>
        <w:rPr>
          <w:rFonts w:ascii="Arial" w:hAnsi="Arial" w:cs="Arial"/>
          <w:b/>
          <w:sz w:val="24"/>
          <w:szCs w:val="24"/>
          <w:lang w:val="es-ES"/>
        </w:rPr>
      </w:pPr>
      <w:r>
        <w:rPr>
          <w:rFonts w:ascii="Arial" w:hAnsi="Arial" w:cs="Arial"/>
          <w:b/>
          <w:sz w:val="24"/>
          <w:szCs w:val="24"/>
          <w:lang w:val="es-ES"/>
        </w:rPr>
        <w:t>ACTA</w:t>
      </w:r>
      <w:r w:rsidR="00362D9B">
        <w:rPr>
          <w:rFonts w:ascii="Arial" w:hAnsi="Arial" w:cs="Arial"/>
          <w:b/>
          <w:sz w:val="24"/>
          <w:szCs w:val="24"/>
          <w:lang w:val="es-ES"/>
        </w:rPr>
        <w:t xml:space="preserve"> DE LA SEGUNDA</w:t>
      </w:r>
      <w:r w:rsidR="00C62460">
        <w:rPr>
          <w:rFonts w:ascii="Arial" w:hAnsi="Arial" w:cs="Arial"/>
          <w:b/>
          <w:sz w:val="24"/>
          <w:szCs w:val="24"/>
          <w:lang w:val="es-ES"/>
        </w:rPr>
        <w:t xml:space="preserve"> SESIÓN ORDINARIA </w:t>
      </w:r>
      <w:r w:rsidR="00C62460" w:rsidRPr="00A422D4">
        <w:rPr>
          <w:rFonts w:ascii="Arial" w:hAnsi="Arial" w:cs="Arial"/>
          <w:b/>
          <w:sz w:val="24"/>
          <w:szCs w:val="24"/>
          <w:lang w:val="es-ES"/>
        </w:rPr>
        <w:t xml:space="preserve">DE LA COMISIÓN </w:t>
      </w:r>
      <w:r w:rsidR="00C62460" w:rsidRPr="00C20604">
        <w:rPr>
          <w:rFonts w:ascii="Arial" w:hAnsi="Arial" w:cs="Arial"/>
          <w:b/>
          <w:sz w:val="24"/>
          <w:szCs w:val="24"/>
          <w:lang w:val="es-ES"/>
        </w:rPr>
        <w:t xml:space="preserve">DE RASTRO Y SERVICIOS COMPLEMENTARIOS </w:t>
      </w:r>
    </w:p>
    <w:p w:rsidR="00C20604" w:rsidRPr="00965A40" w:rsidRDefault="00C20604" w:rsidP="00C20604">
      <w:pPr>
        <w:jc w:val="both"/>
        <w:rPr>
          <w:rFonts w:ascii="Arial" w:hAnsi="Arial" w:cs="Arial"/>
          <w:color w:val="000000" w:themeColor="text1"/>
          <w:sz w:val="24"/>
          <w:szCs w:val="24"/>
          <w:lang w:val="es-ES"/>
        </w:rPr>
      </w:pPr>
      <w:r w:rsidRPr="00965A40">
        <w:rPr>
          <w:rFonts w:ascii="Arial" w:hAnsi="Arial" w:cs="Arial"/>
          <w:color w:val="000000" w:themeColor="text1"/>
          <w:sz w:val="24"/>
          <w:szCs w:val="24"/>
          <w:lang w:val="es-ES"/>
        </w:rPr>
        <w:t xml:space="preserve">Siendo las </w:t>
      </w:r>
      <w:r w:rsidRPr="00965A40">
        <w:rPr>
          <w:rFonts w:ascii="Arial" w:hAnsi="Arial" w:cs="Arial"/>
          <w:color w:val="000000" w:themeColor="text1"/>
          <w:sz w:val="24"/>
          <w:szCs w:val="24"/>
          <w:lang w:val="es-ES"/>
        </w:rPr>
        <w:t>12:43</w:t>
      </w:r>
      <w:r w:rsidRPr="00965A40">
        <w:rPr>
          <w:rFonts w:ascii="Arial" w:hAnsi="Arial" w:cs="Arial"/>
          <w:color w:val="000000" w:themeColor="text1"/>
          <w:sz w:val="24"/>
          <w:szCs w:val="24"/>
          <w:lang w:val="es-ES"/>
        </w:rPr>
        <w:t xml:space="preserve"> (</w:t>
      </w:r>
      <w:r w:rsidRPr="00965A40">
        <w:rPr>
          <w:rFonts w:ascii="Arial" w:hAnsi="Arial" w:cs="Arial"/>
          <w:color w:val="000000" w:themeColor="text1"/>
          <w:sz w:val="24"/>
          <w:szCs w:val="24"/>
          <w:lang w:val="es-ES"/>
        </w:rPr>
        <w:t>doce horas con cuarenta y tres minutos</w:t>
      </w:r>
      <w:r w:rsidRPr="00965A40">
        <w:rPr>
          <w:rFonts w:ascii="Arial" w:hAnsi="Arial" w:cs="Arial"/>
          <w:color w:val="000000" w:themeColor="text1"/>
          <w:sz w:val="24"/>
          <w:szCs w:val="24"/>
          <w:lang w:val="es-ES"/>
        </w:rPr>
        <w:t>)</w:t>
      </w:r>
      <w:r w:rsidRPr="00965A40">
        <w:rPr>
          <w:rFonts w:ascii="Arial" w:hAnsi="Arial" w:cs="Arial"/>
          <w:color w:val="000000" w:themeColor="text1"/>
          <w:sz w:val="24"/>
          <w:szCs w:val="24"/>
          <w:lang w:val="es-ES"/>
        </w:rPr>
        <w:t xml:space="preserve"> del día jueves</w:t>
      </w:r>
      <w:r w:rsidRPr="00965A40">
        <w:rPr>
          <w:rFonts w:ascii="Arial" w:hAnsi="Arial" w:cs="Arial"/>
          <w:color w:val="000000" w:themeColor="text1"/>
          <w:sz w:val="24"/>
          <w:szCs w:val="24"/>
          <w:lang w:val="es-ES"/>
        </w:rPr>
        <w:t xml:space="preserve"> 18 (dieciocho)  de </w:t>
      </w:r>
      <w:r w:rsidRPr="00965A40">
        <w:rPr>
          <w:rFonts w:ascii="Arial" w:hAnsi="Arial" w:cs="Arial"/>
          <w:color w:val="000000" w:themeColor="text1"/>
          <w:sz w:val="24"/>
          <w:szCs w:val="24"/>
          <w:lang w:val="es-ES"/>
        </w:rPr>
        <w:t>noviembre</w:t>
      </w:r>
      <w:r w:rsidRPr="00965A40">
        <w:rPr>
          <w:rFonts w:ascii="Arial" w:hAnsi="Arial" w:cs="Arial"/>
          <w:color w:val="000000" w:themeColor="text1"/>
          <w:sz w:val="24"/>
          <w:szCs w:val="24"/>
          <w:lang w:val="es-ES"/>
        </w:rPr>
        <w:t xml:space="preserv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w:t>
      </w:r>
      <w:r w:rsidRPr="00965A40">
        <w:rPr>
          <w:rFonts w:ascii="Arial" w:hAnsi="Arial" w:cs="Arial"/>
          <w:color w:val="000000" w:themeColor="text1"/>
          <w:sz w:val="24"/>
          <w:szCs w:val="24"/>
          <w:lang w:val="es-ES"/>
        </w:rPr>
        <w:t>omplementarios  para celebrar la</w:t>
      </w:r>
      <w:r w:rsidRPr="00965A40">
        <w:rPr>
          <w:rFonts w:ascii="Arial" w:hAnsi="Arial" w:cs="Arial"/>
          <w:color w:val="000000" w:themeColor="text1"/>
          <w:sz w:val="24"/>
          <w:szCs w:val="24"/>
          <w:lang w:val="es-ES"/>
        </w:rPr>
        <w:t xml:space="preserve"> </w:t>
      </w:r>
      <w:r w:rsidRPr="00965A40">
        <w:rPr>
          <w:rFonts w:ascii="Arial" w:hAnsi="Arial" w:cs="Arial"/>
          <w:color w:val="000000" w:themeColor="text1"/>
          <w:sz w:val="24"/>
          <w:szCs w:val="24"/>
          <w:lang w:val="es-ES"/>
        </w:rPr>
        <w:t>Segunda</w:t>
      </w:r>
      <w:r w:rsidRPr="00965A40">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w:t>
      </w:r>
      <w:r w:rsidRPr="00965A40">
        <w:rPr>
          <w:rFonts w:ascii="Arial" w:hAnsi="Arial" w:cs="Arial"/>
          <w:color w:val="000000" w:themeColor="text1"/>
          <w:sz w:val="24"/>
          <w:szCs w:val="24"/>
          <w:lang w:val="es-ES"/>
        </w:rPr>
        <w:t xml:space="preserve"> como Secretario Técnico, el Mtro. Diego Hernández Sepúlveda, Coordinador de Asesores</w:t>
      </w:r>
      <w:r w:rsidRPr="00965A40">
        <w:rPr>
          <w:rFonts w:ascii="Arial" w:hAnsi="Arial" w:cs="Arial"/>
          <w:color w:val="000000" w:themeColor="text1"/>
          <w:sz w:val="24"/>
          <w:szCs w:val="24"/>
          <w:lang w:val="es-ES"/>
        </w:rPr>
        <w:t>, bajo el siguiente orden del día:</w:t>
      </w:r>
    </w:p>
    <w:p w:rsidR="00C20604" w:rsidRPr="00965A40" w:rsidRDefault="00C20604" w:rsidP="00C20604">
      <w:pPr>
        <w:jc w:val="center"/>
        <w:rPr>
          <w:rFonts w:ascii="Arial" w:hAnsi="Arial" w:cs="Arial"/>
          <w:b/>
          <w:bCs/>
          <w:sz w:val="24"/>
          <w:szCs w:val="24"/>
          <w:u w:val="single"/>
          <w:lang w:val="es-ES"/>
        </w:rPr>
      </w:pPr>
      <w:r w:rsidRPr="00965A40">
        <w:rPr>
          <w:rFonts w:ascii="Arial" w:hAnsi="Arial" w:cs="Arial"/>
          <w:b/>
          <w:bCs/>
          <w:sz w:val="24"/>
          <w:szCs w:val="24"/>
          <w:u w:val="single"/>
          <w:lang w:val="es-ES"/>
        </w:rPr>
        <w:t>Orden del Día</w:t>
      </w:r>
    </w:p>
    <w:p w:rsidR="00C20604" w:rsidRPr="00965A40" w:rsidRDefault="00C20604" w:rsidP="00C20604">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Lista de asistencia y declaración de quórum;</w:t>
      </w:r>
    </w:p>
    <w:p w:rsidR="00C20604" w:rsidRPr="00965A40" w:rsidRDefault="00C20604" w:rsidP="00C20604">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Lectura y aprobación del orden del día;</w:t>
      </w:r>
    </w:p>
    <w:p w:rsidR="00C20604" w:rsidRPr="00965A40" w:rsidRDefault="00C20604" w:rsidP="00C20604">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Lectura y en su caso aprobación del Acta de Instalación de la comisión edilicia de Rastro y Servicios Complementarios, de fecha 18 dieciocho de octubre del año 2021 dos mil veintiuno.</w:t>
      </w:r>
    </w:p>
    <w:p w:rsidR="00C20604" w:rsidRPr="00965A40" w:rsidRDefault="00C20604" w:rsidP="00C20604">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Lectura y en su caso aprobación del Pla de Trabajo de la Comisión Edilicia de Rastro y Servicios Complementarios;</w:t>
      </w:r>
    </w:p>
    <w:p w:rsidR="00C20604" w:rsidRPr="00965A40" w:rsidRDefault="00C20604" w:rsidP="00C20604">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Asuntos varios y;</w:t>
      </w:r>
    </w:p>
    <w:p w:rsidR="00C20604" w:rsidRPr="00965A40" w:rsidRDefault="00C20604" w:rsidP="00C20604">
      <w:pPr>
        <w:numPr>
          <w:ilvl w:val="0"/>
          <w:numId w:val="1"/>
        </w:numPr>
        <w:jc w:val="both"/>
        <w:rPr>
          <w:rFonts w:ascii="Arial" w:hAnsi="Arial" w:cs="Arial"/>
          <w:sz w:val="24"/>
          <w:szCs w:val="24"/>
          <w:lang w:val="es-ES"/>
        </w:rPr>
      </w:pPr>
      <w:r w:rsidRPr="00965A40">
        <w:rPr>
          <w:rFonts w:ascii="Arial" w:hAnsi="Arial" w:cs="Arial"/>
          <w:sz w:val="24"/>
          <w:szCs w:val="24"/>
          <w:lang w:val="es-ES"/>
        </w:rPr>
        <w:t>Clausura.</w:t>
      </w:r>
    </w:p>
    <w:p w:rsidR="00C20604" w:rsidRPr="00965A40" w:rsidRDefault="00C62460" w:rsidP="00C62460">
      <w:pPr>
        <w:jc w:val="both"/>
        <w:rPr>
          <w:rFonts w:ascii="Arial" w:hAnsi="Arial" w:cs="Arial"/>
          <w:sz w:val="24"/>
          <w:szCs w:val="24"/>
          <w:lang w:val="es-ES"/>
        </w:rPr>
      </w:pPr>
      <w:r w:rsidRPr="00965A40">
        <w:rPr>
          <w:rFonts w:ascii="Arial" w:hAnsi="Arial" w:cs="Arial"/>
          <w:b/>
          <w:sz w:val="24"/>
          <w:szCs w:val="24"/>
          <w:lang w:val="es-ES"/>
        </w:rPr>
        <w:t xml:space="preserve">Presidente: </w:t>
      </w:r>
      <w:r w:rsidRPr="00965A40">
        <w:rPr>
          <w:rFonts w:ascii="Arial" w:hAnsi="Arial" w:cs="Arial"/>
          <w:sz w:val="24"/>
          <w:szCs w:val="24"/>
          <w:lang w:val="es-ES"/>
        </w:rPr>
        <w:t>Buenos días, compañeras y compañeros, Regidores Vocales, les doy la más c</w:t>
      </w:r>
      <w:r w:rsidR="00362D9B" w:rsidRPr="00965A40">
        <w:rPr>
          <w:rFonts w:ascii="Arial" w:hAnsi="Arial" w:cs="Arial"/>
          <w:sz w:val="24"/>
          <w:szCs w:val="24"/>
          <w:lang w:val="es-ES"/>
        </w:rPr>
        <w:t>ordial bienvenida a esta Segunda</w:t>
      </w:r>
      <w:r w:rsidRPr="00965A40">
        <w:rPr>
          <w:rFonts w:ascii="Arial" w:hAnsi="Arial" w:cs="Arial"/>
          <w:sz w:val="24"/>
          <w:szCs w:val="24"/>
          <w:lang w:val="es-ES"/>
        </w:rPr>
        <w:t xml:space="preserve"> Sesión Ordinaria de la Comisión de Rastro y Servicios Complementarios a celebrarse el día de hoy</w:t>
      </w:r>
      <w:r w:rsidR="00362D9B" w:rsidRPr="00965A40">
        <w:rPr>
          <w:rFonts w:ascii="Arial" w:hAnsi="Arial" w:cs="Arial"/>
          <w:sz w:val="24"/>
          <w:szCs w:val="24"/>
          <w:lang w:val="es-ES"/>
        </w:rPr>
        <w:t xml:space="preserve"> jueves</w:t>
      </w:r>
      <w:r w:rsidRPr="00965A40">
        <w:rPr>
          <w:rFonts w:ascii="Arial" w:hAnsi="Arial" w:cs="Arial"/>
          <w:sz w:val="24"/>
          <w:szCs w:val="24"/>
          <w:lang w:val="es-ES"/>
        </w:rPr>
        <w:t xml:space="preserve"> </w:t>
      </w:r>
      <w:r w:rsidR="00FC78FD" w:rsidRPr="00965A40">
        <w:rPr>
          <w:rFonts w:ascii="Arial" w:hAnsi="Arial" w:cs="Arial"/>
          <w:sz w:val="24"/>
          <w:szCs w:val="24"/>
          <w:lang w:val="es-ES"/>
        </w:rPr>
        <w:t>18</w:t>
      </w:r>
      <w:r w:rsidRPr="00965A40">
        <w:rPr>
          <w:rFonts w:ascii="Arial" w:hAnsi="Arial" w:cs="Arial"/>
          <w:sz w:val="24"/>
          <w:szCs w:val="24"/>
          <w:lang w:val="es-ES"/>
        </w:rPr>
        <w:t xml:space="preserve"> </w:t>
      </w:r>
      <w:r w:rsidR="00FC78FD" w:rsidRPr="00965A40">
        <w:rPr>
          <w:rFonts w:ascii="Arial" w:hAnsi="Arial" w:cs="Arial"/>
          <w:sz w:val="24"/>
          <w:szCs w:val="24"/>
          <w:lang w:val="es-ES"/>
        </w:rPr>
        <w:t>(dieciocho)</w:t>
      </w:r>
      <w:r w:rsidR="00362D9B" w:rsidRPr="00965A40">
        <w:rPr>
          <w:rFonts w:ascii="Arial" w:hAnsi="Arial" w:cs="Arial"/>
          <w:sz w:val="24"/>
          <w:szCs w:val="24"/>
          <w:lang w:val="es-ES"/>
        </w:rPr>
        <w:t xml:space="preserve"> </w:t>
      </w:r>
      <w:r w:rsidRPr="00965A40">
        <w:rPr>
          <w:rFonts w:ascii="Arial" w:hAnsi="Arial" w:cs="Arial"/>
          <w:sz w:val="24"/>
          <w:szCs w:val="24"/>
          <w:lang w:val="es-ES"/>
        </w:rPr>
        <w:t xml:space="preserve">de </w:t>
      </w:r>
      <w:r w:rsidR="00362D9B" w:rsidRPr="00965A40">
        <w:rPr>
          <w:rFonts w:ascii="Arial" w:hAnsi="Arial" w:cs="Arial"/>
          <w:sz w:val="24"/>
          <w:szCs w:val="24"/>
          <w:lang w:val="es-ES"/>
        </w:rPr>
        <w:t>noviembre</w:t>
      </w:r>
      <w:r w:rsidRPr="00965A40">
        <w:rPr>
          <w:rFonts w:ascii="Arial" w:hAnsi="Arial" w:cs="Arial"/>
          <w:sz w:val="24"/>
          <w:szCs w:val="24"/>
          <w:lang w:val="es-ES"/>
        </w:rPr>
        <w:t xml:space="preserve"> del 2021 (dos mil veintiuno).</w:t>
      </w:r>
    </w:p>
    <w:p w:rsidR="00C62460" w:rsidRPr="00965A40" w:rsidRDefault="00C62460" w:rsidP="00C62460">
      <w:pPr>
        <w:jc w:val="both"/>
        <w:rPr>
          <w:rFonts w:ascii="Arial" w:hAnsi="Arial" w:cs="Arial"/>
          <w:sz w:val="24"/>
          <w:szCs w:val="24"/>
          <w:lang w:val="es-ES"/>
        </w:rPr>
      </w:pPr>
      <w:r w:rsidRPr="00965A40">
        <w:rPr>
          <w:rFonts w:ascii="Arial" w:hAnsi="Arial" w:cs="Arial"/>
          <w:sz w:val="24"/>
          <w:szCs w:val="24"/>
          <w:lang w:val="es-ES"/>
        </w:rPr>
        <w:t>Soli</w:t>
      </w:r>
      <w:r w:rsidR="00362D9B" w:rsidRPr="00965A40">
        <w:rPr>
          <w:rFonts w:ascii="Arial" w:hAnsi="Arial" w:cs="Arial"/>
          <w:sz w:val="24"/>
          <w:szCs w:val="24"/>
          <w:lang w:val="es-ES"/>
        </w:rPr>
        <w:t>cito al Secretario Técnico, Mtro. Diego Hernández Sepúlveda</w:t>
      </w:r>
      <w:r w:rsidRPr="00965A40">
        <w:rPr>
          <w:rFonts w:ascii="Arial" w:hAnsi="Arial" w:cs="Arial"/>
          <w:sz w:val="24"/>
          <w:szCs w:val="24"/>
          <w:lang w:val="es-ES"/>
        </w:rPr>
        <w:t>, registre la asistencia de los ciudadanos Regidores Vocales.</w:t>
      </w:r>
    </w:p>
    <w:p w:rsidR="00C62460" w:rsidRPr="00965A40" w:rsidRDefault="00C62460" w:rsidP="00C62460">
      <w:pPr>
        <w:jc w:val="both"/>
        <w:rPr>
          <w:rFonts w:ascii="Arial" w:hAnsi="Arial" w:cs="Arial"/>
          <w:sz w:val="24"/>
          <w:szCs w:val="24"/>
          <w:lang w:val="es-ES"/>
        </w:rPr>
      </w:pPr>
      <w:r w:rsidRPr="00965A40">
        <w:rPr>
          <w:rFonts w:ascii="Arial" w:hAnsi="Arial" w:cs="Arial"/>
          <w:b/>
          <w:bCs/>
          <w:sz w:val="24"/>
          <w:szCs w:val="24"/>
          <w:lang w:val="es-ES"/>
        </w:rPr>
        <w:t xml:space="preserve">Secretario Técnico: </w:t>
      </w:r>
      <w:r w:rsidRPr="00965A40">
        <w:rPr>
          <w:rFonts w:ascii="Arial" w:hAnsi="Arial" w:cs="Arial"/>
          <w:sz w:val="24"/>
          <w:szCs w:val="24"/>
          <w:lang w:val="es-ES"/>
        </w:rPr>
        <w:t>Como instruye, Presidente…</w:t>
      </w:r>
    </w:p>
    <w:p w:rsidR="00C62460" w:rsidRPr="00965A40" w:rsidRDefault="00C62460" w:rsidP="00C62460">
      <w:pPr>
        <w:jc w:val="both"/>
        <w:rPr>
          <w:rFonts w:ascii="Arial" w:hAnsi="Arial" w:cs="Arial"/>
          <w:b/>
          <w:bCs/>
          <w:sz w:val="24"/>
          <w:szCs w:val="24"/>
          <w:lang w:val="es-ES"/>
        </w:rPr>
      </w:pPr>
      <w:r w:rsidRPr="00965A40">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6"/>
        <w:gridCol w:w="1593"/>
      </w:tblGrid>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965A40"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Asistencia</w:t>
            </w:r>
          </w:p>
        </w:tc>
      </w:tr>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1</w:t>
            </w:r>
          </w:p>
        </w:tc>
        <w:tc>
          <w:tcPr>
            <w:tcW w:w="5386" w:type="dxa"/>
            <w:shd w:val="clear" w:color="auto" w:fill="auto"/>
            <w:vAlign w:val="center"/>
          </w:tcPr>
          <w:p w:rsidR="00C62460" w:rsidRPr="00965A40" w:rsidRDefault="00C62460" w:rsidP="00A02CCD">
            <w:pPr>
              <w:jc w:val="both"/>
              <w:rPr>
                <w:rFonts w:ascii="Arial" w:hAnsi="Arial" w:cs="Arial"/>
                <w:sz w:val="24"/>
                <w:szCs w:val="24"/>
                <w:lang w:val="es-ES"/>
              </w:rPr>
            </w:pPr>
            <w:r w:rsidRPr="00965A40">
              <w:rPr>
                <w:rFonts w:ascii="Arial" w:hAnsi="Arial" w:cs="Arial"/>
                <w:sz w:val="24"/>
                <w:szCs w:val="24"/>
                <w:lang w:val="es-ES"/>
              </w:rPr>
              <w:t>Presidente María de los Ángeles Dávila de la Torre</w:t>
            </w:r>
          </w:p>
        </w:tc>
        <w:tc>
          <w:tcPr>
            <w:tcW w:w="1597"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Presente</w:t>
            </w:r>
          </w:p>
        </w:tc>
      </w:tr>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2</w:t>
            </w:r>
          </w:p>
        </w:tc>
        <w:tc>
          <w:tcPr>
            <w:tcW w:w="5386" w:type="dxa"/>
            <w:shd w:val="clear" w:color="auto" w:fill="auto"/>
            <w:vAlign w:val="center"/>
          </w:tcPr>
          <w:p w:rsidR="00C62460" w:rsidRPr="00965A40" w:rsidRDefault="00C62460" w:rsidP="00C62460">
            <w:pPr>
              <w:rPr>
                <w:rFonts w:ascii="Arial" w:hAnsi="Arial" w:cs="Arial"/>
                <w:sz w:val="24"/>
                <w:szCs w:val="24"/>
                <w:lang w:val="es-ES"/>
              </w:rPr>
            </w:pPr>
            <w:r w:rsidRPr="00965A40">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Presente</w:t>
            </w:r>
          </w:p>
        </w:tc>
      </w:tr>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3</w:t>
            </w:r>
          </w:p>
        </w:tc>
        <w:tc>
          <w:tcPr>
            <w:tcW w:w="5386" w:type="dxa"/>
            <w:shd w:val="clear" w:color="auto" w:fill="auto"/>
            <w:vAlign w:val="center"/>
          </w:tcPr>
          <w:p w:rsidR="00C62460" w:rsidRPr="00965A40" w:rsidRDefault="00C62460" w:rsidP="00A02CCD">
            <w:pPr>
              <w:jc w:val="both"/>
              <w:rPr>
                <w:rFonts w:ascii="Arial" w:hAnsi="Arial" w:cs="Arial"/>
                <w:sz w:val="24"/>
                <w:szCs w:val="24"/>
                <w:lang w:val="es-ES"/>
              </w:rPr>
            </w:pPr>
            <w:r w:rsidRPr="00965A40">
              <w:rPr>
                <w:rFonts w:ascii="Arial" w:hAnsi="Arial" w:cs="Arial"/>
                <w:sz w:val="24"/>
                <w:szCs w:val="24"/>
                <w:lang w:val="es-ES"/>
              </w:rPr>
              <w:t>Vocal Regidor Adrián Alejandro Flores Vélez</w:t>
            </w:r>
          </w:p>
        </w:tc>
        <w:tc>
          <w:tcPr>
            <w:tcW w:w="1597"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Presente</w:t>
            </w:r>
          </w:p>
        </w:tc>
      </w:tr>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4</w:t>
            </w:r>
          </w:p>
        </w:tc>
        <w:tc>
          <w:tcPr>
            <w:tcW w:w="5386" w:type="dxa"/>
            <w:shd w:val="clear" w:color="auto" w:fill="auto"/>
            <w:vAlign w:val="center"/>
          </w:tcPr>
          <w:p w:rsidR="00C62460" w:rsidRPr="00965A40" w:rsidRDefault="00C62460" w:rsidP="00A02CCD">
            <w:pPr>
              <w:jc w:val="both"/>
              <w:rPr>
                <w:rFonts w:ascii="Arial" w:hAnsi="Arial" w:cs="Arial"/>
                <w:sz w:val="24"/>
                <w:szCs w:val="24"/>
                <w:lang w:val="es-ES"/>
              </w:rPr>
            </w:pPr>
            <w:r w:rsidRPr="00965A40">
              <w:rPr>
                <w:rFonts w:ascii="Arial" w:hAnsi="Arial" w:cs="Arial"/>
                <w:sz w:val="24"/>
                <w:szCs w:val="24"/>
                <w:lang w:val="es-ES"/>
              </w:rPr>
              <w:t>Vocal Regidora Carolina Ávila Valle</w:t>
            </w:r>
          </w:p>
        </w:tc>
        <w:tc>
          <w:tcPr>
            <w:tcW w:w="1597"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Presente</w:t>
            </w:r>
          </w:p>
        </w:tc>
      </w:tr>
      <w:tr w:rsidR="00C62460" w:rsidRPr="00965A40" w:rsidTr="00A02CCD">
        <w:tc>
          <w:tcPr>
            <w:tcW w:w="534" w:type="dxa"/>
            <w:shd w:val="clear" w:color="auto" w:fill="auto"/>
            <w:vAlign w:val="center"/>
          </w:tcPr>
          <w:p w:rsidR="00C62460" w:rsidRPr="00965A40" w:rsidRDefault="00C62460" w:rsidP="00A02CCD">
            <w:pPr>
              <w:jc w:val="center"/>
              <w:rPr>
                <w:rFonts w:ascii="Arial" w:hAnsi="Arial" w:cs="Arial"/>
                <w:sz w:val="24"/>
                <w:szCs w:val="24"/>
                <w:lang w:val="es-ES"/>
              </w:rPr>
            </w:pPr>
            <w:r w:rsidRPr="00965A40">
              <w:rPr>
                <w:rFonts w:ascii="Arial" w:hAnsi="Arial" w:cs="Arial"/>
                <w:sz w:val="24"/>
                <w:szCs w:val="24"/>
                <w:lang w:val="es-ES"/>
              </w:rPr>
              <w:t>5</w:t>
            </w:r>
          </w:p>
        </w:tc>
        <w:tc>
          <w:tcPr>
            <w:tcW w:w="5386" w:type="dxa"/>
            <w:shd w:val="clear" w:color="auto" w:fill="auto"/>
            <w:vAlign w:val="center"/>
          </w:tcPr>
          <w:p w:rsidR="00C62460" w:rsidRPr="00965A40" w:rsidRDefault="00C62460" w:rsidP="00A02CCD">
            <w:pPr>
              <w:jc w:val="both"/>
              <w:rPr>
                <w:rFonts w:ascii="Arial" w:hAnsi="Arial" w:cs="Arial"/>
                <w:sz w:val="24"/>
                <w:szCs w:val="24"/>
                <w:lang w:val="es-ES"/>
              </w:rPr>
            </w:pPr>
            <w:r w:rsidRPr="00965A40">
              <w:rPr>
                <w:rFonts w:ascii="Arial" w:hAnsi="Arial" w:cs="Arial"/>
                <w:sz w:val="24"/>
                <w:szCs w:val="24"/>
                <w:lang w:val="es-ES"/>
              </w:rPr>
              <w:t>Vocal Regidor María Elena Farías Villafán</w:t>
            </w:r>
          </w:p>
        </w:tc>
        <w:tc>
          <w:tcPr>
            <w:tcW w:w="1597" w:type="dxa"/>
            <w:shd w:val="clear" w:color="auto" w:fill="auto"/>
            <w:vAlign w:val="center"/>
          </w:tcPr>
          <w:p w:rsidR="00C62460" w:rsidRPr="00965A40" w:rsidRDefault="00C20604" w:rsidP="00A02CCD">
            <w:pPr>
              <w:jc w:val="center"/>
              <w:rPr>
                <w:rFonts w:ascii="Arial" w:hAnsi="Arial" w:cs="Arial"/>
                <w:sz w:val="24"/>
                <w:szCs w:val="24"/>
                <w:lang w:val="es-ES"/>
              </w:rPr>
            </w:pPr>
            <w:r w:rsidRPr="00965A40">
              <w:rPr>
                <w:rFonts w:ascii="Arial" w:hAnsi="Arial" w:cs="Arial"/>
                <w:sz w:val="24"/>
                <w:szCs w:val="24"/>
                <w:lang w:val="es-ES"/>
              </w:rPr>
              <w:t>Inasistencia</w:t>
            </w:r>
          </w:p>
        </w:tc>
      </w:tr>
    </w:tbl>
    <w:p w:rsidR="00C62460" w:rsidRPr="00965A40" w:rsidRDefault="00C62460" w:rsidP="00C62460">
      <w:pPr>
        <w:jc w:val="both"/>
        <w:rPr>
          <w:rFonts w:ascii="Arial" w:hAnsi="Arial" w:cs="Arial"/>
          <w:sz w:val="24"/>
          <w:szCs w:val="24"/>
          <w:lang w:val="es-ES"/>
        </w:rPr>
      </w:pPr>
    </w:p>
    <w:p w:rsidR="00C62460" w:rsidRPr="00965A40" w:rsidRDefault="00C62460" w:rsidP="00C62460">
      <w:pPr>
        <w:jc w:val="both"/>
        <w:rPr>
          <w:rFonts w:ascii="Arial" w:hAnsi="Arial" w:cs="Arial"/>
          <w:bCs/>
          <w:sz w:val="24"/>
          <w:szCs w:val="24"/>
          <w:lang w:val="es-ES"/>
        </w:rPr>
      </w:pPr>
      <w:r w:rsidRPr="00965A40">
        <w:rPr>
          <w:rFonts w:ascii="Arial" w:hAnsi="Arial" w:cs="Arial"/>
          <w:b/>
          <w:sz w:val="24"/>
          <w:szCs w:val="24"/>
          <w:lang w:val="es-ES"/>
        </w:rPr>
        <w:lastRenderedPageBreak/>
        <w:t xml:space="preserve">Secretario Técnico: </w:t>
      </w:r>
      <w:r w:rsidRPr="00965A40">
        <w:rPr>
          <w:rFonts w:ascii="Arial" w:hAnsi="Arial" w:cs="Arial"/>
          <w:bCs/>
          <w:sz w:val="24"/>
          <w:szCs w:val="24"/>
          <w:lang w:val="es-ES"/>
        </w:rPr>
        <w:t>Presidente, doy cuenta que hay quórum legal toda vez q</w:t>
      </w:r>
      <w:r w:rsidR="00C20604" w:rsidRPr="00965A40">
        <w:rPr>
          <w:rFonts w:ascii="Arial" w:hAnsi="Arial" w:cs="Arial"/>
          <w:bCs/>
          <w:sz w:val="24"/>
          <w:szCs w:val="24"/>
          <w:lang w:val="es-ES"/>
        </w:rPr>
        <w:t>ue se encuentran presentes o4 cuatro</w:t>
      </w:r>
      <w:r w:rsidRPr="00965A40">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965A40" w:rsidRDefault="00C62460" w:rsidP="00C62460">
      <w:pPr>
        <w:jc w:val="both"/>
        <w:rPr>
          <w:rFonts w:ascii="Arial" w:hAnsi="Arial" w:cs="Arial"/>
          <w:bCs/>
          <w:sz w:val="24"/>
          <w:szCs w:val="24"/>
          <w:lang w:val="es-ES"/>
        </w:rPr>
      </w:pPr>
      <w:r w:rsidRPr="00965A40">
        <w:rPr>
          <w:rFonts w:ascii="Arial" w:hAnsi="Arial" w:cs="Arial"/>
          <w:bCs/>
          <w:sz w:val="24"/>
          <w:szCs w:val="24"/>
          <w:lang w:val="es-ES"/>
        </w:rPr>
        <w:t>Es cuanto, Presidente…</w:t>
      </w:r>
    </w:p>
    <w:p w:rsidR="00C62460" w:rsidRPr="00965A40" w:rsidRDefault="00C62460" w:rsidP="00C62460">
      <w:pPr>
        <w:jc w:val="both"/>
        <w:rPr>
          <w:rFonts w:ascii="Arial" w:hAnsi="Arial" w:cs="Arial"/>
          <w:bCs/>
          <w:sz w:val="24"/>
          <w:szCs w:val="24"/>
          <w:lang w:val="es-ES"/>
        </w:rPr>
      </w:pPr>
      <w:r w:rsidRPr="00965A40">
        <w:rPr>
          <w:rFonts w:ascii="Arial" w:hAnsi="Arial" w:cs="Arial"/>
          <w:b/>
          <w:sz w:val="24"/>
          <w:szCs w:val="24"/>
          <w:lang w:val="es-ES"/>
        </w:rPr>
        <w:t xml:space="preserve">Presidente: </w:t>
      </w:r>
      <w:r w:rsidRPr="00965A40">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C20604" w:rsidRPr="00965A40">
        <w:rPr>
          <w:rFonts w:ascii="Arial" w:hAnsi="Arial" w:cs="Arial"/>
          <w:bCs/>
          <w:sz w:val="24"/>
          <w:szCs w:val="24"/>
          <w:lang w:val="es-ES"/>
        </w:rPr>
        <w:t>12:47 doce horas con cuarenta y siete minutos</w:t>
      </w:r>
      <w:r w:rsidRPr="00965A40">
        <w:rPr>
          <w:rFonts w:ascii="Arial" w:hAnsi="Arial" w:cs="Arial"/>
          <w:bCs/>
          <w:sz w:val="24"/>
          <w:szCs w:val="24"/>
          <w:lang w:val="es-ES"/>
        </w:rPr>
        <w:t>, del día</w:t>
      </w:r>
      <w:r w:rsidR="00C20604" w:rsidRPr="00965A40">
        <w:rPr>
          <w:rFonts w:ascii="Arial" w:hAnsi="Arial" w:cs="Arial"/>
          <w:bCs/>
          <w:sz w:val="24"/>
          <w:szCs w:val="24"/>
          <w:lang w:val="es-ES"/>
        </w:rPr>
        <w:t xml:space="preserve"> jueves</w:t>
      </w:r>
      <w:r w:rsidRPr="00965A40">
        <w:rPr>
          <w:rFonts w:ascii="Arial" w:hAnsi="Arial" w:cs="Arial"/>
          <w:bCs/>
          <w:sz w:val="24"/>
          <w:szCs w:val="24"/>
          <w:lang w:val="es-ES"/>
        </w:rPr>
        <w:t xml:space="preserve"> </w:t>
      </w:r>
      <w:r w:rsidR="00FC78FD" w:rsidRPr="00965A40">
        <w:rPr>
          <w:rFonts w:ascii="Arial" w:hAnsi="Arial" w:cs="Arial"/>
          <w:bCs/>
          <w:sz w:val="24"/>
          <w:szCs w:val="24"/>
          <w:lang w:val="es-ES"/>
        </w:rPr>
        <w:t>18</w:t>
      </w:r>
      <w:r w:rsidRPr="00965A40">
        <w:rPr>
          <w:rFonts w:ascii="Arial" w:hAnsi="Arial" w:cs="Arial"/>
          <w:bCs/>
          <w:sz w:val="24"/>
          <w:szCs w:val="24"/>
          <w:lang w:val="es-ES"/>
        </w:rPr>
        <w:t xml:space="preserve"> </w:t>
      </w:r>
      <w:r w:rsidR="00FC78FD" w:rsidRPr="00965A40">
        <w:rPr>
          <w:rFonts w:ascii="Arial" w:hAnsi="Arial" w:cs="Arial"/>
          <w:bCs/>
          <w:sz w:val="24"/>
          <w:szCs w:val="24"/>
          <w:lang w:val="es-ES"/>
        </w:rPr>
        <w:t xml:space="preserve">(dieciocho) </w:t>
      </w:r>
      <w:r w:rsidRPr="00965A40">
        <w:rPr>
          <w:rFonts w:ascii="Arial" w:hAnsi="Arial" w:cs="Arial"/>
          <w:bCs/>
          <w:sz w:val="24"/>
          <w:szCs w:val="24"/>
          <w:lang w:val="es-ES"/>
        </w:rPr>
        <w:t xml:space="preserve">de </w:t>
      </w:r>
      <w:r w:rsidR="00362D9B" w:rsidRPr="00965A40">
        <w:rPr>
          <w:rFonts w:ascii="Arial" w:hAnsi="Arial" w:cs="Arial"/>
          <w:bCs/>
          <w:sz w:val="24"/>
          <w:szCs w:val="24"/>
          <w:lang w:val="es-ES"/>
        </w:rPr>
        <w:t xml:space="preserve">noviembre </w:t>
      </w:r>
      <w:r w:rsidRPr="00965A40">
        <w:rPr>
          <w:rFonts w:ascii="Arial" w:hAnsi="Arial" w:cs="Arial"/>
          <w:bCs/>
          <w:sz w:val="24"/>
          <w:szCs w:val="24"/>
          <w:lang w:val="es-ES"/>
        </w:rPr>
        <w:t>del 2021 (dos mil veintiuno), por lo que nuevamente cedo el uso de la palabra al Secretario Técnico, para que, de lectura al orden del día propuesto para el desarrollo de esta sesión, adelante, Secretario.</w:t>
      </w:r>
    </w:p>
    <w:p w:rsidR="00C62460" w:rsidRPr="00965A40" w:rsidRDefault="00C62460" w:rsidP="00C62460">
      <w:pPr>
        <w:jc w:val="both"/>
        <w:rPr>
          <w:rFonts w:ascii="Arial" w:hAnsi="Arial" w:cs="Arial"/>
          <w:bCs/>
          <w:sz w:val="24"/>
          <w:szCs w:val="24"/>
          <w:lang w:val="es-ES"/>
        </w:rPr>
      </w:pPr>
      <w:r w:rsidRPr="00965A40">
        <w:rPr>
          <w:rFonts w:ascii="Arial" w:hAnsi="Arial" w:cs="Arial"/>
          <w:b/>
          <w:sz w:val="24"/>
          <w:szCs w:val="24"/>
          <w:lang w:val="es-ES"/>
        </w:rPr>
        <w:t xml:space="preserve">Secretario Técnico: </w:t>
      </w:r>
      <w:r w:rsidRPr="00965A40">
        <w:rPr>
          <w:rFonts w:ascii="Arial" w:hAnsi="Arial" w:cs="Arial"/>
          <w:bCs/>
          <w:sz w:val="24"/>
          <w:szCs w:val="24"/>
          <w:lang w:val="es-ES"/>
        </w:rPr>
        <w:t>Como indica, Presidente. Procedo a dar lectura…</w:t>
      </w:r>
    </w:p>
    <w:p w:rsidR="00C62460" w:rsidRPr="00965A40" w:rsidRDefault="00C62460" w:rsidP="00C62460">
      <w:pPr>
        <w:jc w:val="both"/>
        <w:rPr>
          <w:rFonts w:ascii="Arial" w:hAnsi="Arial" w:cs="Arial"/>
          <w:b/>
          <w:sz w:val="24"/>
          <w:szCs w:val="24"/>
          <w:lang w:val="es-ES"/>
        </w:rPr>
      </w:pPr>
      <w:r w:rsidRPr="00965A40">
        <w:rPr>
          <w:rFonts w:ascii="Arial" w:hAnsi="Arial" w:cs="Arial"/>
          <w:b/>
          <w:sz w:val="24"/>
          <w:szCs w:val="24"/>
          <w:lang w:val="es-ES"/>
        </w:rPr>
        <w:t>SEGUNDO. - Lectura y aprobación del orden del día.</w:t>
      </w:r>
    </w:p>
    <w:p w:rsidR="00C62460" w:rsidRPr="00965A40" w:rsidRDefault="00C62460" w:rsidP="00C62460">
      <w:pPr>
        <w:jc w:val="center"/>
        <w:rPr>
          <w:rFonts w:ascii="Arial" w:hAnsi="Arial" w:cs="Arial"/>
          <w:b/>
          <w:bCs/>
          <w:sz w:val="24"/>
          <w:szCs w:val="24"/>
          <w:u w:val="single"/>
          <w:lang w:val="es-ES"/>
        </w:rPr>
      </w:pPr>
      <w:r w:rsidRPr="00965A40">
        <w:rPr>
          <w:rFonts w:ascii="Arial" w:hAnsi="Arial" w:cs="Arial"/>
          <w:b/>
          <w:bCs/>
          <w:sz w:val="24"/>
          <w:szCs w:val="24"/>
          <w:u w:val="single"/>
          <w:lang w:val="es-ES"/>
        </w:rPr>
        <w:t>Orden del Día</w:t>
      </w:r>
    </w:p>
    <w:p w:rsidR="00C62460" w:rsidRPr="00965A40" w:rsidRDefault="00C62460" w:rsidP="00C62460">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Lista de asistencia y declaración de quórum;</w:t>
      </w:r>
    </w:p>
    <w:p w:rsidR="00C62460" w:rsidRPr="00965A40" w:rsidRDefault="00C62460" w:rsidP="00C62460">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Lectura y aprobación del orden del día;</w:t>
      </w:r>
    </w:p>
    <w:p w:rsidR="00362D9B" w:rsidRPr="00965A40" w:rsidRDefault="00362D9B" w:rsidP="00C62460">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Lectura y en su caso aprobación del Acta de Instalación de la comisión edilicia de Rastro y Servicios Complementarios, de fecha 18 dieciocho de octubre del año 2021 dos mil veintiuno.</w:t>
      </w:r>
    </w:p>
    <w:p w:rsidR="00C62460" w:rsidRPr="00965A40" w:rsidRDefault="00362D9B" w:rsidP="00C62460">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 xml:space="preserve">Lectura y en su caso aprobación del Pla de Trabajo </w:t>
      </w:r>
      <w:r w:rsidR="00C62460" w:rsidRPr="00965A40">
        <w:rPr>
          <w:rFonts w:ascii="Arial" w:hAnsi="Arial" w:cs="Arial"/>
          <w:sz w:val="24"/>
          <w:szCs w:val="24"/>
          <w:lang w:val="es-ES"/>
        </w:rPr>
        <w:t>de la Comisión Edilicia de</w:t>
      </w:r>
      <w:r w:rsidRPr="00965A40">
        <w:rPr>
          <w:rFonts w:ascii="Arial" w:hAnsi="Arial" w:cs="Arial"/>
          <w:sz w:val="24"/>
          <w:szCs w:val="24"/>
          <w:lang w:val="es-ES"/>
        </w:rPr>
        <w:t xml:space="preserve"> Rastro y Servicios Complementarios</w:t>
      </w:r>
      <w:r w:rsidR="00C62460" w:rsidRPr="00965A40">
        <w:rPr>
          <w:rFonts w:ascii="Arial" w:hAnsi="Arial" w:cs="Arial"/>
          <w:sz w:val="24"/>
          <w:szCs w:val="24"/>
          <w:lang w:val="es-ES"/>
        </w:rPr>
        <w:t>;</w:t>
      </w:r>
    </w:p>
    <w:p w:rsidR="00C62460" w:rsidRPr="00965A40" w:rsidRDefault="00C62460" w:rsidP="00C62460">
      <w:pPr>
        <w:numPr>
          <w:ilvl w:val="0"/>
          <w:numId w:val="1"/>
        </w:numPr>
        <w:spacing w:after="0"/>
        <w:jc w:val="both"/>
        <w:rPr>
          <w:rFonts w:ascii="Arial" w:hAnsi="Arial" w:cs="Arial"/>
          <w:sz w:val="24"/>
          <w:szCs w:val="24"/>
          <w:lang w:val="es-ES"/>
        </w:rPr>
      </w:pPr>
      <w:r w:rsidRPr="00965A40">
        <w:rPr>
          <w:rFonts w:ascii="Arial" w:hAnsi="Arial" w:cs="Arial"/>
          <w:sz w:val="24"/>
          <w:szCs w:val="24"/>
          <w:lang w:val="es-ES"/>
        </w:rPr>
        <w:t>Asuntos varios y;</w:t>
      </w:r>
    </w:p>
    <w:p w:rsidR="00C62460" w:rsidRPr="00965A40" w:rsidRDefault="00C62460" w:rsidP="00C62460">
      <w:pPr>
        <w:numPr>
          <w:ilvl w:val="0"/>
          <w:numId w:val="1"/>
        </w:numPr>
        <w:jc w:val="both"/>
        <w:rPr>
          <w:rFonts w:ascii="Arial" w:hAnsi="Arial" w:cs="Arial"/>
          <w:sz w:val="24"/>
          <w:szCs w:val="24"/>
          <w:lang w:val="es-ES"/>
        </w:rPr>
      </w:pPr>
      <w:r w:rsidRPr="00965A40">
        <w:rPr>
          <w:rFonts w:ascii="Arial" w:hAnsi="Arial" w:cs="Arial"/>
          <w:sz w:val="24"/>
          <w:szCs w:val="24"/>
          <w:lang w:val="es-ES"/>
        </w:rPr>
        <w:t>Clausura.</w:t>
      </w:r>
    </w:p>
    <w:p w:rsidR="00C62460" w:rsidRPr="00965A40" w:rsidRDefault="00C62460" w:rsidP="00A9567B">
      <w:pPr>
        <w:tabs>
          <w:tab w:val="center" w:pos="3688"/>
        </w:tabs>
        <w:jc w:val="both"/>
        <w:rPr>
          <w:rFonts w:ascii="Arial" w:hAnsi="Arial" w:cs="Arial"/>
          <w:sz w:val="24"/>
          <w:szCs w:val="24"/>
          <w:lang w:val="es-ES"/>
        </w:rPr>
      </w:pPr>
      <w:r w:rsidRPr="00965A40">
        <w:rPr>
          <w:rFonts w:ascii="Arial" w:hAnsi="Arial" w:cs="Arial"/>
          <w:sz w:val="24"/>
          <w:szCs w:val="24"/>
          <w:lang w:val="es-ES"/>
        </w:rPr>
        <w:t>Es cuanto, Presidente…</w:t>
      </w:r>
      <w:r w:rsidR="00A9567B" w:rsidRPr="00965A40">
        <w:rPr>
          <w:rFonts w:ascii="Arial" w:hAnsi="Arial" w:cs="Arial"/>
          <w:sz w:val="24"/>
          <w:szCs w:val="24"/>
          <w:lang w:val="es-ES"/>
        </w:rPr>
        <w:tab/>
      </w:r>
    </w:p>
    <w:p w:rsidR="00C62460" w:rsidRPr="00965A40" w:rsidRDefault="00C62460" w:rsidP="00C62460">
      <w:pPr>
        <w:jc w:val="both"/>
        <w:rPr>
          <w:rFonts w:ascii="Arial" w:hAnsi="Arial" w:cs="Arial"/>
          <w:sz w:val="24"/>
          <w:szCs w:val="24"/>
          <w:lang w:val="es-ES"/>
        </w:rPr>
      </w:pPr>
      <w:r w:rsidRPr="00965A40">
        <w:rPr>
          <w:rFonts w:ascii="Arial" w:hAnsi="Arial" w:cs="Arial"/>
          <w:b/>
          <w:bCs/>
          <w:sz w:val="24"/>
          <w:szCs w:val="24"/>
          <w:lang w:val="es-ES"/>
        </w:rPr>
        <w:t xml:space="preserve">Presidente: </w:t>
      </w:r>
      <w:r w:rsidRPr="00965A40">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965A40" w:rsidRDefault="00C62460" w:rsidP="00C62460">
      <w:pPr>
        <w:jc w:val="both"/>
        <w:rPr>
          <w:rFonts w:ascii="Arial" w:hAnsi="Arial" w:cs="Arial"/>
          <w:b/>
          <w:bCs/>
          <w:sz w:val="24"/>
          <w:szCs w:val="24"/>
          <w:lang w:val="es-ES"/>
        </w:rPr>
      </w:pPr>
      <w:r w:rsidRPr="00965A40">
        <w:rPr>
          <w:rFonts w:ascii="Arial" w:hAnsi="Arial" w:cs="Arial"/>
          <w:b/>
          <w:bCs/>
          <w:sz w:val="24"/>
          <w:szCs w:val="24"/>
          <w:lang w:val="es-ES"/>
        </w:rPr>
        <w:t>APROBADO.</w:t>
      </w:r>
    </w:p>
    <w:p w:rsidR="00C62460" w:rsidRPr="00965A40" w:rsidRDefault="00C62460" w:rsidP="00C62460">
      <w:pPr>
        <w:jc w:val="both"/>
        <w:rPr>
          <w:rFonts w:ascii="Arial" w:hAnsi="Arial" w:cs="Arial"/>
          <w:sz w:val="24"/>
          <w:szCs w:val="24"/>
          <w:lang w:val="es-ES"/>
        </w:rPr>
      </w:pPr>
      <w:r w:rsidRPr="00965A40">
        <w:rPr>
          <w:rFonts w:ascii="Arial" w:hAnsi="Arial" w:cs="Arial"/>
          <w:sz w:val="24"/>
          <w:szCs w:val="24"/>
          <w:lang w:val="es-ES"/>
        </w:rPr>
        <w:t>Continúe con la sesión Secretario.</w:t>
      </w:r>
    </w:p>
    <w:p w:rsidR="00C62460" w:rsidRPr="00965A40" w:rsidRDefault="00C62460" w:rsidP="00C62460">
      <w:pPr>
        <w:jc w:val="both"/>
        <w:rPr>
          <w:rFonts w:ascii="Arial" w:hAnsi="Arial" w:cs="Arial"/>
          <w:sz w:val="24"/>
          <w:szCs w:val="24"/>
          <w:lang w:val="es-ES"/>
        </w:rPr>
      </w:pPr>
      <w:r w:rsidRPr="00965A40">
        <w:rPr>
          <w:rFonts w:ascii="Arial" w:hAnsi="Arial" w:cs="Arial"/>
          <w:b/>
          <w:bCs/>
          <w:sz w:val="24"/>
          <w:szCs w:val="24"/>
          <w:lang w:val="es-ES"/>
        </w:rPr>
        <w:t xml:space="preserve">Secretario Técnico: </w:t>
      </w:r>
      <w:r w:rsidRPr="00965A40">
        <w:rPr>
          <w:rFonts w:ascii="Arial" w:hAnsi="Arial" w:cs="Arial"/>
          <w:sz w:val="24"/>
          <w:szCs w:val="24"/>
          <w:lang w:val="es-ES"/>
        </w:rPr>
        <w:t>Como instruye, Presidente…</w:t>
      </w:r>
    </w:p>
    <w:p w:rsidR="00362D9B" w:rsidRPr="00965A40" w:rsidRDefault="00362D9B" w:rsidP="00362D9B">
      <w:pPr>
        <w:spacing w:line="256" w:lineRule="auto"/>
        <w:jc w:val="both"/>
        <w:rPr>
          <w:rFonts w:ascii="Arial" w:hAnsi="Arial" w:cs="Arial"/>
          <w:sz w:val="24"/>
          <w:szCs w:val="24"/>
        </w:rPr>
      </w:pPr>
      <w:r w:rsidRPr="00965A40">
        <w:rPr>
          <w:rFonts w:ascii="Arial" w:hAnsi="Arial" w:cs="Arial"/>
          <w:b/>
          <w:bCs/>
          <w:sz w:val="24"/>
          <w:szCs w:val="24"/>
          <w:lang w:val="es-ES"/>
        </w:rPr>
        <w:t xml:space="preserve">TERCERO. - </w:t>
      </w:r>
      <w:r w:rsidRPr="00965A40">
        <w:rPr>
          <w:rFonts w:ascii="Arial" w:hAnsi="Arial" w:cs="Arial"/>
          <w:b/>
          <w:sz w:val="24"/>
          <w:szCs w:val="24"/>
        </w:rPr>
        <w:t xml:space="preserve">Lectura y en su caso aprobación del acta de Instalación de la Comisión Edilicia de </w:t>
      </w:r>
      <w:r w:rsidR="00A9567B" w:rsidRPr="00965A40">
        <w:rPr>
          <w:rFonts w:ascii="Arial" w:hAnsi="Arial" w:cs="Arial"/>
          <w:b/>
          <w:sz w:val="24"/>
          <w:szCs w:val="24"/>
        </w:rPr>
        <w:t>Rastro y Servicios Complementarios</w:t>
      </w:r>
      <w:r w:rsidRPr="00965A40">
        <w:rPr>
          <w:rFonts w:ascii="Arial" w:hAnsi="Arial" w:cs="Arial"/>
          <w:b/>
          <w:sz w:val="24"/>
          <w:szCs w:val="24"/>
        </w:rPr>
        <w:t>, de fecha 18 dieciocho de octubre del 2021 dos mil veintiuno.</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t>Es cuanto, Presidente…</w:t>
      </w:r>
    </w:p>
    <w:p w:rsidR="00362D9B" w:rsidRPr="00965A40" w:rsidRDefault="00362D9B" w:rsidP="00362D9B">
      <w:pPr>
        <w:jc w:val="both"/>
        <w:rPr>
          <w:rFonts w:ascii="Arial" w:hAnsi="Arial" w:cs="Arial"/>
          <w:sz w:val="24"/>
          <w:szCs w:val="24"/>
          <w:lang w:val="es-ES"/>
        </w:rPr>
      </w:pPr>
      <w:r w:rsidRPr="00965A40">
        <w:rPr>
          <w:rFonts w:ascii="Arial" w:hAnsi="Arial" w:cs="Arial"/>
          <w:b/>
          <w:bCs/>
          <w:sz w:val="24"/>
          <w:szCs w:val="24"/>
          <w:lang w:val="es-ES"/>
        </w:rPr>
        <w:t xml:space="preserve">Presidenta: </w:t>
      </w:r>
      <w:r w:rsidRPr="00965A40">
        <w:rPr>
          <w:rFonts w:ascii="Arial" w:hAnsi="Arial" w:cs="Arial"/>
          <w:sz w:val="24"/>
          <w:szCs w:val="24"/>
          <w:lang w:val="es-ES"/>
        </w:rPr>
        <w:t>Gracias Secretario. Compañeras y compañeros Regidores, en este acto solicito la dispensa de la lectura del Acta de Instalación de la Comisión permanente de “</w:t>
      </w:r>
      <w:r w:rsidR="00A9567B" w:rsidRPr="00965A40">
        <w:rPr>
          <w:rFonts w:ascii="Arial" w:hAnsi="Arial" w:cs="Arial"/>
          <w:b/>
          <w:sz w:val="24"/>
          <w:szCs w:val="24"/>
        </w:rPr>
        <w:t>Rastro y Servicios Complementarios</w:t>
      </w:r>
      <w:r w:rsidRPr="00965A40">
        <w:rPr>
          <w:rFonts w:ascii="Arial" w:hAnsi="Arial" w:cs="Arial"/>
          <w:b/>
          <w:sz w:val="24"/>
          <w:szCs w:val="24"/>
        </w:rPr>
        <w:t>”</w:t>
      </w:r>
      <w:r w:rsidRPr="00965A40">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965A40" w:rsidRDefault="00362D9B" w:rsidP="00362D9B">
      <w:pPr>
        <w:jc w:val="both"/>
        <w:rPr>
          <w:rFonts w:ascii="Arial" w:hAnsi="Arial" w:cs="Arial"/>
          <w:b/>
          <w:sz w:val="24"/>
          <w:szCs w:val="24"/>
          <w:lang w:val="es-ES"/>
        </w:rPr>
      </w:pPr>
      <w:r w:rsidRPr="00965A40">
        <w:rPr>
          <w:rFonts w:ascii="Arial" w:hAnsi="Arial" w:cs="Arial"/>
          <w:b/>
          <w:sz w:val="24"/>
          <w:szCs w:val="24"/>
          <w:lang w:val="es-ES"/>
        </w:rPr>
        <w:t>APROBADO.</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lastRenderedPageBreak/>
        <w:t>Así mismo, acto seguido Compañeras y</w:t>
      </w:r>
      <w:r w:rsidRPr="00965A40">
        <w:rPr>
          <w:rFonts w:ascii="Arial" w:hAnsi="Arial" w:cs="Arial"/>
          <w:b/>
          <w:sz w:val="24"/>
          <w:szCs w:val="24"/>
          <w:lang w:val="es-ES"/>
        </w:rPr>
        <w:t xml:space="preserve"> </w:t>
      </w:r>
      <w:r w:rsidRPr="00965A40">
        <w:rPr>
          <w:rFonts w:ascii="Arial" w:hAnsi="Arial" w:cs="Arial"/>
          <w:sz w:val="24"/>
          <w:szCs w:val="24"/>
          <w:lang w:val="es-ES"/>
        </w:rPr>
        <w:t>compañeros Regidores, les pregunto si es de aprobarse el Acta de Instalación de la Comisión permanente de “</w:t>
      </w:r>
      <w:r w:rsidR="00A9567B" w:rsidRPr="00965A40">
        <w:rPr>
          <w:rFonts w:ascii="Arial" w:hAnsi="Arial" w:cs="Arial"/>
          <w:b/>
          <w:sz w:val="24"/>
          <w:szCs w:val="24"/>
        </w:rPr>
        <w:t>Rastro y Servicios Complementarios</w:t>
      </w:r>
      <w:r w:rsidRPr="00965A40">
        <w:rPr>
          <w:rFonts w:ascii="Arial" w:hAnsi="Arial" w:cs="Arial"/>
          <w:b/>
          <w:sz w:val="24"/>
          <w:szCs w:val="24"/>
        </w:rPr>
        <w:t>”</w:t>
      </w:r>
      <w:r w:rsidRPr="00965A40">
        <w:rPr>
          <w:rFonts w:ascii="Arial" w:hAnsi="Arial" w:cs="Arial"/>
          <w:sz w:val="24"/>
          <w:szCs w:val="24"/>
          <w:lang w:val="es-ES"/>
        </w:rPr>
        <w:t xml:space="preserve">, de fecha 18 dieciocho de octubre del 2021 dos mil veintiuno, por lo que en votación económica y levantando su mano, manifiesten si están a favor de la aprobación de la acta de instalación. </w:t>
      </w:r>
    </w:p>
    <w:p w:rsidR="00362D9B" w:rsidRPr="00965A40" w:rsidRDefault="00362D9B" w:rsidP="00362D9B">
      <w:pPr>
        <w:jc w:val="both"/>
        <w:rPr>
          <w:rFonts w:ascii="Arial" w:hAnsi="Arial" w:cs="Arial"/>
          <w:b/>
          <w:sz w:val="24"/>
          <w:szCs w:val="24"/>
          <w:lang w:val="es-ES"/>
        </w:rPr>
      </w:pPr>
      <w:r w:rsidRPr="00965A40">
        <w:rPr>
          <w:rFonts w:ascii="Arial" w:hAnsi="Arial" w:cs="Arial"/>
          <w:b/>
          <w:sz w:val="24"/>
          <w:szCs w:val="24"/>
          <w:lang w:val="es-ES"/>
        </w:rPr>
        <w:t>APROBADO.</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t>Solicito al Secretario que prosiga con la sesión…</w:t>
      </w:r>
    </w:p>
    <w:p w:rsidR="00362D9B" w:rsidRPr="00965A40" w:rsidRDefault="00362D9B" w:rsidP="00362D9B">
      <w:pPr>
        <w:jc w:val="both"/>
        <w:rPr>
          <w:rFonts w:ascii="Arial" w:hAnsi="Arial" w:cs="Arial"/>
          <w:sz w:val="24"/>
          <w:szCs w:val="24"/>
          <w:lang w:val="es-ES"/>
        </w:rPr>
      </w:pPr>
      <w:r w:rsidRPr="00965A40">
        <w:rPr>
          <w:rFonts w:ascii="Arial" w:hAnsi="Arial" w:cs="Arial"/>
          <w:b/>
          <w:bCs/>
          <w:sz w:val="24"/>
          <w:szCs w:val="24"/>
          <w:lang w:val="es-ES"/>
        </w:rPr>
        <w:t xml:space="preserve">Secretario Técnico: </w:t>
      </w:r>
      <w:r w:rsidRPr="00965A40">
        <w:rPr>
          <w:rFonts w:ascii="Arial" w:hAnsi="Arial" w:cs="Arial"/>
          <w:sz w:val="24"/>
          <w:szCs w:val="24"/>
          <w:lang w:val="es-ES"/>
        </w:rPr>
        <w:t>Como indica Presidenta, el siguiente punto del orden del día es…</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 xml:space="preserve">CUARTO. – </w:t>
      </w:r>
      <w:r w:rsidRPr="00965A40">
        <w:rPr>
          <w:rFonts w:ascii="Arial" w:hAnsi="Arial" w:cs="Arial"/>
          <w:bCs/>
          <w:sz w:val="24"/>
          <w:szCs w:val="24"/>
          <w:lang w:val="es-ES"/>
        </w:rPr>
        <w:t xml:space="preserve">Presentación y en su caso aprobación del Plan de Trabajo de la Comisión Edilicia de </w:t>
      </w:r>
      <w:r w:rsidR="00A9567B" w:rsidRPr="00965A40">
        <w:rPr>
          <w:rFonts w:ascii="Arial" w:hAnsi="Arial" w:cs="Arial"/>
          <w:b/>
          <w:sz w:val="24"/>
          <w:szCs w:val="24"/>
        </w:rPr>
        <w:t>Rastro y Servicios Complementarios</w:t>
      </w:r>
      <w:r w:rsidRPr="00965A40">
        <w:rPr>
          <w:rFonts w:ascii="Arial" w:hAnsi="Arial" w:cs="Arial"/>
          <w:bCs/>
          <w:sz w:val="24"/>
          <w:szCs w:val="24"/>
          <w:lang w:val="es-ES"/>
        </w:rPr>
        <w:t>.</w:t>
      </w:r>
    </w:p>
    <w:p w:rsidR="00362D9B" w:rsidRPr="00965A40" w:rsidRDefault="00362D9B" w:rsidP="00362D9B">
      <w:pPr>
        <w:jc w:val="both"/>
        <w:rPr>
          <w:rFonts w:ascii="Arial" w:hAnsi="Arial" w:cs="Arial"/>
          <w:bCs/>
          <w:sz w:val="24"/>
          <w:szCs w:val="24"/>
          <w:lang w:val="es-ES"/>
        </w:rPr>
      </w:pPr>
      <w:r w:rsidRPr="00965A40">
        <w:rPr>
          <w:rFonts w:ascii="Arial" w:hAnsi="Arial" w:cs="Arial"/>
          <w:bCs/>
          <w:sz w:val="24"/>
          <w:szCs w:val="24"/>
          <w:lang w:val="es-ES"/>
        </w:rPr>
        <w:t>Es cuanto, Presidenta.</w:t>
      </w:r>
    </w:p>
    <w:p w:rsidR="00362D9B" w:rsidRPr="00965A40" w:rsidRDefault="00362D9B" w:rsidP="00362D9B">
      <w:pPr>
        <w:jc w:val="both"/>
        <w:rPr>
          <w:rFonts w:ascii="Arial" w:hAnsi="Arial" w:cs="Arial"/>
          <w:bCs/>
          <w:sz w:val="24"/>
          <w:szCs w:val="24"/>
          <w:lang w:val="es-ES"/>
        </w:rPr>
      </w:pPr>
      <w:r w:rsidRPr="00965A40">
        <w:rPr>
          <w:rFonts w:ascii="Arial" w:hAnsi="Arial" w:cs="Arial"/>
          <w:b/>
          <w:bCs/>
          <w:sz w:val="24"/>
          <w:szCs w:val="24"/>
          <w:lang w:val="es-ES"/>
        </w:rPr>
        <w:t xml:space="preserve">Presidenta: </w:t>
      </w:r>
      <w:r w:rsidRPr="00965A40">
        <w:rPr>
          <w:rFonts w:ascii="Arial" w:hAnsi="Arial" w:cs="Arial"/>
          <w:bCs/>
          <w:sz w:val="24"/>
          <w:szCs w:val="24"/>
          <w:lang w:val="es-ES"/>
        </w:rPr>
        <w:t>Gracias Secretario, en cuanto a este punto del orden del día, solicito la dispensa de la lectura del Plan de Trabajo de la Comisión Edilicia de “</w:t>
      </w:r>
      <w:r w:rsidR="00A9567B" w:rsidRPr="00965A40">
        <w:rPr>
          <w:rFonts w:ascii="Arial" w:hAnsi="Arial" w:cs="Arial"/>
          <w:b/>
          <w:sz w:val="24"/>
          <w:szCs w:val="24"/>
        </w:rPr>
        <w:t>Rastro y Servicios Complementarios</w:t>
      </w:r>
      <w:r w:rsidRPr="00965A40">
        <w:rPr>
          <w:rFonts w:ascii="Arial" w:hAnsi="Arial" w:cs="Arial"/>
          <w:b/>
          <w:sz w:val="24"/>
          <w:szCs w:val="24"/>
        </w:rPr>
        <w:t>”</w:t>
      </w:r>
      <w:r w:rsidRPr="00965A40">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APROBADO.</w:t>
      </w:r>
    </w:p>
    <w:p w:rsidR="00362D9B" w:rsidRPr="00965A40" w:rsidRDefault="00362D9B" w:rsidP="00362D9B">
      <w:pPr>
        <w:jc w:val="both"/>
        <w:rPr>
          <w:rFonts w:ascii="Arial" w:hAnsi="Arial" w:cs="Arial"/>
          <w:bCs/>
          <w:sz w:val="24"/>
          <w:szCs w:val="24"/>
          <w:lang w:val="es-ES"/>
        </w:rPr>
      </w:pPr>
      <w:r w:rsidRPr="00965A40">
        <w:rPr>
          <w:rFonts w:ascii="Arial" w:hAnsi="Arial" w:cs="Arial"/>
          <w:bCs/>
          <w:sz w:val="24"/>
          <w:szCs w:val="24"/>
          <w:lang w:val="es-ES"/>
        </w:rPr>
        <w:t>Así mismo, en estos momentos pregunto a los presentes, si al llevar acabo el estudio del archivo electrónico del Plan de Trabajo de la Comisión Edilicia de “</w:t>
      </w:r>
      <w:r w:rsidR="00A9567B" w:rsidRPr="00965A40">
        <w:rPr>
          <w:rFonts w:ascii="Arial" w:hAnsi="Arial" w:cs="Arial"/>
          <w:b/>
          <w:sz w:val="24"/>
          <w:szCs w:val="24"/>
        </w:rPr>
        <w:t>Rastro y Servicios Complementarios</w:t>
      </w:r>
      <w:r w:rsidRPr="00965A40">
        <w:rPr>
          <w:rFonts w:ascii="Arial" w:hAnsi="Arial" w:cs="Arial"/>
          <w:b/>
          <w:sz w:val="24"/>
          <w:szCs w:val="24"/>
        </w:rPr>
        <w:t>”</w:t>
      </w:r>
      <w:r w:rsidRPr="00965A40">
        <w:rPr>
          <w:rFonts w:ascii="Arial" w:hAnsi="Arial" w:cs="Arial"/>
          <w:bCs/>
          <w:sz w:val="24"/>
          <w:szCs w:val="24"/>
          <w:lang w:val="es-ES"/>
        </w:rPr>
        <w:t xml:space="preserve">, alguno de los presentes quiere hacer alguna aportación, para la mejora o complementación del mismo, lo haga saber en estos momentos. </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NINGUNA APORTACIÓN.</w:t>
      </w:r>
    </w:p>
    <w:p w:rsidR="00362D9B" w:rsidRPr="00965A40" w:rsidRDefault="00362D9B" w:rsidP="00362D9B">
      <w:pPr>
        <w:jc w:val="both"/>
        <w:rPr>
          <w:rFonts w:ascii="Arial" w:hAnsi="Arial" w:cs="Arial"/>
          <w:bCs/>
          <w:sz w:val="24"/>
          <w:szCs w:val="24"/>
          <w:lang w:val="es-ES"/>
        </w:rPr>
      </w:pPr>
      <w:r w:rsidRPr="00965A40">
        <w:rPr>
          <w:rFonts w:ascii="Arial" w:hAnsi="Arial" w:cs="Arial"/>
          <w:bCs/>
          <w:sz w:val="24"/>
          <w:szCs w:val="24"/>
          <w:lang w:val="es-ES"/>
        </w:rPr>
        <w:t xml:space="preserve">Por tal motivo, en estos momentos pregunto a los presentes, que si tienen a bien aprobar el presente Plan de Trabajo de la Comisión Edilicia de </w:t>
      </w:r>
      <w:r w:rsidR="00A9567B" w:rsidRPr="00965A40">
        <w:rPr>
          <w:rFonts w:ascii="Arial" w:hAnsi="Arial" w:cs="Arial"/>
          <w:b/>
          <w:sz w:val="24"/>
          <w:szCs w:val="24"/>
        </w:rPr>
        <w:t>Rastro y Servicios Complementarios</w:t>
      </w:r>
      <w:r w:rsidRPr="00965A40">
        <w:rPr>
          <w:rFonts w:ascii="Arial" w:hAnsi="Arial" w:cs="Arial"/>
          <w:bCs/>
          <w:sz w:val="24"/>
          <w:szCs w:val="24"/>
          <w:lang w:val="es-ES"/>
        </w:rPr>
        <w:t>, en votación económica y levantando su mano, manifiesten S</w:t>
      </w:r>
      <w:r w:rsidR="00C20604" w:rsidRPr="00965A40">
        <w:rPr>
          <w:rFonts w:ascii="Arial" w:hAnsi="Arial" w:cs="Arial"/>
          <w:bCs/>
          <w:sz w:val="24"/>
          <w:szCs w:val="24"/>
          <w:lang w:val="es-ES"/>
        </w:rPr>
        <w:t xml:space="preserve">i </w:t>
      </w:r>
      <w:r w:rsidRPr="00965A40">
        <w:rPr>
          <w:rFonts w:ascii="Arial" w:hAnsi="Arial" w:cs="Arial"/>
          <w:bCs/>
          <w:sz w:val="24"/>
          <w:szCs w:val="24"/>
          <w:lang w:val="es-ES"/>
        </w:rPr>
        <w:t xml:space="preserve">están a favor de la aprobación. </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APROBADO.</w:t>
      </w:r>
    </w:p>
    <w:p w:rsidR="00362D9B" w:rsidRPr="00965A40" w:rsidRDefault="00362D9B" w:rsidP="00362D9B">
      <w:pPr>
        <w:jc w:val="both"/>
        <w:rPr>
          <w:rFonts w:ascii="Arial" w:hAnsi="Arial" w:cs="Arial"/>
          <w:bCs/>
          <w:sz w:val="24"/>
          <w:szCs w:val="24"/>
          <w:lang w:val="es-ES"/>
        </w:rPr>
      </w:pPr>
      <w:r w:rsidRPr="00965A40">
        <w:rPr>
          <w:rFonts w:ascii="Arial" w:hAnsi="Arial" w:cs="Arial"/>
          <w:bCs/>
          <w:sz w:val="24"/>
          <w:szCs w:val="24"/>
          <w:lang w:val="es-ES"/>
        </w:rPr>
        <w:t>Solicito al Secretario Técnico, de lectura al siguiente punto del orden del día.</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 xml:space="preserve">Secretario Técnico: </w:t>
      </w:r>
      <w:r w:rsidRPr="00965A40">
        <w:rPr>
          <w:rFonts w:ascii="Arial" w:hAnsi="Arial" w:cs="Arial"/>
          <w:bCs/>
          <w:sz w:val="24"/>
          <w:szCs w:val="24"/>
          <w:lang w:val="es-ES"/>
        </w:rPr>
        <w:t>Como indica Presidenta, el siguiente punto del orden del día.</w:t>
      </w:r>
    </w:p>
    <w:p w:rsidR="00362D9B" w:rsidRPr="00965A40" w:rsidRDefault="00362D9B" w:rsidP="00362D9B">
      <w:pPr>
        <w:jc w:val="both"/>
        <w:rPr>
          <w:rFonts w:ascii="Arial" w:hAnsi="Arial" w:cs="Arial"/>
          <w:sz w:val="24"/>
          <w:szCs w:val="24"/>
          <w:lang w:val="es-ES"/>
        </w:rPr>
      </w:pPr>
      <w:r w:rsidRPr="00965A40">
        <w:rPr>
          <w:rFonts w:ascii="Arial" w:hAnsi="Arial" w:cs="Arial"/>
          <w:b/>
          <w:bCs/>
          <w:sz w:val="24"/>
          <w:szCs w:val="24"/>
          <w:lang w:val="es-ES"/>
        </w:rPr>
        <w:t xml:space="preserve">QUINTO: </w:t>
      </w:r>
      <w:r w:rsidRPr="00965A40">
        <w:rPr>
          <w:rFonts w:ascii="Arial" w:hAnsi="Arial" w:cs="Arial"/>
          <w:bCs/>
          <w:sz w:val="24"/>
          <w:szCs w:val="24"/>
          <w:lang w:val="es-ES"/>
        </w:rPr>
        <w:t>Asuntos Varios.</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t>Es cuanto Presidenta…</w:t>
      </w:r>
    </w:p>
    <w:p w:rsidR="00362D9B" w:rsidRPr="00965A40" w:rsidRDefault="00362D9B" w:rsidP="00362D9B">
      <w:pPr>
        <w:jc w:val="both"/>
        <w:rPr>
          <w:rFonts w:ascii="Arial" w:hAnsi="Arial" w:cs="Arial"/>
          <w:color w:val="000000"/>
          <w:sz w:val="24"/>
          <w:szCs w:val="24"/>
          <w:lang w:val="es-ES"/>
        </w:rPr>
      </w:pPr>
      <w:r w:rsidRPr="00965A40">
        <w:rPr>
          <w:rFonts w:ascii="Arial" w:hAnsi="Arial" w:cs="Arial"/>
          <w:b/>
          <w:color w:val="000000"/>
          <w:sz w:val="24"/>
          <w:szCs w:val="24"/>
          <w:lang w:val="es-ES"/>
        </w:rPr>
        <w:t xml:space="preserve">Presidenta: </w:t>
      </w:r>
      <w:r w:rsidRPr="00965A40">
        <w:rPr>
          <w:rFonts w:ascii="Arial" w:hAnsi="Arial" w:cs="Arial"/>
          <w:bCs/>
          <w:color w:val="000000"/>
          <w:sz w:val="24"/>
          <w:szCs w:val="24"/>
          <w:lang w:val="es-ES"/>
        </w:rPr>
        <w:t xml:space="preserve">Gracias Secretario, en este momento, </w:t>
      </w:r>
      <w:r w:rsidRPr="00965A40">
        <w:rPr>
          <w:rFonts w:ascii="Arial" w:hAnsi="Arial" w:cs="Arial"/>
          <w:color w:val="000000"/>
          <w:sz w:val="24"/>
          <w:szCs w:val="24"/>
          <w:lang w:val="es-ES"/>
        </w:rPr>
        <w:t>les pregunto compañeras y compañeros regidores: ¿Si tienen algún asunto o tema que tratar?</w:t>
      </w:r>
    </w:p>
    <w:p w:rsidR="00965A40" w:rsidRPr="00965A40" w:rsidRDefault="00C20604" w:rsidP="00362D9B">
      <w:pPr>
        <w:jc w:val="both"/>
        <w:rPr>
          <w:rFonts w:ascii="Arial" w:hAnsi="Arial" w:cs="Arial"/>
          <w:bCs/>
          <w:sz w:val="24"/>
          <w:szCs w:val="24"/>
          <w:lang w:val="es-ES"/>
        </w:rPr>
      </w:pPr>
      <w:r w:rsidRPr="00965A40">
        <w:rPr>
          <w:rFonts w:ascii="Arial" w:hAnsi="Arial" w:cs="Arial"/>
          <w:b/>
          <w:bCs/>
          <w:sz w:val="24"/>
          <w:szCs w:val="24"/>
          <w:lang w:val="es-ES"/>
        </w:rPr>
        <w:t xml:space="preserve">Vocal Regidor </w:t>
      </w:r>
      <w:r w:rsidR="00965A40" w:rsidRPr="00965A40">
        <w:rPr>
          <w:rFonts w:ascii="Arial" w:hAnsi="Arial" w:cs="Arial"/>
          <w:b/>
          <w:bCs/>
          <w:sz w:val="24"/>
          <w:szCs w:val="24"/>
          <w:lang w:val="es-ES"/>
        </w:rPr>
        <w:t>Adrián</w:t>
      </w:r>
      <w:r w:rsidRPr="00965A40">
        <w:rPr>
          <w:rFonts w:ascii="Arial" w:hAnsi="Arial" w:cs="Arial"/>
          <w:b/>
          <w:bCs/>
          <w:sz w:val="24"/>
          <w:szCs w:val="24"/>
          <w:lang w:val="es-ES"/>
        </w:rPr>
        <w:t xml:space="preserve"> Alejandro Flores </w:t>
      </w:r>
      <w:r w:rsidR="00965A40" w:rsidRPr="00965A40">
        <w:rPr>
          <w:rFonts w:ascii="Arial" w:hAnsi="Arial" w:cs="Arial"/>
          <w:b/>
          <w:bCs/>
          <w:sz w:val="24"/>
          <w:szCs w:val="24"/>
          <w:lang w:val="es-ES"/>
        </w:rPr>
        <w:t>Vélez</w:t>
      </w:r>
      <w:r w:rsidRPr="00965A40">
        <w:rPr>
          <w:rFonts w:ascii="Arial" w:hAnsi="Arial" w:cs="Arial"/>
          <w:b/>
          <w:bCs/>
          <w:sz w:val="24"/>
          <w:szCs w:val="24"/>
          <w:lang w:val="es-ES"/>
        </w:rPr>
        <w:t xml:space="preserve">: </w:t>
      </w:r>
      <w:r w:rsidRPr="00965A40">
        <w:rPr>
          <w:rFonts w:ascii="Arial" w:hAnsi="Arial" w:cs="Arial"/>
          <w:bCs/>
          <w:sz w:val="24"/>
          <w:szCs w:val="24"/>
          <w:lang w:val="es-ES"/>
        </w:rPr>
        <w:t xml:space="preserve">Con su permiso Presidenta, compañeros regidores, secretario un gusto saludarlos, nada </w:t>
      </w:r>
      <w:r w:rsidR="00965A40" w:rsidRPr="00965A40">
        <w:rPr>
          <w:rFonts w:ascii="Arial" w:hAnsi="Arial" w:cs="Arial"/>
          <w:bCs/>
          <w:sz w:val="24"/>
          <w:szCs w:val="24"/>
          <w:lang w:val="es-ES"/>
        </w:rPr>
        <w:t>más</w:t>
      </w:r>
      <w:r w:rsidRPr="00965A40">
        <w:rPr>
          <w:rFonts w:ascii="Arial" w:hAnsi="Arial" w:cs="Arial"/>
          <w:bCs/>
          <w:sz w:val="24"/>
          <w:szCs w:val="24"/>
          <w:lang w:val="es-ES"/>
        </w:rPr>
        <w:t xml:space="preserve"> como aportación, no sé si está funcionando</w:t>
      </w:r>
      <w:r w:rsidR="00965A40" w:rsidRPr="00965A40">
        <w:rPr>
          <w:rFonts w:ascii="Arial" w:hAnsi="Arial" w:cs="Arial"/>
          <w:bCs/>
          <w:sz w:val="24"/>
          <w:szCs w:val="24"/>
          <w:lang w:val="es-ES"/>
        </w:rPr>
        <w:t xml:space="preserve"> ahorita</w:t>
      </w:r>
      <w:r w:rsidRPr="00965A40">
        <w:rPr>
          <w:rFonts w:ascii="Arial" w:hAnsi="Arial" w:cs="Arial"/>
          <w:bCs/>
          <w:sz w:val="24"/>
          <w:szCs w:val="24"/>
          <w:lang w:val="es-ES"/>
        </w:rPr>
        <w:t xml:space="preserve"> el rastro municipal</w:t>
      </w:r>
      <w:r w:rsidR="00965A40" w:rsidRPr="00965A40">
        <w:rPr>
          <w:rFonts w:ascii="Arial" w:hAnsi="Arial" w:cs="Arial"/>
          <w:bCs/>
          <w:sz w:val="24"/>
          <w:szCs w:val="24"/>
          <w:lang w:val="es-ES"/>
        </w:rPr>
        <w:t xml:space="preserve"> de aquí de El Salto</w:t>
      </w:r>
      <w:r w:rsidRPr="00965A40">
        <w:rPr>
          <w:rFonts w:ascii="Arial" w:hAnsi="Arial" w:cs="Arial"/>
          <w:bCs/>
          <w:sz w:val="24"/>
          <w:szCs w:val="24"/>
          <w:lang w:val="es-ES"/>
        </w:rPr>
        <w:t>,</w:t>
      </w:r>
      <w:r w:rsidR="00965A40" w:rsidRPr="00965A40">
        <w:rPr>
          <w:rFonts w:ascii="Arial" w:hAnsi="Arial" w:cs="Arial"/>
          <w:bCs/>
          <w:sz w:val="24"/>
          <w:szCs w:val="24"/>
          <w:lang w:val="es-ES"/>
        </w:rPr>
        <w:t xml:space="preserve"> creo que lo que hay ahorita son casas de matanza, eh si analizar, estudiar y analizar la posibilidad de reabrir </w:t>
      </w:r>
      <w:r w:rsidR="00965A40" w:rsidRPr="00965A40">
        <w:rPr>
          <w:rFonts w:ascii="Arial" w:hAnsi="Arial" w:cs="Arial"/>
          <w:bCs/>
          <w:sz w:val="24"/>
          <w:szCs w:val="24"/>
          <w:lang w:val="es-ES"/>
        </w:rPr>
        <w:lastRenderedPageBreak/>
        <w:t>este rastro municipal y darle el mantenimiento necesario para sus funciones, nada mas eso estudiar y analizar, si gracias.</w:t>
      </w:r>
    </w:p>
    <w:p w:rsidR="00965A40" w:rsidRPr="00965A40" w:rsidRDefault="00965A40" w:rsidP="00362D9B">
      <w:pPr>
        <w:jc w:val="both"/>
        <w:rPr>
          <w:rFonts w:ascii="Arial" w:hAnsi="Arial" w:cs="Arial"/>
          <w:bCs/>
          <w:sz w:val="24"/>
          <w:szCs w:val="24"/>
          <w:lang w:val="es-ES"/>
        </w:rPr>
      </w:pPr>
      <w:r w:rsidRPr="00965A40">
        <w:rPr>
          <w:rFonts w:ascii="Arial" w:hAnsi="Arial" w:cs="Arial"/>
          <w:b/>
          <w:bCs/>
          <w:sz w:val="24"/>
          <w:szCs w:val="24"/>
          <w:lang w:val="es-ES"/>
        </w:rPr>
        <w:t>Presidenta</w:t>
      </w:r>
      <w:r w:rsidRPr="00965A40">
        <w:rPr>
          <w:rFonts w:ascii="Arial" w:hAnsi="Arial" w:cs="Arial"/>
          <w:bCs/>
          <w:sz w:val="24"/>
          <w:szCs w:val="24"/>
          <w:lang w:val="es-ES"/>
        </w:rPr>
        <w:t>: Si Regidor, ahorita está cerrado todavía no lo abren esta reapertura no me han dado fecha exacta, lo que pasa que fue cerrado para su mejora, ya que no estaba en condiciones el rastro, esa reapertura está programada para mes y medio, pero no me han dado fecha, ahorita vamos a trabajar y cuando me avisen de la reapertura les aviso.</w:t>
      </w:r>
    </w:p>
    <w:p w:rsidR="00C20604" w:rsidRPr="00965A40" w:rsidRDefault="00965A40" w:rsidP="00362D9B">
      <w:pPr>
        <w:jc w:val="both"/>
        <w:rPr>
          <w:rFonts w:ascii="Arial" w:hAnsi="Arial" w:cs="Arial"/>
          <w:bCs/>
          <w:sz w:val="24"/>
          <w:szCs w:val="24"/>
          <w:lang w:val="es-ES"/>
        </w:rPr>
      </w:pPr>
      <w:r w:rsidRPr="00965A40">
        <w:rPr>
          <w:rFonts w:ascii="Arial" w:hAnsi="Arial" w:cs="Arial"/>
          <w:bCs/>
          <w:sz w:val="24"/>
          <w:szCs w:val="24"/>
          <w:lang w:val="es-ES"/>
        </w:rPr>
        <w:t>Así mismo en estos momentos, pregunto de nueva cuenta a los presentes si alguien más desea hacer uso de la voz.</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t xml:space="preserve">Al no existir </w:t>
      </w:r>
      <w:r w:rsidR="00965A40" w:rsidRPr="00965A40">
        <w:rPr>
          <w:rFonts w:ascii="Arial" w:hAnsi="Arial" w:cs="Arial"/>
          <w:sz w:val="24"/>
          <w:szCs w:val="24"/>
          <w:lang w:val="es-ES"/>
        </w:rPr>
        <w:t>otra aportación más,</w:t>
      </w:r>
      <w:r w:rsidRPr="00965A40">
        <w:rPr>
          <w:rFonts w:ascii="Arial" w:hAnsi="Arial" w:cs="Arial"/>
          <w:sz w:val="24"/>
          <w:szCs w:val="24"/>
          <w:lang w:val="es-ES"/>
        </w:rPr>
        <w:t xml:space="preserve"> solicitud por parte de ustedes compañeras y compañeros vocales, se instruye al Secretario Técnico, mencione el siguiente punto del orden del día…</w:t>
      </w:r>
    </w:p>
    <w:p w:rsidR="00362D9B" w:rsidRPr="00965A40" w:rsidRDefault="00362D9B" w:rsidP="00362D9B">
      <w:pPr>
        <w:jc w:val="both"/>
        <w:rPr>
          <w:rFonts w:ascii="Arial" w:hAnsi="Arial" w:cs="Arial"/>
          <w:sz w:val="24"/>
          <w:szCs w:val="24"/>
          <w:lang w:val="es-ES"/>
        </w:rPr>
      </w:pPr>
      <w:r w:rsidRPr="00965A40">
        <w:rPr>
          <w:rFonts w:ascii="Arial" w:hAnsi="Arial" w:cs="Arial"/>
          <w:b/>
          <w:bCs/>
          <w:sz w:val="24"/>
          <w:szCs w:val="24"/>
          <w:lang w:val="es-ES"/>
        </w:rPr>
        <w:t xml:space="preserve">Secretario Técnico: </w:t>
      </w:r>
      <w:r w:rsidRPr="00965A40">
        <w:rPr>
          <w:rFonts w:ascii="Arial" w:hAnsi="Arial" w:cs="Arial"/>
          <w:sz w:val="24"/>
          <w:szCs w:val="24"/>
          <w:lang w:val="es-ES"/>
        </w:rPr>
        <w:t>Como solicita Presidenta, el siguiente punto del orden del día es…</w:t>
      </w:r>
    </w:p>
    <w:p w:rsidR="00362D9B" w:rsidRPr="00965A40" w:rsidRDefault="00362D9B" w:rsidP="00362D9B">
      <w:pPr>
        <w:jc w:val="both"/>
        <w:rPr>
          <w:rFonts w:ascii="Arial" w:hAnsi="Arial" w:cs="Arial"/>
          <w:b/>
          <w:bCs/>
          <w:sz w:val="24"/>
          <w:szCs w:val="24"/>
          <w:lang w:val="es-ES"/>
        </w:rPr>
      </w:pPr>
      <w:r w:rsidRPr="00965A40">
        <w:rPr>
          <w:rFonts w:ascii="Arial" w:hAnsi="Arial" w:cs="Arial"/>
          <w:b/>
          <w:bCs/>
          <w:sz w:val="24"/>
          <w:szCs w:val="24"/>
          <w:lang w:val="es-ES"/>
        </w:rPr>
        <w:t>SEXTO. - Clausura.</w:t>
      </w:r>
    </w:p>
    <w:p w:rsidR="00362D9B" w:rsidRPr="00965A40" w:rsidRDefault="00362D9B" w:rsidP="00362D9B">
      <w:pPr>
        <w:jc w:val="both"/>
        <w:rPr>
          <w:rFonts w:ascii="Arial" w:hAnsi="Arial" w:cs="Arial"/>
          <w:sz w:val="24"/>
          <w:szCs w:val="24"/>
          <w:lang w:val="es-ES"/>
        </w:rPr>
      </w:pPr>
      <w:r w:rsidRPr="00965A40">
        <w:rPr>
          <w:rFonts w:ascii="Arial" w:hAnsi="Arial" w:cs="Arial"/>
          <w:sz w:val="24"/>
          <w:szCs w:val="24"/>
          <w:lang w:val="es-ES"/>
        </w:rPr>
        <w:t>Es cuanto Presidenta…</w:t>
      </w:r>
    </w:p>
    <w:p w:rsidR="00362D9B" w:rsidRPr="00965A40" w:rsidRDefault="00362D9B" w:rsidP="00362D9B">
      <w:pPr>
        <w:jc w:val="both"/>
        <w:rPr>
          <w:rFonts w:ascii="Arial" w:hAnsi="Arial" w:cs="Arial"/>
          <w:sz w:val="24"/>
          <w:szCs w:val="24"/>
          <w:lang w:val="es-ES"/>
        </w:rPr>
      </w:pPr>
      <w:r w:rsidRPr="00965A40">
        <w:rPr>
          <w:rFonts w:ascii="Arial" w:hAnsi="Arial" w:cs="Arial"/>
          <w:b/>
          <w:sz w:val="24"/>
          <w:szCs w:val="24"/>
          <w:lang w:val="es-ES"/>
        </w:rPr>
        <w:t>Presidenta</w:t>
      </w:r>
      <w:r w:rsidRPr="00965A40">
        <w:rPr>
          <w:rFonts w:ascii="Arial" w:hAnsi="Arial" w:cs="Arial"/>
          <w:sz w:val="24"/>
          <w:szCs w:val="24"/>
          <w:lang w:val="es-ES"/>
        </w:rPr>
        <w:t>: Gracias, Secretario. Habiendo agotado los puntos del orden del día y no existiendo algún otro asunt</w:t>
      </w:r>
      <w:r w:rsidR="00965A40" w:rsidRPr="00965A40">
        <w:rPr>
          <w:rFonts w:ascii="Arial" w:hAnsi="Arial" w:cs="Arial"/>
          <w:sz w:val="24"/>
          <w:szCs w:val="24"/>
          <w:lang w:val="es-ES"/>
        </w:rPr>
        <w:t>o a tratar, siendo las 12:53 doce horas con cincuenta y tres minutos ¡</w:t>
      </w:r>
      <w:r w:rsidRPr="00965A40">
        <w:rPr>
          <w:rFonts w:ascii="Arial" w:hAnsi="Arial" w:cs="Arial"/>
          <w:sz w:val="24"/>
          <w:szCs w:val="24"/>
          <w:lang w:val="es-ES"/>
        </w:rPr>
        <w:t>, del día</w:t>
      </w:r>
      <w:r w:rsidR="00A9567B" w:rsidRPr="00965A40">
        <w:rPr>
          <w:rFonts w:ascii="Arial" w:hAnsi="Arial" w:cs="Arial"/>
          <w:sz w:val="24"/>
          <w:szCs w:val="24"/>
          <w:lang w:val="es-ES"/>
        </w:rPr>
        <w:t xml:space="preserve"> de hoy jueves 18</w:t>
      </w:r>
      <w:r w:rsidRPr="00965A40">
        <w:rPr>
          <w:rFonts w:ascii="Arial" w:hAnsi="Arial" w:cs="Arial"/>
          <w:sz w:val="24"/>
          <w:szCs w:val="24"/>
          <w:lang w:val="es-ES"/>
        </w:rPr>
        <w:t xml:space="preserve"> (dieci</w:t>
      </w:r>
      <w:r w:rsidR="00A9567B" w:rsidRPr="00965A40">
        <w:rPr>
          <w:rFonts w:ascii="Arial" w:hAnsi="Arial" w:cs="Arial"/>
          <w:sz w:val="24"/>
          <w:szCs w:val="24"/>
          <w:lang w:val="es-ES"/>
        </w:rPr>
        <w:t>ocho</w:t>
      </w:r>
      <w:r w:rsidRPr="00965A40">
        <w:rPr>
          <w:rFonts w:ascii="Arial" w:hAnsi="Arial" w:cs="Arial"/>
          <w:sz w:val="24"/>
          <w:szCs w:val="24"/>
          <w:lang w:val="es-ES"/>
        </w:rPr>
        <w:t xml:space="preserve">) de noviembre del 2021 (dos mil veintiuno), agradeciendo la asistencia de los presentes a la misma, queda clausurada, y se convoca a la siguiente de manera oportuna. Muchas gracias y buenos días. </w:t>
      </w:r>
    </w:p>
    <w:p w:rsidR="00362D9B" w:rsidRPr="00872114" w:rsidRDefault="00362D9B" w:rsidP="00362D9B">
      <w:pPr>
        <w:pStyle w:val="Sinespaciado"/>
        <w:rPr>
          <w:rFonts w:ascii="Arial" w:hAnsi="Arial" w:cs="Arial"/>
          <w:sz w:val="20"/>
          <w:szCs w:val="20"/>
          <w:lang w:val="es-ES"/>
        </w:rPr>
      </w:pPr>
    </w:p>
    <w:p w:rsidR="00965A40" w:rsidRPr="00CA61AC" w:rsidRDefault="00965A40" w:rsidP="00965A40">
      <w:pPr>
        <w:spacing w:after="0"/>
        <w:jc w:val="center"/>
        <w:rPr>
          <w:rFonts w:ascii="Arial" w:hAnsi="Arial" w:cs="Arial"/>
          <w:b/>
          <w:bCs/>
          <w:color w:val="000000" w:themeColor="text1"/>
          <w:lang w:val="es-ES"/>
        </w:rPr>
      </w:pPr>
      <w:r w:rsidRPr="00CA61AC">
        <w:rPr>
          <w:rFonts w:ascii="Arial" w:hAnsi="Arial" w:cs="Arial"/>
          <w:b/>
          <w:bCs/>
          <w:color w:val="000000" w:themeColor="text1"/>
          <w:lang w:val="es-ES"/>
        </w:rPr>
        <w:t>ATENTAMENTE</w:t>
      </w:r>
    </w:p>
    <w:p w:rsidR="00965A40" w:rsidRPr="00CA61AC" w:rsidRDefault="00965A40" w:rsidP="00965A40">
      <w:pPr>
        <w:spacing w:after="0"/>
        <w:jc w:val="center"/>
        <w:rPr>
          <w:rFonts w:ascii="Arial" w:hAnsi="Arial" w:cs="Arial"/>
          <w:b/>
          <w:bCs/>
          <w:color w:val="000000" w:themeColor="text1"/>
          <w:lang w:val="es-ES"/>
        </w:rPr>
      </w:pPr>
      <w:r w:rsidRPr="00CA61AC">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65A40" w:rsidRPr="00CA61AC" w:rsidTr="0098792A">
        <w:trPr>
          <w:trHeight w:val="241"/>
        </w:trPr>
        <w:tc>
          <w:tcPr>
            <w:tcW w:w="7441" w:type="dxa"/>
            <w:gridSpan w:val="2"/>
            <w:noWrap/>
            <w:vAlign w:val="bottom"/>
            <w:hideMark/>
          </w:tcPr>
          <w:p w:rsidR="00965A40" w:rsidRPr="00CA61AC" w:rsidRDefault="00965A40" w:rsidP="0098792A">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 xml:space="preserve">Regidor </w:t>
            </w:r>
            <w:r w:rsidRPr="00CA61AC">
              <w:rPr>
                <w:rFonts w:ascii="Arial" w:hAnsi="Arial" w:cs="Arial"/>
                <w:color w:val="000000" w:themeColor="text1"/>
                <w:lang w:val="es-ES"/>
              </w:rPr>
              <w:t xml:space="preserve"> María de los Ángeles Dávila de la Torre</w:t>
            </w:r>
          </w:p>
          <w:p w:rsidR="00965A40" w:rsidRPr="00CA61AC" w:rsidRDefault="00965A40" w:rsidP="0098792A">
            <w:pPr>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 xml:space="preserve">Presidente de la </w:t>
            </w:r>
            <w:r w:rsidRPr="00CA61AC">
              <w:rPr>
                <w:rFonts w:ascii="Arial" w:hAnsi="Arial" w:cs="Arial"/>
                <w:color w:val="000000" w:themeColor="text1"/>
                <w:lang w:val="es-ES"/>
              </w:rPr>
              <w:t xml:space="preserve">  Comisión de Rastros y Servicios complementarios</w:t>
            </w:r>
          </w:p>
        </w:tc>
      </w:tr>
      <w:tr w:rsidR="00965A40" w:rsidRPr="00CA61AC" w:rsidTr="0098792A">
        <w:trPr>
          <w:trHeight w:val="241"/>
        </w:trPr>
        <w:tc>
          <w:tcPr>
            <w:tcW w:w="3756" w:type="dxa"/>
            <w:noWrap/>
            <w:vAlign w:val="bottom"/>
          </w:tcPr>
          <w:p w:rsidR="00965A40" w:rsidRPr="00CA61AC" w:rsidRDefault="00965A40" w:rsidP="0098792A">
            <w:pPr>
              <w:spacing w:after="0"/>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Regidora Martha Leticia Salazar Contreras</w:t>
            </w:r>
            <w:r w:rsidRPr="00CA61AC">
              <w:rPr>
                <w:rFonts w:ascii="Arial" w:eastAsia="Times New Roman" w:hAnsi="Arial" w:cs="Arial"/>
                <w:color w:val="000000" w:themeColor="text1"/>
                <w:lang w:eastAsia="es-MX"/>
              </w:rPr>
              <w:t xml:space="preserve"> </w:t>
            </w:r>
          </w:p>
          <w:p w:rsidR="00965A40" w:rsidRPr="00CA61AC" w:rsidRDefault="00965A40" w:rsidP="0098792A">
            <w:pPr>
              <w:spacing w:after="0"/>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tc>
        <w:tc>
          <w:tcPr>
            <w:tcW w:w="3685" w:type="dxa"/>
            <w:noWrap/>
            <w:vAlign w:val="bottom"/>
            <w:hideMark/>
          </w:tcPr>
          <w:p w:rsidR="00965A40" w:rsidRPr="00CA61AC" w:rsidRDefault="00965A40" w:rsidP="0098792A">
            <w:pPr>
              <w:spacing w:after="0" w:line="256" w:lineRule="auto"/>
              <w:rPr>
                <w:rFonts w:ascii="Arial" w:hAnsi="Arial" w:cs="Arial"/>
                <w:color w:val="000000" w:themeColor="text1"/>
                <w:lang w:eastAsia="es-MX"/>
              </w:rPr>
            </w:pPr>
          </w:p>
          <w:p w:rsidR="00965A40" w:rsidRPr="00CA61AC" w:rsidRDefault="00965A40" w:rsidP="0098792A">
            <w:pPr>
              <w:spacing w:after="0" w:line="256" w:lineRule="auto"/>
              <w:rPr>
                <w:rFonts w:ascii="Arial" w:hAnsi="Arial" w:cs="Arial"/>
                <w:color w:val="000000" w:themeColor="text1"/>
                <w:lang w:eastAsia="es-MX"/>
              </w:rPr>
            </w:pPr>
          </w:p>
          <w:p w:rsidR="00965A40" w:rsidRPr="00CA61AC" w:rsidRDefault="00965A40" w:rsidP="0098792A">
            <w:pPr>
              <w:spacing w:after="0" w:line="256" w:lineRule="auto"/>
              <w:rPr>
                <w:rFonts w:ascii="Arial" w:hAnsi="Arial" w:cs="Arial"/>
                <w:color w:val="000000" w:themeColor="text1"/>
                <w:lang w:eastAsia="es-MX"/>
              </w:rPr>
            </w:pPr>
          </w:p>
          <w:p w:rsidR="00965A40" w:rsidRPr="00CA61AC" w:rsidRDefault="00965A40" w:rsidP="0098792A">
            <w:pPr>
              <w:spacing w:after="0" w:line="256" w:lineRule="auto"/>
              <w:rPr>
                <w:rFonts w:ascii="Arial" w:hAnsi="Arial" w:cs="Arial"/>
                <w:color w:val="000000" w:themeColor="text1"/>
                <w:lang w:eastAsia="es-MX"/>
              </w:rPr>
            </w:pPr>
          </w:p>
          <w:p w:rsidR="00965A40" w:rsidRPr="00CA61AC" w:rsidRDefault="00965A40" w:rsidP="0098792A">
            <w:pPr>
              <w:spacing w:after="0" w:line="256" w:lineRule="auto"/>
              <w:jc w:val="center"/>
              <w:rPr>
                <w:rFonts w:ascii="Arial" w:hAnsi="Arial" w:cs="Arial"/>
                <w:color w:val="000000" w:themeColor="text1"/>
                <w:lang w:val="es-ES"/>
              </w:rPr>
            </w:pPr>
            <w:r w:rsidRPr="00CA61AC">
              <w:rPr>
                <w:rFonts w:ascii="Arial" w:hAnsi="Arial" w:cs="Arial"/>
                <w:color w:val="000000" w:themeColor="text1"/>
                <w:lang w:val="es-ES"/>
              </w:rPr>
              <w:t xml:space="preserve">Regidor Adrián Alejandro Flores Vélez </w:t>
            </w:r>
          </w:p>
          <w:p w:rsidR="00965A40" w:rsidRPr="00CA61AC" w:rsidRDefault="00965A40" w:rsidP="0098792A">
            <w:pPr>
              <w:spacing w:after="0" w:line="256" w:lineRule="auto"/>
              <w:jc w:val="center"/>
              <w:rPr>
                <w:rFonts w:ascii="Arial" w:hAnsi="Arial" w:cs="Arial"/>
                <w:color w:val="000000" w:themeColor="text1"/>
                <w:lang w:eastAsia="es-MX"/>
              </w:rPr>
            </w:pPr>
            <w:r w:rsidRPr="00CA61AC">
              <w:rPr>
                <w:rFonts w:ascii="Arial" w:hAnsi="Arial" w:cs="Arial"/>
                <w:color w:val="000000" w:themeColor="text1"/>
                <w:lang w:val="es-ES"/>
              </w:rPr>
              <w:t>Vocal</w:t>
            </w:r>
          </w:p>
        </w:tc>
      </w:tr>
      <w:tr w:rsidR="00965A40" w:rsidRPr="00CA61AC" w:rsidTr="0098792A">
        <w:trPr>
          <w:trHeight w:val="2052"/>
        </w:trPr>
        <w:tc>
          <w:tcPr>
            <w:tcW w:w="3756" w:type="dxa"/>
            <w:vAlign w:val="bottom"/>
            <w:hideMark/>
          </w:tcPr>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Regidora Carolina Ávila Valle</w:t>
            </w:r>
            <w:r w:rsidRPr="00CA61AC">
              <w:rPr>
                <w:rFonts w:ascii="Arial" w:eastAsia="Times New Roman" w:hAnsi="Arial" w:cs="Arial"/>
                <w:color w:val="000000" w:themeColor="text1"/>
                <w:lang w:eastAsia="es-MX"/>
              </w:rPr>
              <w:t xml:space="preserve"> </w:t>
            </w:r>
          </w:p>
          <w:p w:rsidR="00965A40" w:rsidRDefault="00965A40" w:rsidP="0098792A">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p w:rsidR="00965A40" w:rsidRPr="00CA61AC" w:rsidRDefault="00965A40" w:rsidP="0098792A">
            <w:pPr>
              <w:spacing w:after="0" w:line="276" w:lineRule="auto"/>
              <w:jc w:val="center"/>
              <w:rPr>
                <w:rFonts w:ascii="Arial" w:eastAsia="Times New Roman" w:hAnsi="Arial" w:cs="Arial"/>
                <w:color w:val="000000" w:themeColor="text1"/>
                <w:lang w:eastAsia="es-MX"/>
              </w:rPr>
            </w:pPr>
          </w:p>
        </w:tc>
        <w:tc>
          <w:tcPr>
            <w:tcW w:w="3685" w:type="dxa"/>
            <w:vAlign w:val="center"/>
            <w:hideMark/>
          </w:tcPr>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p>
          <w:p w:rsidR="00965A40" w:rsidRPr="00CA61AC" w:rsidRDefault="00965A40" w:rsidP="0098792A">
            <w:pPr>
              <w:spacing w:after="0" w:line="276" w:lineRule="auto"/>
              <w:jc w:val="center"/>
              <w:rPr>
                <w:rFonts w:ascii="Arial" w:eastAsia="Times New Roman" w:hAnsi="Arial" w:cs="Arial"/>
                <w:color w:val="000000" w:themeColor="text1"/>
                <w:lang w:eastAsia="es-MX"/>
              </w:rPr>
            </w:pPr>
            <w:r w:rsidRPr="00CA61AC">
              <w:rPr>
                <w:rFonts w:ascii="Arial" w:hAnsi="Arial" w:cs="Arial"/>
                <w:color w:val="000000" w:themeColor="text1"/>
                <w:lang w:val="es-ES"/>
              </w:rPr>
              <w:t>Regidor</w:t>
            </w:r>
            <w:r>
              <w:rPr>
                <w:rFonts w:ascii="Arial" w:hAnsi="Arial" w:cs="Arial"/>
                <w:color w:val="000000" w:themeColor="text1"/>
                <w:lang w:val="es-ES"/>
              </w:rPr>
              <w:t>a</w:t>
            </w:r>
            <w:r w:rsidRPr="00CA61AC">
              <w:rPr>
                <w:rFonts w:ascii="Arial" w:hAnsi="Arial" w:cs="Arial"/>
                <w:color w:val="000000" w:themeColor="text1"/>
                <w:lang w:val="es-ES"/>
              </w:rPr>
              <w:t xml:space="preserve"> María Elena Farías Villafan</w:t>
            </w:r>
          </w:p>
          <w:p w:rsidR="00965A40" w:rsidRPr="00CA61AC" w:rsidRDefault="00965A40" w:rsidP="0098792A">
            <w:pPr>
              <w:spacing w:after="0" w:line="276" w:lineRule="auto"/>
              <w:jc w:val="center"/>
              <w:rPr>
                <w:rFonts w:ascii="Arial" w:eastAsia="Times New Roman" w:hAnsi="Arial" w:cs="Arial"/>
                <w:color w:val="000000" w:themeColor="text1"/>
                <w:lang w:eastAsia="es-MX"/>
              </w:rPr>
            </w:pPr>
            <w:r w:rsidRPr="00CA61AC">
              <w:rPr>
                <w:rFonts w:ascii="Arial" w:eastAsia="Times New Roman" w:hAnsi="Arial" w:cs="Arial"/>
                <w:color w:val="000000" w:themeColor="text1"/>
                <w:lang w:eastAsia="es-MX"/>
              </w:rPr>
              <w:t>Vocal</w:t>
            </w:r>
          </w:p>
        </w:tc>
      </w:tr>
    </w:tbl>
    <w:p w:rsidR="00965A40" w:rsidRPr="00CA61AC" w:rsidRDefault="00965A40" w:rsidP="00965A40">
      <w:pPr>
        <w:rPr>
          <w:color w:val="000000" w:themeColor="text1"/>
        </w:rPr>
      </w:pPr>
    </w:p>
    <w:p w:rsidR="00965A40" w:rsidRPr="00CA61AC" w:rsidRDefault="00965A40" w:rsidP="00965A40">
      <w:pPr>
        <w:rPr>
          <w:color w:val="000000" w:themeColor="text1"/>
        </w:rPr>
      </w:pPr>
    </w:p>
    <w:p w:rsidR="00965A40" w:rsidRPr="00CA61AC" w:rsidRDefault="00965A40" w:rsidP="00965A40">
      <w:pPr>
        <w:rPr>
          <w:color w:val="000000" w:themeColor="text1"/>
        </w:rPr>
      </w:pPr>
    </w:p>
    <w:p w:rsidR="00362D9B" w:rsidRDefault="00362D9B" w:rsidP="00362D9B">
      <w:pPr>
        <w:jc w:val="both"/>
        <w:rPr>
          <w:rFonts w:ascii="Arial" w:hAnsi="Arial" w:cs="Arial"/>
          <w:lang w:val="es-ES"/>
        </w:rPr>
      </w:pPr>
      <w:bookmarkStart w:id="0" w:name="_GoBack"/>
      <w:bookmarkEnd w:id="0"/>
    </w:p>
    <w:p w:rsidR="00362D9B" w:rsidRDefault="00362D9B" w:rsidP="00362D9B">
      <w:pPr>
        <w:jc w:val="both"/>
        <w:rPr>
          <w:rFonts w:ascii="Arial" w:hAnsi="Arial" w:cs="Arial"/>
          <w:lang w:val="es-ES"/>
        </w:rPr>
      </w:pPr>
    </w:p>
    <w:p w:rsidR="00362D9B" w:rsidRDefault="00362D9B" w:rsidP="00C62460">
      <w:pPr>
        <w:jc w:val="both"/>
        <w:rPr>
          <w:rFonts w:ascii="Arial" w:hAnsi="Arial" w:cs="Arial"/>
          <w:lang w:val="es-ES"/>
        </w:rPr>
      </w:pPr>
    </w:p>
    <w:sectPr w:rsidR="00362D9B" w:rsidSect="00FC78FD">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60" w:rsidRDefault="00060D60">
      <w:pPr>
        <w:spacing w:after="0" w:line="240" w:lineRule="auto"/>
      </w:pPr>
      <w:r>
        <w:separator/>
      </w:r>
    </w:p>
  </w:endnote>
  <w:endnote w:type="continuationSeparator" w:id="0">
    <w:p w:rsidR="00060D60" w:rsidRDefault="0006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D4F8C" w:rsidRPr="005D4F8C">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D4F8C" w:rsidRPr="005D4F8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60" w:rsidRDefault="00060D60">
      <w:pPr>
        <w:spacing w:after="0" w:line="240" w:lineRule="auto"/>
      </w:pPr>
      <w:r>
        <w:separator/>
      </w:r>
    </w:p>
  </w:footnote>
  <w:footnote w:type="continuationSeparator" w:id="0">
    <w:p w:rsidR="00060D60" w:rsidRDefault="00060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60D60"/>
    <w:rsid w:val="00362D9B"/>
    <w:rsid w:val="003F6BCF"/>
    <w:rsid w:val="005D4F8C"/>
    <w:rsid w:val="008160DB"/>
    <w:rsid w:val="00965A40"/>
    <w:rsid w:val="00A9567B"/>
    <w:rsid w:val="00C20604"/>
    <w:rsid w:val="00C62460"/>
    <w:rsid w:val="00D40051"/>
    <w:rsid w:val="00DA77F1"/>
    <w:rsid w:val="00FC78FD"/>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3B70"/>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2021-10-15T17:59:00Z</cp:lastPrinted>
  <dcterms:created xsi:type="dcterms:W3CDTF">2021-12-07T14:56:00Z</dcterms:created>
  <dcterms:modified xsi:type="dcterms:W3CDTF">2021-12-07T14:56:00Z</dcterms:modified>
</cp:coreProperties>
</file>