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BAEA" w14:textId="64DF2BB6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FA4B35">
        <w:rPr>
          <w:rFonts w:ascii="Arial" w:hAnsi="Arial" w:cs="Arial"/>
        </w:rPr>
        <w:t>HPP</w:t>
      </w:r>
      <w:r w:rsidR="00954083">
        <w:rPr>
          <w:rFonts w:ascii="Arial" w:hAnsi="Arial" w:cs="Arial"/>
        </w:rPr>
        <w:t>-002</w:t>
      </w:r>
      <w:r w:rsidRPr="001B7F7E">
        <w:rPr>
          <w:rFonts w:ascii="Arial" w:hAnsi="Arial" w:cs="Arial"/>
        </w:rPr>
        <w:t>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18DC5286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954083">
        <w:rPr>
          <w:rFonts w:ascii="Arial" w:hAnsi="Arial" w:cs="Arial"/>
        </w:rPr>
        <w:t>18</w:t>
      </w:r>
      <w:r w:rsidRPr="001B7F7E">
        <w:rPr>
          <w:rFonts w:ascii="Arial" w:hAnsi="Arial" w:cs="Arial"/>
        </w:rPr>
        <w:t xml:space="preserve"> de </w:t>
      </w:r>
      <w:r w:rsidR="00954083">
        <w:rPr>
          <w:rFonts w:ascii="Arial" w:hAnsi="Arial" w:cs="Arial"/>
        </w:rPr>
        <w:t>noviembre</w:t>
      </w:r>
      <w:r w:rsidRPr="001B7F7E">
        <w:rPr>
          <w:rFonts w:ascii="Arial" w:hAnsi="Arial" w:cs="Arial"/>
        </w:rPr>
        <w:t xml:space="preserve"> del 2021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65F0094F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FA4B35"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0B8EE630" w14:textId="047BB924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FA4B35">
        <w:rPr>
          <w:rFonts w:ascii="Arial" w:hAnsi="Arial" w:cs="Arial"/>
          <w:b/>
        </w:rPr>
        <w:t>ADRIÁN GUADALUPE FLORES GUTIÉRREZ</w:t>
      </w:r>
      <w:r w:rsidRPr="001B7F7E">
        <w:rPr>
          <w:rFonts w:ascii="Arial" w:hAnsi="Arial" w:cs="Arial"/>
          <w:b/>
        </w:rPr>
        <w:t>.</w:t>
      </w:r>
    </w:p>
    <w:p w14:paraId="63330ADB" w14:textId="06F952CB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FA4B35">
        <w:rPr>
          <w:rFonts w:ascii="Arial" w:hAnsi="Arial" w:cs="Arial"/>
          <w:b/>
        </w:rPr>
        <w:t>CAROLINA ÁVILA VALLE</w:t>
      </w:r>
      <w:r w:rsidR="005428B4">
        <w:rPr>
          <w:rFonts w:ascii="Arial" w:hAnsi="Arial" w:cs="Arial"/>
          <w:b/>
        </w:rPr>
        <w:t>.</w:t>
      </w:r>
    </w:p>
    <w:p w14:paraId="04217FBB" w14:textId="3180E9F9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FA4B35">
        <w:rPr>
          <w:rFonts w:ascii="Arial" w:hAnsi="Arial" w:cs="Arial"/>
          <w:b/>
        </w:rPr>
        <w:t>HACIENDA PÚBLICA Y PRESUPUESTO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62593340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día </w:t>
      </w:r>
      <w:r w:rsidR="0084639E">
        <w:rPr>
          <w:rFonts w:ascii="Arial" w:hAnsi="Arial" w:cs="Arial"/>
        </w:rPr>
        <w:t>mart</w:t>
      </w:r>
      <w:r w:rsidR="00611C97" w:rsidRPr="001B7F7E">
        <w:rPr>
          <w:rFonts w:ascii="Arial" w:hAnsi="Arial" w:cs="Arial"/>
        </w:rPr>
        <w:t xml:space="preserve">es </w:t>
      </w:r>
      <w:r w:rsidR="00954083">
        <w:rPr>
          <w:rFonts w:ascii="Arial" w:hAnsi="Arial" w:cs="Arial"/>
        </w:rPr>
        <w:t>23</w:t>
      </w:r>
      <w:r w:rsidR="00611C97" w:rsidRPr="001B7F7E">
        <w:rPr>
          <w:rFonts w:ascii="Arial" w:hAnsi="Arial" w:cs="Arial"/>
        </w:rPr>
        <w:t xml:space="preserve"> (</w:t>
      </w:r>
      <w:r w:rsidR="00954083">
        <w:rPr>
          <w:rFonts w:ascii="Arial" w:hAnsi="Arial" w:cs="Arial"/>
        </w:rPr>
        <w:t>veintitrés</w:t>
      </w:r>
      <w:r w:rsidR="00611C97" w:rsidRPr="001B7F7E">
        <w:rPr>
          <w:rFonts w:ascii="Arial" w:hAnsi="Arial" w:cs="Arial"/>
        </w:rPr>
        <w:t xml:space="preserve">) de </w:t>
      </w:r>
      <w:r w:rsidR="00954083">
        <w:rPr>
          <w:rFonts w:ascii="Arial" w:hAnsi="Arial" w:cs="Arial"/>
        </w:rPr>
        <w:t>noviembre</w:t>
      </w:r>
      <w:r w:rsidR="00611C97" w:rsidRPr="001B7F7E">
        <w:rPr>
          <w:rFonts w:ascii="Arial" w:hAnsi="Arial" w:cs="Arial"/>
        </w:rPr>
        <w:t xml:space="preserve"> del año 2021 (dos mil veintiuno), a las 1</w:t>
      </w:r>
      <w:r w:rsidR="0084639E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>:</w:t>
      </w:r>
      <w:r w:rsidR="00954083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84639E">
        <w:rPr>
          <w:rFonts w:ascii="Arial" w:hAnsi="Arial" w:cs="Arial"/>
        </w:rPr>
        <w:t>diez</w:t>
      </w:r>
      <w:r w:rsidR="00611C97" w:rsidRPr="001B7F7E">
        <w:rPr>
          <w:rFonts w:ascii="Arial" w:hAnsi="Arial" w:cs="Arial"/>
        </w:rPr>
        <w:t xml:space="preserve"> horas</w:t>
      </w:r>
      <w:r w:rsidR="00954083">
        <w:rPr>
          <w:rFonts w:ascii="Arial" w:hAnsi="Arial" w:cs="Arial"/>
        </w:rPr>
        <w:t xml:space="preserve">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227880">
        <w:rPr>
          <w:rFonts w:ascii="Arial" w:hAnsi="Arial" w:cs="Arial"/>
        </w:rPr>
        <w:t>to, a fin de celebrar la Segunda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FA4B35">
        <w:rPr>
          <w:rFonts w:ascii="Arial" w:hAnsi="Arial" w:cs="Arial"/>
        </w:rPr>
        <w:t>Hacienda Pública y Presupuesto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 xml:space="preserve">a sesión a la que se convoca por el presente oficio se llevará a cabo bajo el </w:t>
      </w:r>
      <w:proofErr w:type="gramStart"/>
      <w:r w:rsidR="00006581" w:rsidRPr="001B7F7E">
        <w:rPr>
          <w:rFonts w:ascii="Arial" w:hAnsi="Arial" w:cs="Arial"/>
        </w:rPr>
        <w:t>siguiente</w:t>
      </w:r>
      <w:proofErr w:type="gramEnd"/>
      <w:r w:rsidR="00006581" w:rsidRPr="001B7F7E">
        <w:rPr>
          <w:rFonts w:ascii="Arial" w:hAnsi="Arial" w:cs="Arial"/>
        </w:rPr>
        <w:t xml:space="preserve">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385E68B6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18E3F299" w14:textId="1FE30250" w:rsidR="00954083" w:rsidRPr="001B7F7E" w:rsidRDefault="00954083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en su caso aprobación del acta de instalación de la comisión edilicia de Hacienda Pública y presupuesto;</w:t>
      </w:r>
    </w:p>
    <w:p w14:paraId="722A263B" w14:textId="21846120" w:rsidR="00006581" w:rsidRPr="001B7F7E" w:rsidRDefault="00954083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y en su caso aprobación del Plan de Trabajo</w:t>
      </w:r>
      <w:r w:rsidR="00006581" w:rsidRPr="001B7F7E">
        <w:rPr>
          <w:rFonts w:ascii="Arial" w:hAnsi="Arial" w:cs="Arial"/>
        </w:rPr>
        <w:t xml:space="preserve"> de la Comisión Edilicia de </w:t>
      </w:r>
      <w:r w:rsidR="00FA4B35">
        <w:rPr>
          <w:rFonts w:ascii="Arial" w:hAnsi="Arial" w:cs="Arial"/>
        </w:rPr>
        <w:t>Hacienda Pública y Presupuesto</w:t>
      </w:r>
      <w:r w:rsidR="00006581" w:rsidRPr="001B7F7E">
        <w:rPr>
          <w:rFonts w:ascii="Arial" w:hAnsi="Arial" w:cs="Arial"/>
        </w:rPr>
        <w:t>;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7700AA06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B6369F">
      <w:pPr>
        <w:spacing w:after="0"/>
        <w:rPr>
          <w:rFonts w:ascii="Arial" w:hAnsi="Arial" w:cs="Arial"/>
          <w:b/>
        </w:rPr>
      </w:pPr>
      <w:bookmarkStart w:id="2" w:name="_GoBack"/>
      <w:bookmarkEnd w:id="2"/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59C7F1FC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FA4B35">
        <w:rPr>
          <w:rFonts w:ascii="Arial" w:hAnsi="Arial" w:cs="Arial"/>
          <w:b/>
        </w:rPr>
        <w:t>HACIENDA PÚBLICA Y PRESUPUESTO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B7F7E"/>
    <w:rsid w:val="001E1D7E"/>
    <w:rsid w:val="00227880"/>
    <w:rsid w:val="00264BBA"/>
    <w:rsid w:val="00352809"/>
    <w:rsid w:val="004B6BE7"/>
    <w:rsid w:val="005428B4"/>
    <w:rsid w:val="005738EB"/>
    <w:rsid w:val="00611C97"/>
    <w:rsid w:val="0084639E"/>
    <w:rsid w:val="00954083"/>
    <w:rsid w:val="00B235C3"/>
    <w:rsid w:val="00B6369F"/>
    <w:rsid w:val="00D654AB"/>
    <w:rsid w:val="00E35D99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yazmin</cp:lastModifiedBy>
  <cp:revision>4</cp:revision>
  <cp:lastPrinted>2021-10-07T17:03:00Z</cp:lastPrinted>
  <dcterms:created xsi:type="dcterms:W3CDTF">2021-12-08T16:52:00Z</dcterms:created>
  <dcterms:modified xsi:type="dcterms:W3CDTF">2021-12-08T18:24:00Z</dcterms:modified>
</cp:coreProperties>
</file>