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7854AD2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C64617">
        <w:rPr>
          <w:rFonts w:ascii="Arial" w:hAnsi="Arial" w:cs="Arial"/>
        </w:rPr>
        <w:t>IV</w:t>
      </w:r>
      <w:r w:rsidR="0009107D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80C8DFE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09107D">
        <w:rPr>
          <w:rFonts w:ascii="Arial" w:hAnsi="Arial" w:cs="Arial"/>
        </w:rPr>
        <w:t>24 de noviembre</w:t>
      </w:r>
      <w:r w:rsidRPr="001B7F7E">
        <w:rPr>
          <w:rFonts w:ascii="Arial" w:hAnsi="Arial" w:cs="Arial"/>
        </w:rPr>
        <w:t xml:space="preserve"> del 2021</w:t>
      </w:r>
    </w:p>
    <w:p w14:paraId="48554D9A" w14:textId="4A1E2F8E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0B8EE630" w14:textId="272A907F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63330ADB" w14:textId="46E2887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MARTHA LETICIA SALAZAR CONTRERAS</w:t>
      </w:r>
      <w:r w:rsidR="00985796">
        <w:rPr>
          <w:rFonts w:ascii="Arial" w:hAnsi="Arial" w:cs="Arial"/>
          <w:b/>
        </w:rPr>
        <w:t>.</w:t>
      </w:r>
    </w:p>
    <w:p w14:paraId="52978A68" w14:textId="2914F22F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6EEB362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14BD6E7D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985796">
        <w:rPr>
          <w:rFonts w:ascii="Arial" w:hAnsi="Arial" w:cs="Arial"/>
        </w:rPr>
        <w:t>viernes</w:t>
      </w:r>
      <w:r w:rsidR="00611C97" w:rsidRPr="001B7F7E">
        <w:rPr>
          <w:rFonts w:ascii="Arial" w:hAnsi="Arial" w:cs="Arial"/>
        </w:rPr>
        <w:t xml:space="preserve"> </w:t>
      </w:r>
      <w:r w:rsidR="0009107D">
        <w:rPr>
          <w:rFonts w:ascii="Arial" w:hAnsi="Arial" w:cs="Arial"/>
        </w:rPr>
        <w:t>26</w:t>
      </w:r>
      <w:r w:rsidR="00611C97" w:rsidRPr="001B7F7E">
        <w:rPr>
          <w:rFonts w:ascii="Arial" w:hAnsi="Arial" w:cs="Arial"/>
        </w:rPr>
        <w:t xml:space="preserve"> (</w:t>
      </w:r>
      <w:r w:rsidR="0009107D">
        <w:rPr>
          <w:rFonts w:ascii="Arial" w:hAnsi="Arial" w:cs="Arial"/>
        </w:rPr>
        <w:t>veintiséis</w:t>
      </w:r>
      <w:r w:rsidR="00611C97" w:rsidRPr="001B7F7E">
        <w:rPr>
          <w:rFonts w:ascii="Arial" w:hAnsi="Arial" w:cs="Arial"/>
        </w:rPr>
        <w:t xml:space="preserve">) de </w:t>
      </w:r>
      <w:r w:rsidR="0009107D">
        <w:rPr>
          <w:rFonts w:ascii="Arial" w:hAnsi="Arial" w:cs="Arial"/>
        </w:rPr>
        <w:t xml:space="preserve">noviembre </w:t>
      </w:r>
      <w:r w:rsidR="00611C97" w:rsidRPr="001B7F7E">
        <w:rPr>
          <w:rFonts w:ascii="Arial" w:hAnsi="Arial" w:cs="Arial"/>
        </w:rPr>
        <w:t>del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611C97" w:rsidRPr="001B7F7E">
        <w:rPr>
          <w:rFonts w:ascii="Arial" w:hAnsi="Arial" w:cs="Arial"/>
        </w:rPr>
        <w:t>), a las 1</w:t>
      </w:r>
      <w:r w:rsidR="00C64617">
        <w:rPr>
          <w:rFonts w:ascii="Arial" w:hAnsi="Arial" w:cs="Arial"/>
        </w:rPr>
        <w:t>1</w:t>
      </w:r>
      <w:r w:rsidR="00611C97" w:rsidRPr="001B7F7E">
        <w:rPr>
          <w:rFonts w:ascii="Arial" w:hAnsi="Arial" w:cs="Arial"/>
        </w:rPr>
        <w:t>:</w:t>
      </w:r>
      <w:r w:rsidR="0009107D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C64617">
        <w:rPr>
          <w:rFonts w:ascii="Arial" w:hAnsi="Arial" w:cs="Arial"/>
        </w:rPr>
        <w:t>once</w:t>
      </w:r>
      <w:r w:rsidR="00611C97" w:rsidRPr="001B7F7E">
        <w:rPr>
          <w:rFonts w:ascii="Arial" w:hAnsi="Arial" w:cs="Arial"/>
        </w:rPr>
        <w:t xml:space="preserve"> horas</w:t>
      </w:r>
      <w:r w:rsidR="0009107D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09107D">
        <w:rPr>
          <w:rFonts w:ascii="Arial" w:hAnsi="Arial" w:cs="Arial"/>
        </w:rPr>
        <w:t xml:space="preserve">to, a fin de celebrar la Segunda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C64617">
        <w:rPr>
          <w:rFonts w:ascii="Arial" w:hAnsi="Arial" w:cs="Arial"/>
        </w:rPr>
        <w:t>Inspección y Vigilancia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C715694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1803A83" w14:textId="77777777" w:rsidR="0009107D" w:rsidRDefault="0009107D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 la Acta de Instalación de la comisión edilicia de Inspección y Vigilancia, de fecha 15 quince de noviembre del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722A263B" w14:textId="4CFCDE4F" w:rsidR="00006581" w:rsidRPr="0009107D" w:rsidRDefault="0009107D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9107D">
        <w:rPr>
          <w:rFonts w:ascii="Arial" w:hAnsi="Arial" w:cs="Arial"/>
        </w:rPr>
        <w:t xml:space="preserve">Lectura y en su caso aprobación del Plan de Trabajo de </w:t>
      </w:r>
      <w:r w:rsidR="00006581" w:rsidRPr="0009107D">
        <w:rPr>
          <w:rFonts w:ascii="Arial" w:hAnsi="Arial" w:cs="Arial"/>
        </w:rPr>
        <w:t xml:space="preserve">la Comisión Edilicia de </w:t>
      </w:r>
      <w:r w:rsidR="00C64617" w:rsidRPr="0009107D">
        <w:rPr>
          <w:rFonts w:ascii="Arial" w:hAnsi="Arial" w:cs="Arial"/>
        </w:rPr>
        <w:t>Inspección y Vigilancia</w:t>
      </w:r>
      <w:r w:rsidR="00006581" w:rsidRPr="0009107D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63AF2686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045CF677" w14:textId="5165D58B" w:rsidR="00006581" w:rsidRPr="001B7F7E" w:rsidRDefault="00006581" w:rsidP="0009107D">
      <w:pPr>
        <w:spacing w:after="0"/>
        <w:rPr>
          <w:rFonts w:ascii="Arial" w:hAnsi="Arial" w:cs="Arial"/>
          <w:b/>
        </w:rPr>
      </w:pPr>
      <w:bookmarkStart w:id="2" w:name="_GoBack"/>
      <w:bookmarkEnd w:id="2"/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2495A67C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9107D"/>
    <w:rsid w:val="0018745A"/>
    <w:rsid w:val="001B7F7E"/>
    <w:rsid w:val="00264BBA"/>
    <w:rsid w:val="00352809"/>
    <w:rsid w:val="003D0223"/>
    <w:rsid w:val="004B6BE7"/>
    <w:rsid w:val="005738EB"/>
    <w:rsid w:val="00611C97"/>
    <w:rsid w:val="008112F3"/>
    <w:rsid w:val="00985796"/>
    <w:rsid w:val="00A470B8"/>
    <w:rsid w:val="00A92D1C"/>
    <w:rsid w:val="00BF759F"/>
    <w:rsid w:val="00C352EC"/>
    <w:rsid w:val="00C64617"/>
    <w:rsid w:val="00D654AB"/>
    <w:rsid w:val="00DB0738"/>
    <w:rsid w:val="00E35D99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2</cp:revision>
  <cp:lastPrinted>2021-10-07T17:03:00Z</cp:lastPrinted>
  <dcterms:created xsi:type="dcterms:W3CDTF">2021-11-24T20:23:00Z</dcterms:created>
  <dcterms:modified xsi:type="dcterms:W3CDTF">2021-11-24T20:23:00Z</dcterms:modified>
</cp:coreProperties>
</file>