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2E" w:rsidRPr="00B64D2E" w:rsidRDefault="002E1F4F" w:rsidP="002E1F4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2E1F4F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4995024F" wp14:editId="74865E52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F4F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61DD76E2" wp14:editId="0826A920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F4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</w:t>
      </w:r>
      <w:r w:rsidR="00B64D2E" w:rsidRPr="00B64D2E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B64D2E" w:rsidRPr="00B64D2E" w:rsidRDefault="00230A27" w:rsidP="002E1F4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>Resumen de informe</w:t>
      </w:r>
      <w:r w:rsidR="00784A2E">
        <w:rPr>
          <w:b/>
          <w:bCs/>
          <w:sz w:val="24"/>
          <w:szCs w:val="24"/>
          <w:u w:color="ED7D31" w:themeColor="accent2"/>
        </w:rPr>
        <w:t xml:space="preserve"> agosto</w:t>
      </w:r>
      <w:r w:rsidR="00AA1A89">
        <w:rPr>
          <w:b/>
          <w:bCs/>
          <w:sz w:val="24"/>
          <w:szCs w:val="24"/>
          <w:u w:color="ED7D31" w:themeColor="accent2"/>
        </w:rPr>
        <w:t xml:space="preserve"> 2021</w:t>
      </w:r>
    </w:p>
    <w:p w:rsidR="00B64D2E" w:rsidRPr="00575240" w:rsidRDefault="00B64D2E" w:rsidP="002E1F4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</w:p>
    <w:p w:rsidR="00B64D2E" w:rsidRPr="002850EE" w:rsidRDefault="00B64D2E" w:rsidP="00B64D2E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412"/>
        <w:gridCol w:w="3962"/>
      </w:tblGrid>
      <w:tr w:rsidR="00E5641B" w:rsidTr="00E5641B">
        <w:trPr>
          <w:trHeight w:val="201"/>
        </w:trPr>
        <w:tc>
          <w:tcPr>
            <w:tcW w:w="8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E5641B" w:rsidRPr="00673A8D" w:rsidRDefault="00E5641B" w:rsidP="00E564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REGISTRO CIVIL </w:t>
            </w:r>
          </w:p>
        </w:tc>
      </w:tr>
      <w:tr w:rsidR="00E5641B" w:rsidTr="00E5641B">
        <w:trPr>
          <w:trHeight w:val="201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641B" w:rsidRPr="00673A8D" w:rsidRDefault="00E5641B" w:rsidP="00E5641B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641B" w:rsidRPr="00673A8D" w:rsidRDefault="00E5641B" w:rsidP="00E5641B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 xml:space="preserve">RESULTADOS 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Actas Expedidas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E5641B" w:rsidP="00E5641B">
            <w:pPr>
              <w:jc w:val="center"/>
              <w:rPr>
                <w:sz w:val="24"/>
                <w:szCs w:val="28"/>
              </w:rPr>
            </w:pP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Nacimientos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Reconocimientos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Registro extemporáneo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Matrimonio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Matrimonios igualitarios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 xml:space="preserve">Defunciones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Divorcios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Muertes fetales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Muertes violentadas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E5641B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Pr="00230A27" w:rsidRDefault="00E5641B" w:rsidP="00E5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Aclaraciones de acta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1B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E35ECA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CA" w:rsidRDefault="00E35ECA" w:rsidP="00E5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identidad de género autopercibida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CA" w:rsidRDefault="00E35ECA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35ECA" w:rsidTr="00E5641B">
        <w:trPr>
          <w:trHeight w:val="287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CA" w:rsidRDefault="00E35ECA" w:rsidP="00E5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inscripciones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CA" w:rsidRDefault="00784A2E" w:rsidP="00E564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EA21B5" w:rsidRPr="00EA21B5" w:rsidRDefault="00EA21B5" w:rsidP="00EA21B5">
      <w:pPr>
        <w:tabs>
          <w:tab w:val="left" w:pos="7080"/>
        </w:tabs>
        <w:jc w:val="center"/>
        <w:rPr>
          <w:b/>
          <w:sz w:val="24"/>
          <w:szCs w:val="32"/>
        </w:rPr>
      </w:pPr>
      <w:r w:rsidRPr="00EA21B5">
        <w:rPr>
          <w:b/>
          <w:sz w:val="24"/>
          <w:szCs w:val="32"/>
        </w:rPr>
        <w:t>Matrimonios colectivos en distintas delegaciones</w:t>
      </w:r>
    </w:p>
    <w:p w:rsidR="00673A8D" w:rsidRPr="003C2622" w:rsidRDefault="00673A8D" w:rsidP="00B64D2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EA21B5" w:rsidTr="00EA21B5">
        <w:tc>
          <w:tcPr>
            <w:tcW w:w="704" w:type="dxa"/>
            <w:shd w:val="clear" w:color="auto" w:fill="C45911" w:themeFill="accent2" w:themeFillShade="BF"/>
          </w:tcPr>
          <w:p w:rsidR="00EA21B5" w:rsidRPr="00EA21B5" w:rsidRDefault="00EA21B5" w:rsidP="00EA21B5">
            <w:pPr>
              <w:tabs>
                <w:tab w:val="left" w:pos="2565"/>
              </w:tabs>
              <w:jc w:val="center"/>
              <w:rPr>
                <w:b/>
                <w:color w:val="FFFFFF" w:themeColor="background1"/>
              </w:rPr>
            </w:pPr>
            <w:r w:rsidRPr="00EA21B5">
              <w:rPr>
                <w:b/>
                <w:color w:val="FFFFFF" w:themeColor="background1"/>
              </w:rPr>
              <w:t>N°</w:t>
            </w:r>
          </w:p>
        </w:tc>
        <w:tc>
          <w:tcPr>
            <w:tcW w:w="3036" w:type="dxa"/>
            <w:shd w:val="clear" w:color="auto" w:fill="C45911" w:themeFill="accent2" w:themeFillShade="BF"/>
          </w:tcPr>
          <w:p w:rsidR="00EA21B5" w:rsidRPr="00EA21B5" w:rsidRDefault="00EA21B5" w:rsidP="00EA21B5">
            <w:pPr>
              <w:tabs>
                <w:tab w:val="left" w:pos="2565"/>
              </w:tabs>
              <w:jc w:val="center"/>
              <w:rPr>
                <w:b/>
                <w:color w:val="FFFFFF" w:themeColor="background1"/>
              </w:rPr>
            </w:pPr>
            <w:r w:rsidRPr="00EA21B5">
              <w:rPr>
                <w:b/>
                <w:color w:val="FFFFFF" w:themeColor="background1"/>
              </w:rPr>
              <w:t>Delegación /Agencia Municipal</w:t>
            </w:r>
          </w:p>
        </w:tc>
        <w:tc>
          <w:tcPr>
            <w:tcW w:w="1870" w:type="dxa"/>
            <w:shd w:val="clear" w:color="auto" w:fill="C45911" w:themeFill="accent2" w:themeFillShade="BF"/>
          </w:tcPr>
          <w:p w:rsidR="00EA21B5" w:rsidRPr="00EA21B5" w:rsidRDefault="00EA21B5" w:rsidP="00EA21B5">
            <w:pPr>
              <w:tabs>
                <w:tab w:val="left" w:pos="2565"/>
              </w:tabs>
              <w:jc w:val="center"/>
              <w:rPr>
                <w:b/>
                <w:color w:val="FFFFFF" w:themeColor="background1"/>
              </w:rPr>
            </w:pPr>
            <w:r w:rsidRPr="00EA21B5">
              <w:rPr>
                <w:b/>
                <w:color w:val="FFFFFF" w:themeColor="background1"/>
              </w:rPr>
              <w:t>N° De Actas</w:t>
            </w:r>
          </w:p>
        </w:tc>
        <w:tc>
          <w:tcPr>
            <w:tcW w:w="1870" w:type="dxa"/>
            <w:shd w:val="clear" w:color="auto" w:fill="C45911" w:themeFill="accent2" w:themeFillShade="BF"/>
          </w:tcPr>
          <w:p w:rsidR="00EA21B5" w:rsidRPr="00EA21B5" w:rsidRDefault="00EA21B5" w:rsidP="00EA21B5">
            <w:pPr>
              <w:tabs>
                <w:tab w:val="left" w:pos="2565"/>
              </w:tabs>
              <w:jc w:val="center"/>
              <w:rPr>
                <w:b/>
                <w:color w:val="FFFFFF" w:themeColor="background1"/>
              </w:rPr>
            </w:pPr>
            <w:r w:rsidRPr="00EA21B5">
              <w:rPr>
                <w:b/>
                <w:color w:val="FFFFFF" w:themeColor="background1"/>
              </w:rPr>
              <w:t>Matrimonio</w:t>
            </w:r>
          </w:p>
        </w:tc>
        <w:tc>
          <w:tcPr>
            <w:tcW w:w="1870" w:type="dxa"/>
            <w:shd w:val="clear" w:color="auto" w:fill="C45911" w:themeFill="accent2" w:themeFillShade="BF"/>
          </w:tcPr>
          <w:p w:rsidR="00EA21B5" w:rsidRPr="00EA21B5" w:rsidRDefault="00EA21B5" w:rsidP="00EA21B5">
            <w:pPr>
              <w:tabs>
                <w:tab w:val="left" w:pos="2565"/>
              </w:tabs>
              <w:jc w:val="center"/>
              <w:rPr>
                <w:b/>
                <w:color w:val="FFFFFF" w:themeColor="background1"/>
              </w:rPr>
            </w:pPr>
            <w:r w:rsidRPr="00EA21B5">
              <w:rPr>
                <w:b/>
                <w:color w:val="FFFFFF" w:themeColor="background1"/>
              </w:rPr>
              <w:t>Matrimonio Igualitario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Huizachera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6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6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0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2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San José del Quince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0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3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Las Pintitas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29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29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0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4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San José del Verde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14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14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0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5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El Castillo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59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59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0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6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Las Pintas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36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36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0</w:t>
            </w:r>
          </w:p>
        </w:tc>
      </w:tr>
      <w:tr w:rsidR="00EA21B5" w:rsidTr="00EA21B5">
        <w:tc>
          <w:tcPr>
            <w:tcW w:w="704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7</w:t>
            </w:r>
          </w:p>
        </w:tc>
        <w:tc>
          <w:tcPr>
            <w:tcW w:w="3036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 xml:space="preserve">Cabecera Municipal 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159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157</w:t>
            </w:r>
          </w:p>
        </w:tc>
        <w:tc>
          <w:tcPr>
            <w:tcW w:w="1870" w:type="dxa"/>
          </w:tcPr>
          <w:p w:rsidR="00EA21B5" w:rsidRDefault="00EA21B5" w:rsidP="003C2622">
            <w:pPr>
              <w:tabs>
                <w:tab w:val="left" w:pos="2565"/>
              </w:tabs>
            </w:pPr>
            <w:r>
              <w:t>2</w:t>
            </w:r>
          </w:p>
        </w:tc>
      </w:tr>
    </w:tbl>
    <w:p w:rsidR="005E5CC0" w:rsidRPr="003C2622" w:rsidRDefault="005E5CC0" w:rsidP="003C2622">
      <w:pPr>
        <w:tabs>
          <w:tab w:val="left" w:pos="2565"/>
        </w:tabs>
      </w:pPr>
    </w:p>
    <w:sectPr w:rsidR="005E5CC0" w:rsidRPr="003C2622" w:rsidSect="002E1F4F">
      <w:headerReference w:type="default" r:id="rId9"/>
      <w:footerReference w:type="default" r:id="rId10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59" w:rsidRDefault="00365959" w:rsidP="003E3AAE">
      <w:pPr>
        <w:spacing w:after="0" w:line="240" w:lineRule="auto"/>
      </w:pPr>
      <w:r>
        <w:separator/>
      </w:r>
    </w:p>
  </w:endnote>
  <w:endnote w:type="continuationSeparator" w:id="0">
    <w:p w:rsidR="00365959" w:rsidRDefault="00365959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59" w:rsidRDefault="00365959" w:rsidP="003E3AAE">
      <w:pPr>
        <w:spacing w:after="0" w:line="240" w:lineRule="auto"/>
      </w:pPr>
      <w:r>
        <w:separator/>
      </w:r>
    </w:p>
  </w:footnote>
  <w:footnote w:type="continuationSeparator" w:id="0">
    <w:p w:rsidR="00365959" w:rsidRDefault="00365959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E" w:rsidRPr="00AC23C8" w:rsidRDefault="00AC23C8" w:rsidP="00B64D2E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:rsidR="003E3AAE" w:rsidRPr="00AC23C8" w:rsidRDefault="003E3AAE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40B6A"/>
    <w:rsid w:val="0005357A"/>
    <w:rsid w:val="00071506"/>
    <w:rsid w:val="000B5E11"/>
    <w:rsid w:val="00111C9A"/>
    <w:rsid w:val="00136E56"/>
    <w:rsid w:val="0017554D"/>
    <w:rsid w:val="00212947"/>
    <w:rsid w:val="00230A27"/>
    <w:rsid w:val="00257697"/>
    <w:rsid w:val="00265755"/>
    <w:rsid w:val="00271927"/>
    <w:rsid w:val="002943DF"/>
    <w:rsid w:val="00296BA9"/>
    <w:rsid w:val="002C29B6"/>
    <w:rsid w:val="002C5697"/>
    <w:rsid w:val="002D6E2D"/>
    <w:rsid w:val="002E1F4F"/>
    <w:rsid w:val="00324492"/>
    <w:rsid w:val="00360F46"/>
    <w:rsid w:val="00365959"/>
    <w:rsid w:val="003A58D6"/>
    <w:rsid w:val="003C2622"/>
    <w:rsid w:val="003C64E0"/>
    <w:rsid w:val="003E3AAE"/>
    <w:rsid w:val="003F5976"/>
    <w:rsid w:val="00440393"/>
    <w:rsid w:val="00441172"/>
    <w:rsid w:val="00450D90"/>
    <w:rsid w:val="00451B36"/>
    <w:rsid w:val="00460E26"/>
    <w:rsid w:val="00493766"/>
    <w:rsid w:val="004C21E6"/>
    <w:rsid w:val="004F7958"/>
    <w:rsid w:val="00534EE8"/>
    <w:rsid w:val="005369C4"/>
    <w:rsid w:val="00567C51"/>
    <w:rsid w:val="00584C3E"/>
    <w:rsid w:val="005E5CC0"/>
    <w:rsid w:val="00650B54"/>
    <w:rsid w:val="00673A8D"/>
    <w:rsid w:val="00694CD3"/>
    <w:rsid w:val="006C1BC1"/>
    <w:rsid w:val="00700AC9"/>
    <w:rsid w:val="007434E1"/>
    <w:rsid w:val="00744BCE"/>
    <w:rsid w:val="00784A2E"/>
    <w:rsid w:val="007A7F02"/>
    <w:rsid w:val="00830423"/>
    <w:rsid w:val="00850AAE"/>
    <w:rsid w:val="00865AAA"/>
    <w:rsid w:val="009072E3"/>
    <w:rsid w:val="00970A47"/>
    <w:rsid w:val="00A152C3"/>
    <w:rsid w:val="00A15343"/>
    <w:rsid w:val="00A25D2D"/>
    <w:rsid w:val="00A54E38"/>
    <w:rsid w:val="00AA1A89"/>
    <w:rsid w:val="00AC23C8"/>
    <w:rsid w:val="00B3386F"/>
    <w:rsid w:val="00B64D2E"/>
    <w:rsid w:val="00BB3F0E"/>
    <w:rsid w:val="00C06972"/>
    <w:rsid w:val="00C667CB"/>
    <w:rsid w:val="00C95A78"/>
    <w:rsid w:val="00CB00F6"/>
    <w:rsid w:val="00D07BA6"/>
    <w:rsid w:val="00D2578D"/>
    <w:rsid w:val="00D75C04"/>
    <w:rsid w:val="00D842F2"/>
    <w:rsid w:val="00D868A1"/>
    <w:rsid w:val="00DF4D23"/>
    <w:rsid w:val="00E35ECA"/>
    <w:rsid w:val="00E5641B"/>
    <w:rsid w:val="00E96F87"/>
    <w:rsid w:val="00EA21B5"/>
    <w:rsid w:val="00EF0F75"/>
    <w:rsid w:val="00F246D0"/>
    <w:rsid w:val="00F5527D"/>
    <w:rsid w:val="00F61A04"/>
    <w:rsid w:val="00F9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EB7A6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20</cp:revision>
  <cp:lastPrinted>2019-07-08T20:44:00Z</cp:lastPrinted>
  <dcterms:created xsi:type="dcterms:W3CDTF">2020-08-07T15:59:00Z</dcterms:created>
  <dcterms:modified xsi:type="dcterms:W3CDTF">2021-09-08T16:08:00Z</dcterms:modified>
</cp:coreProperties>
</file>