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7B" w:rsidRDefault="0028617B" w:rsidP="000F4DB7">
      <w:pPr>
        <w:pBdr>
          <w:bottom w:val="single" w:sz="12" w:space="1" w:color="auto"/>
        </w:pBdr>
        <w:ind w:left="708" w:hanging="708"/>
        <w:jc w:val="center"/>
        <w:rPr>
          <w:rFonts w:ascii="Maiandra GD" w:hAnsi="Maiandra GD"/>
          <w:sz w:val="72"/>
          <w:szCs w:val="72"/>
        </w:rPr>
      </w:pPr>
    </w:p>
    <w:p w:rsidR="0028617B" w:rsidRDefault="0028617B" w:rsidP="0028617B">
      <w:pPr>
        <w:pBdr>
          <w:bottom w:val="single" w:sz="12" w:space="1" w:color="auto"/>
        </w:pBdr>
        <w:jc w:val="center"/>
        <w:rPr>
          <w:rFonts w:ascii="Maiandra GD" w:hAnsi="Maiandra GD"/>
          <w:sz w:val="72"/>
          <w:szCs w:val="72"/>
        </w:rPr>
      </w:pPr>
    </w:p>
    <w:p w:rsidR="00FF2C2F" w:rsidRPr="00D25389" w:rsidRDefault="0028617B" w:rsidP="0028617B">
      <w:pPr>
        <w:pBdr>
          <w:bottom w:val="single" w:sz="12" w:space="1" w:color="auto"/>
        </w:pBdr>
        <w:jc w:val="center"/>
        <w:rPr>
          <w:rFonts w:ascii="Arial" w:hAnsi="Arial" w:cs="Arial"/>
          <w:sz w:val="72"/>
          <w:szCs w:val="72"/>
        </w:rPr>
      </w:pPr>
      <w:r w:rsidRPr="00D25389">
        <w:rPr>
          <w:rFonts w:ascii="Arial" w:hAnsi="Arial" w:cs="Arial"/>
          <w:sz w:val="72"/>
          <w:szCs w:val="72"/>
        </w:rPr>
        <w:t>Manual de Organización</w:t>
      </w:r>
    </w:p>
    <w:p w:rsidR="0028617B" w:rsidRPr="00D25389" w:rsidRDefault="0028617B" w:rsidP="0028617B">
      <w:pPr>
        <w:jc w:val="center"/>
        <w:rPr>
          <w:rFonts w:ascii="Maiandra GD" w:hAnsi="Maiandra GD"/>
          <w:sz w:val="72"/>
          <w:szCs w:val="72"/>
        </w:rPr>
      </w:pPr>
    </w:p>
    <w:p w:rsidR="00D25389" w:rsidRPr="0028617B" w:rsidRDefault="00D25389" w:rsidP="0028617B">
      <w:pPr>
        <w:jc w:val="center"/>
        <w:rPr>
          <w:rFonts w:ascii="Maiandra GD" w:hAnsi="Maiandra GD"/>
          <w:sz w:val="72"/>
          <w:szCs w:val="72"/>
        </w:rPr>
      </w:pPr>
    </w:p>
    <w:p w:rsidR="0028617B" w:rsidRPr="004F0759" w:rsidRDefault="004E2E1E" w:rsidP="0028617B">
      <w:pPr>
        <w:jc w:val="center"/>
        <w:rPr>
          <w:rFonts w:ascii="Arial" w:hAnsi="Arial" w:cs="Arial"/>
          <w:sz w:val="56"/>
          <w:szCs w:val="56"/>
        </w:rPr>
      </w:pPr>
      <w:r w:rsidRPr="004F0759">
        <w:rPr>
          <w:rFonts w:ascii="Arial" w:hAnsi="Arial" w:cs="Arial"/>
          <w:sz w:val="56"/>
          <w:szCs w:val="56"/>
        </w:rPr>
        <w:t>Coordinación General de Servicios Municipales</w:t>
      </w:r>
      <w:r w:rsidR="00BC6CE2" w:rsidRPr="004F0759">
        <w:rPr>
          <w:rFonts w:ascii="Arial" w:hAnsi="Arial" w:cs="Arial"/>
          <w:sz w:val="56"/>
          <w:szCs w:val="56"/>
        </w:rPr>
        <w:t xml:space="preserve"> </w:t>
      </w:r>
    </w:p>
    <w:p w:rsidR="0028617B" w:rsidRPr="004F0759" w:rsidRDefault="0028617B" w:rsidP="0028617B">
      <w:pPr>
        <w:jc w:val="center"/>
        <w:rPr>
          <w:rFonts w:ascii="Arial" w:hAnsi="Arial" w:cs="Arial"/>
          <w:highlight w:val="yellow"/>
        </w:rPr>
      </w:pPr>
    </w:p>
    <w:p w:rsidR="0028617B" w:rsidRPr="004F0759" w:rsidRDefault="0028617B" w:rsidP="0028617B">
      <w:pPr>
        <w:jc w:val="center"/>
        <w:rPr>
          <w:rFonts w:ascii="Arial" w:hAnsi="Arial" w:cs="Arial"/>
          <w:highlight w:val="yellow"/>
        </w:rPr>
      </w:pPr>
    </w:p>
    <w:p w:rsidR="0028617B" w:rsidRPr="004F0759" w:rsidRDefault="0028617B" w:rsidP="0028617B">
      <w:pPr>
        <w:jc w:val="center"/>
        <w:rPr>
          <w:rFonts w:ascii="Arial" w:hAnsi="Arial" w:cs="Arial"/>
          <w:highlight w:val="yellow"/>
        </w:rPr>
      </w:pPr>
    </w:p>
    <w:p w:rsidR="0028617B" w:rsidRDefault="0028617B" w:rsidP="0028617B">
      <w:pPr>
        <w:jc w:val="center"/>
        <w:rPr>
          <w:rFonts w:ascii="Maiandra GD" w:hAnsi="Maiandra GD"/>
          <w:highlight w:val="yellow"/>
        </w:rPr>
      </w:pPr>
    </w:p>
    <w:p w:rsidR="0028617B" w:rsidRDefault="0028617B" w:rsidP="0028617B">
      <w:pPr>
        <w:jc w:val="center"/>
        <w:rPr>
          <w:rFonts w:ascii="Maiandra GD" w:hAnsi="Maiandra GD"/>
          <w:highlight w:val="yellow"/>
        </w:rPr>
      </w:pPr>
    </w:p>
    <w:p w:rsidR="0028617B" w:rsidRDefault="0028617B" w:rsidP="0028617B">
      <w:pPr>
        <w:jc w:val="center"/>
        <w:rPr>
          <w:rFonts w:ascii="Maiandra GD" w:hAnsi="Maiandra GD"/>
          <w:highlight w:val="yellow"/>
        </w:rPr>
      </w:pPr>
    </w:p>
    <w:p w:rsidR="0028617B" w:rsidRDefault="0028617B" w:rsidP="0028617B">
      <w:pPr>
        <w:jc w:val="center"/>
        <w:rPr>
          <w:rFonts w:ascii="Maiandra GD" w:hAnsi="Maiandra GD"/>
          <w:highlight w:val="yellow"/>
        </w:rPr>
      </w:pPr>
    </w:p>
    <w:p w:rsidR="0028617B" w:rsidRPr="004F0759" w:rsidRDefault="004E2E1E" w:rsidP="0028617B">
      <w:pPr>
        <w:jc w:val="center"/>
        <w:rPr>
          <w:rFonts w:ascii="Arial" w:hAnsi="Arial" w:cs="Arial"/>
          <w:sz w:val="40"/>
          <w:szCs w:val="40"/>
        </w:rPr>
      </w:pPr>
      <w:r w:rsidRPr="004F0759">
        <w:rPr>
          <w:rFonts w:ascii="Arial" w:hAnsi="Arial" w:cs="Arial"/>
          <w:sz w:val="40"/>
          <w:szCs w:val="40"/>
        </w:rPr>
        <w:t xml:space="preserve">H. </w:t>
      </w:r>
      <w:r w:rsidR="0028617B" w:rsidRPr="004F0759">
        <w:rPr>
          <w:rFonts w:ascii="Arial" w:hAnsi="Arial" w:cs="Arial"/>
          <w:sz w:val="40"/>
          <w:szCs w:val="40"/>
        </w:rPr>
        <w:t xml:space="preserve">Ayuntamiento Constitucional de </w:t>
      </w:r>
    </w:p>
    <w:p w:rsidR="0028617B" w:rsidRPr="004F0759" w:rsidRDefault="0028617B" w:rsidP="0028617B">
      <w:pPr>
        <w:jc w:val="center"/>
        <w:rPr>
          <w:rFonts w:ascii="Arial" w:hAnsi="Arial" w:cs="Arial"/>
          <w:sz w:val="40"/>
          <w:szCs w:val="40"/>
        </w:rPr>
      </w:pPr>
      <w:r w:rsidRPr="004F0759">
        <w:rPr>
          <w:rFonts w:ascii="Arial" w:hAnsi="Arial" w:cs="Arial"/>
          <w:sz w:val="40"/>
          <w:szCs w:val="40"/>
        </w:rPr>
        <w:t>El Salto, del Estado de Jalisco 2018-2021</w:t>
      </w:r>
    </w:p>
    <w:p w:rsidR="0028617B" w:rsidRPr="004F0759" w:rsidRDefault="0028617B" w:rsidP="0028617B">
      <w:pPr>
        <w:jc w:val="center"/>
        <w:rPr>
          <w:rFonts w:ascii="Arial" w:hAnsi="Arial" w:cs="Arial"/>
          <w:sz w:val="40"/>
          <w:szCs w:val="40"/>
        </w:rPr>
      </w:pPr>
    </w:p>
    <w:p w:rsidR="0028617B" w:rsidRDefault="0028617B">
      <w:pPr>
        <w:rPr>
          <w:highlight w:val="yellow"/>
        </w:rPr>
      </w:pPr>
    </w:p>
    <w:p w:rsidR="0028617B" w:rsidRDefault="0028617B">
      <w:pPr>
        <w:rPr>
          <w:highlight w:val="yellow"/>
        </w:rPr>
      </w:pPr>
    </w:p>
    <w:p w:rsidR="0028617B" w:rsidRDefault="0028617B">
      <w:pPr>
        <w:rPr>
          <w:highlight w:val="yellow"/>
        </w:rPr>
      </w:pPr>
    </w:p>
    <w:p w:rsidR="00BE0739" w:rsidRDefault="00BE0739" w:rsidP="008B544A">
      <w:pPr>
        <w:jc w:val="both"/>
        <w:rPr>
          <w:rFonts w:ascii="Maiandra GD" w:hAnsi="Maiandra GD"/>
          <w:sz w:val="28"/>
          <w:szCs w:val="28"/>
        </w:rPr>
      </w:pPr>
    </w:p>
    <w:p w:rsidR="00BE0739" w:rsidRDefault="00BE0739" w:rsidP="008B544A">
      <w:pPr>
        <w:jc w:val="both"/>
        <w:rPr>
          <w:rFonts w:ascii="Maiandra GD" w:hAnsi="Maiandra GD"/>
          <w:sz w:val="28"/>
          <w:szCs w:val="28"/>
        </w:rPr>
      </w:pPr>
    </w:p>
    <w:p w:rsidR="00BE0739" w:rsidRDefault="00BE0739" w:rsidP="008B544A">
      <w:pPr>
        <w:jc w:val="both"/>
        <w:rPr>
          <w:rFonts w:ascii="Maiandra GD" w:hAnsi="Maiandra GD"/>
          <w:sz w:val="28"/>
          <w:szCs w:val="28"/>
        </w:rPr>
      </w:pPr>
    </w:p>
    <w:p w:rsidR="00BE0739" w:rsidRDefault="00BE0739" w:rsidP="008B544A">
      <w:pPr>
        <w:jc w:val="both"/>
        <w:rPr>
          <w:rFonts w:ascii="Maiandra GD" w:hAnsi="Maiandra GD"/>
          <w:sz w:val="28"/>
          <w:szCs w:val="28"/>
        </w:rPr>
      </w:pPr>
    </w:p>
    <w:p w:rsidR="00BE0739" w:rsidRDefault="00BE0739" w:rsidP="008B544A">
      <w:pPr>
        <w:jc w:val="both"/>
        <w:rPr>
          <w:rFonts w:ascii="Maiandra GD" w:hAnsi="Maiandra GD"/>
          <w:sz w:val="28"/>
          <w:szCs w:val="28"/>
        </w:rPr>
      </w:pPr>
    </w:p>
    <w:p w:rsidR="00BE0739" w:rsidRDefault="00BE0739" w:rsidP="008B544A">
      <w:pPr>
        <w:jc w:val="both"/>
        <w:rPr>
          <w:rFonts w:ascii="Maiandra GD" w:hAnsi="Maiandra GD"/>
          <w:sz w:val="28"/>
          <w:szCs w:val="28"/>
        </w:rPr>
      </w:pPr>
    </w:p>
    <w:p w:rsidR="00BE0739" w:rsidRDefault="00BE0739" w:rsidP="008B544A">
      <w:pPr>
        <w:jc w:val="both"/>
        <w:rPr>
          <w:rFonts w:ascii="Maiandra GD" w:hAnsi="Maiandra GD"/>
          <w:sz w:val="28"/>
          <w:szCs w:val="28"/>
        </w:rPr>
      </w:pPr>
    </w:p>
    <w:p w:rsidR="00BE0739" w:rsidRDefault="00BE0739" w:rsidP="008B544A">
      <w:pPr>
        <w:jc w:val="both"/>
        <w:rPr>
          <w:rFonts w:ascii="Maiandra GD" w:hAnsi="Maiandra GD"/>
          <w:sz w:val="28"/>
          <w:szCs w:val="28"/>
        </w:rPr>
      </w:pPr>
    </w:p>
    <w:p w:rsidR="00BE0739" w:rsidRDefault="00BE0739" w:rsidP="008B544A">
      <w:pPr>
        <w:jc w:val="both"/>
        <w:rPr>
          <w:rFonts w:ascii="Maiandra GD" w:hAnsi="Maiandra GD"/>
          <w:sz w:val="28"/>
          <w:szCs w:val="28"/>
        </w:rPr>
      </w:pPr>
    </w:p>
    <w:p w:rsidR="00BE0739" w:rsidRDefault="00BE0739" w:rsidP="008B544A">
      <w:pPr>
        <w:jc w:val="both"/>
        <w:rPr>
          <w:rFonts w:ascii="Maiandra GD" w:hAnsi="Maiandra GD"/>
          <w:sz w:val="28"/>
          <w:szCs w:val="28"/>
        </w:rPr>
      </w:pPr>
    </w:p>
    <w:p w:rsidR="00BE0739" w:rsidRDefault="00BE0739" w:rsidP="008B544A">
      <w:pPr>
        <w:jc w:val="both"/>
        <w:rPr>
          <w:rFonts w:ascii="Maiandra GD" w:hAnsi="Maiandra GD"/>
          <w:sz w:val="28"/>
          <w:szCs w:val="28"/>
        </w:rPr>
      </w:pPr>
    </w:p>
    <w:p w:rsidR="00C93B8D" w:rsidRDefault="00C93B8D" w:rsidP="008B544A">
      <w:pPr>
        <w:jc w:val="both"/>
        <w:rPr>
          <w:rFonts w:ascii="Maiandra GD" w:hAnsi="Maiandra GD"/>
          <w:sz w:val="28"/>
          <w:szCs w:val="28"/>
        </w:rPr>
      </w:pPr>
    </w:p>
    <w:p w:rsidR="00C93B8D" w:rsidRPr="00D25389" w:rsidRDefault="00C93B8D" w:rsidP="00C93B8D">
      <w:pPr>
        <w:jc w:val="center"/>
        <w:rPr>
          <w:rFonts w:ascii="Arial" w:hAnsi="Arial" w:cs="Arial"/>
          <w:b/>
          <w:sz w:val="32"/>
          <w:szCs w:val="32"/>
        </w:rPr>
      </w:pPr>
      <w:r w:rsidRPr="00D25389">
        <w:rPr>
          <w:rFonts w:ascii="Arial" w:hAnsi="Arial" w:cs="Arial"/>
          <w:b/>
          <w:sz w:val="32"/>
          <w:szCs w:val="32"/>
        </w:rPr>
        <w:t>Marco Jurídico</w:t>
      </w:r>
    </w:p>
    <w:p w:rsidR="00BE0739" w:rsidRDefault="00BE0739" w:rsidP="00C93B8D">
      <w:pPr>
        <w:jc w:val="both"/>
        <w:rPr>
          <w:rFonts w:ascii="Maiandra GD" w:hAnsi="Maiandra GD"/>
          <w:b/>
          <w:sz w:val="32"/>
          <w:szCs w:val="32"/>
        </w:rPr>
      </w:pPr>
    </w:p>
    <w:p w:rsidR="00C93B8D" w:rsidRPr="00D25389" w:rsidRDefault="00BE0739" w:rsidP="00D2538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Maiandra GD" w:hAnsi="Maiandra GD"/>
          <w:b/>
          <w:sz w:val="32"/>
          <w:szCs w:val="32"/>
        </w:rPr>
        <w:t xml:space="preserve">         </w:t>
      </w:r>
      <w:r w:rsidR="00C93B8D" w:rsidRPr="00D25389">
        <w:rPr>
          <w:rFonts w:ascii="Arial" w:hAnsi="Arial" w:cs="Arial"/>
          <w:szCs w:val="24"/>
        </w:rPr>
        <w:t xml:space="preserve">A </w:t>
      </w:r>
      <w:r w:rsidR="00AA622C" w:rsidRPr="00D25389">
        <w:rPr>
          <w:rFonts w:ascii="Arial" w:hAnsi="Arial" w:cs="Arial"/>
          <w:szCs w:val="24"/>
        </w:rPr>
        <w:t>continuación,</w:t>
      </w:r>
      <w:r w:rsidR="00C93B8D" w:rsidRPr="00D25389">
        <w:rPr>
          <w:rFonts w:ascii="Arial" w:hAnsi="Arial" w:cs="Arial"/>
          <w:szCs w:val="24"/>
        </w:rPr>
        <w:t xml:space="preserve"> se </w:t>
      </w:r>
      <w:r w:rsidR="00AA622C" w:rsidRPr="00D25389">
        <w:rPr>
          <w:rFonts w:ascii="Arial" w:hAnsi="Arial" w:cs="Arial"/>
          <w:szCs w:val="24"/>
        </w:rPr>
        <w:t>presentará</w:t>
      </w:r>
      <w:r w:rsidR="00C93B8D" w:rsidRPr="00D25389">
        <w:rPr>
          <w:rFonts w:ascii="Arial" w:hAnsi="Arial" w:cs="Arial"/>
          <w:szCs w:val="24"/>
        </w:rPr>
        <w:t xml:space="preserve"> el marco jurídico del cual </w:t>
      </w:r>
      <w:r w:rsidRPr="00D25389">
        <w:rPr>
          <w:rFonts w:ascii="Arial" w:hAnsi="Arial" w:cs="Arial"/>
          <w:szCs w:val="24"/>
        </w:rPr>
        <w:t xml:space="preserve">la Coordinación General de Servicios Municipales </w:t>
      </w:r>
      <w:r w:rsidR="006D0C53" w:rsidRPr="00D25389">
        <w:rPr>
          <w:rFonts w:ascii="Arial" w:hAnsi="Arial" w:cs="Arial"/>
          <w:szCs w:val="24"/>
        </w:rPr>
        <w:t>se norma</w:t>
      </w:r>
      <w:r w:rsidR="009E3805" w:rsidRPr="00D25389">
        <w:rPr>
          <w:rFonts w:ascii="Arial" w:hAnsi="Arial" w:cs="Arial"/>
          <w:szCs w:val="24"/>
        </w:rPr>
        <w:t xml:space="preserve"> para la aplicación de sus actividades.</w:t>
      </w:r>
    </w:p>
    <w:p w:rsidR="00C93B8D" w:rsidRDefault="00C93B8D" w:rsidP="00C93B8D">
      <w:pPr>
        <w:jc w:val="center"/>
        <w:rPr>
          <w:rFonts w:ascii="Maiandra GD" w:hAnsi="Maiandra GD"/>
          <w:sz w:val="28"/>
          <w:szCs w:val="28"/>
        </w:rPr>
      </w:pPr>
    </w:p>
    <w:p w:rsidR="0044564B" w:rsidRPr="009E3805" w:rsidRDefault="0044564B" w:rsidP="00BE0739">
      <w:pPr>
        <w:rPr>
          <w:rFonts w:ascii="Maiandra GD" w:hAnsi="Maiandra GD"/>
          <w:sz w:val="28"/>
          <w:szCs w:val="28"/>
        </w:rPr>
      </w:pPr>
    </w:p>
    <w:p w:rsidR="00C93B8D" w:rsidRPr="00777A6F" w:rsidRDefault="00C93B8D" w:rsidP="00C93B8D">
      <w:pPr>
        <w:jc w:val="center"/>
        <w:rPr>
          <w:rFonts w:ascii="Arial" w:hAnsi="Arial" w:cs="Arial"/>
          <w:b/>
          <w:sz w:val="28"/>
          <w:szCs w:val="28"/>
        </w:rPr>
      </w:pPr>
      <w:r w:rsidRPr="00777A6F">
        <w:rPr>
          <w:rFonts w:ascii="Arial" w:hAnsi="Arial" w:cs="Arial"/>
          <w:b/>
          <w:sz w:val="28"/>
          <w:szCs w:val="28"/>
        </w:rPr>
        <w:t>Federales:</w:t>
      </w:r>
    </w:p>
    <w:p w:rsidR="00C93B8D" w:rsidRDefault="00C93B8D" w:rsidP="00C93B8D">
      <w:pPr>
        <w:jc w:val="center"/>
        <w:rPr>
          <w:rFonts w:ascii="Maiandra GD" w:hAnsi="Maiandra GD"/>
          <w:b/>
          <w:sz w:val="28"/>
          <w:szCs w:val="28"/>
        </w:rPr>
      </w:pPr>
    </w:p>
    <w:p w:rsidR="00C93B8D" w:rsidRPr="00D25389" w:rsidRDefault="00C93B8D" w:rsidP="00C93B8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25389">
        <w:rPr>
          <w:rFonts w:ascii="Arial" w:hAnsi="Arial" w:cs="Arial"/>
          <w:szCs w:val="24"/>
        </w:rPr>
        <w:t>Constitución Política de los Estados Unidos Mexicanos.</w:t>
      </w: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Pr="00777A6F" w:rsidRDefault="00C93B8D" w:rsidP="00C93B8D">
      <w:pPr>
        <w:jc w:val="center"/>
        <w:rPr>
          <w:rFonts w:ascii="Arial" w:hAnsi="Arial" w:cs="Arial"/>
          <w:b/>
          <w:sz w:val="28"/>
          <w:szCs w:val="28"/>
        </w:rPr>
      </w:pPr>
      <w:r w:rsidRPr="00777A6F">
        <w:rPr>
          <w:rFonts w:ascii="Arial" w:hAnsi="Arial" w:cs="Arial"/>
          <w:b/>
          <w:sz w:val="28"/>
          <w:szCs w:val="28"/>
        </w:rPr>
        <w:t>Estatales:</w:t>
      </w:r>
    </w:p>
    <w:p w:rsidR="00C93B8D" w:rsidRDefault="00C93B8D" w:rsidP="00C93B8D">
      <w:pPr>
        <w:jc w:val="center"/>
        <w:rPr>
          <w:rFonts w:ascii="Maiandra GD" w:hAnsi="Maiandra GD"/>
          <w:b/>
          <w:sz w:val="28"/>
          <w:szCs w:val="28"/>
        </w:rPr>
      </w:pPr>
    </w:p>
    <w:p w:rsidR="00C93B8D" w:rsidRPr="00D25389" w:rsidRDefault="006D0C53" w:rsidP="00C93B8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25389">
        <w:rPr>
          <w:rFonts w:ascii="Arial" w:hAnsi="Arial" w:cs="Arial"/>
          <w:szCs w:val="24"/>
        </w:rPr>
        <w:t>Constitución</w:t>
      </w:r>
      <w:r w:rsidR="00C93B8D" w:rsidRPr="00D25389">
        <w:rPr>
          <w:rFonts w:ascii="Arial" w:hAnsi="Arial" w:cs="Arial"/>
          <w:szCs w:val="24"/>
        </w:rPr>
        <w:t xml:space="preserve"> Política del Estado de Jalisco.</w:t>
      </w: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Default="00C93B8D" w:rsidP="00C93B8D">
      <w:pPr>
        <w:jc w:val="both"/>
        <w:rPr>
          <w:rFonts w:ascii="Maiandra GD" w:hAnsi="Maiandra GD"/>
          <w:b/>
          <w:sz w:val="28"/>
          <w:szCs w:val="28"/>
        </w:rPr>
      </w:pPr>
    </w:p>
    <w:p w:rsidR="00C93B8D" w:rsidRPr="00777A6F" w:rsidRDefault="00C93B8D" w:rsidP="00C93B8D">
      <w:pPr>
        <w:jc w:val="center"/>
        <w:rPr>
          <w:rFonts w:ascii="Arial" w:hAnsi="Arial" w:cs="Arial"/>
          <w:b/>
          <w:sz w:val="28"/>
          <w:szCs w:val="28"/>
        </w:rPr>
      </w:pPr>
      <w:r w:rsidRPr="00777A6F">
        <w:rPr>
          <w:rFonts w:ascii="Arial" w:hAnsi="Arial" w:cs="Arial"/>
          <w:b/>
          <w:sz w:val="28"/>
          <w:szCs w:val="28"/>
        </w:rPr>
        <w:t>Municipales:</w:t>
      </w:r>
    </w:p>
    <w:p w:rsidR="00C93B8D" w:rsidRPr="00605174" w:rsidRDefault="00C93B8D" w:rsidP="00C93B8D">
      <w:pPr>
        <w:jc w:val="center"/>
        <w:rPr>
          <w:rFonts w:ascii="Maiandra GD" w:hAnsi="Maiandra GD"/>
          <w:b/>
          <w:sz w:val="28"/>
          <w:szCs w:val="28"/>
        </w:rPr>
      </w:pPr>
    </w:p>
    <w:p w:rsidR="00C93B8D" w:rsidRPr="00D25389" w:rsidRDefault="00C93B8D" w:rsidP="00C93B8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D25389">
        <w:rPr>
          <w:rFonts w:ascii="Arial" w:hAnsi="Arial" w:cs="Arial"/>
          <w:szCs w:val="24"/>
        </w:rPr>
        <w:t>Reglamento General del Municipio de El Salto, Jalisco.</w:t>
      </w:r>
    </w:p>
    <w:p w:rsidR="00C93B8D" w:rsidRPr="00D25389" w:rsidRDefault="006D0C53" w:rsidP="008B544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D25389">
        <w:rPr>
          <w:rFonts w:ascii="Arial" w:hAnsi="Arial" w:cs="Arial"/>
          <w:szCs w:val="24"/>
        </w:rPr>
        <w:t>Manual de Organizaci</w:t>
      </w:r>
      <w:r w:rsidR="002D290E" w:rsidRPr="00D25389">
        <w:rPr>
          <w:rFonts w:ascii="Arial" w:hAnsi="Arial" w:cs="Arial"/>
          <w:szCs w:val="24"/>
        </w:rPr>
        <w:t xml:space="preserve">ón de la </w:t>
      </w:r>
      <w:r w:rsidR="00777A6F" w:rsidRPr="00D25389">
        <w:rPr>
          <w:rFonts w:ascii="Arial" w:hAnsi="Arial" w:cs="Arial"/>
          <w:szCs w:val="24"/>
        </w:rPr>
        <w:t>Coordinación</w:t>
      </w:r>
      <w:r w:rsidR="002D290E" w:rsidRPr="00D25389">
        <w:rPr>
          <w:rFonts w:ascii="Arial" w:hAnsi="Arial" w:cs="Arial"/>
          <w:szCs w:val="24"/>
        </w:rPr>
        <w:t xml:space="preserve"> General de los Servicios</w:t>
      </w:r>
      <w:r w:rsidR="00777A6F" w:rsidRPr="00D25389">
        <w:rPr>
          <w:rFonts w:ascii="Arial" w:hAnsi="Arial" w:cs="Arial"/>
          <w:szCs w:val="24"/>
        </w:rPr>
        <w:t xml:space="preserve"> Municipales </w:t>
      </w:r>
      <w:r w:rsidR="00C93B8D" w:rsidRPr="00D25389">
        <w:rPr>
          <w:rFonts w:ascii="Arial" w:hAnsi="Arial" w:cs="Arial"/>
          <w:szCs w:val="24"/>
        </w:rPr>
        <w:t>de El Salto.</w:t>
      </w:r>
    </w:p>
    <w:p w:rsidR="00AA622C" w:rsidRPr="00D25389" w:rsidRDefault="00AA622C" w:rsidP="00AA622C">
      <w:pPr>
        <w:pStyle w:val="Prrafodelista"/>
        <w:jc w:val="both"/>
        <w:rPr>
          <w:rFonts w:ascii="Arial" w:hAnsi="Arial" w:cs="Arial"/>
          <w:szCs w:val="24"/>
        </w:rPr>
      </w:pPr>
    </w:p>
    <w:p w:rsidR="009E3805" w:rsidRDefault="009E3805" w:rsidP="008B544A">
      <w:pPr>
        <w:jc w:val="both"/>
        <w:rPr>
          <w:rFonts w:ascii="Maiandra GD" w:hAnsi="Maiandra GD"/>
          <w:sz w:val="28"/>
          <w:szCs w:val="28"/>
        </w:rPr>
      </w:pPr>
    </w:p>
    <w:p w:rsidR="00E20192" w:rsidRDefault="00E20192" w:rsidP="008B544A">
      <w:pPr>
        <w:jc w:val="both"/>
        <w:rPr>
          <w:rFonts w:ascii="Maiandra GD" w:hAnsi="Maiandra GD"/>
          <w:sz w:val="28"/>
          <w:szCs w:val="28"/>
        </w:rPr>
      </w:pPr>
    </w:p>
    <w:p w:rsidR="00E20192" w:rsidRDefault="00E20192" w:rsidP="008B544A">
      <w:pPr>
        <w:jc w:val="both"/>
        <w:rPr>
          <w:rFonts w:ascii="Maiandra GD" w:hAnsi="Maiandra GD"/>
          <w:sz w:val="28"/>
          <w:szCs w:val="28"/>
        </w:rPr>
      </w:pPr>
    </w:p>
    <w:p w:rsidR="00E20192" w:rsidRDefault="00E20192" w:rsidP="008B544A">
      <w:pPr>
        <w:jc w:val="both"/>
        <w:rPr>
          <w:rFonts w:ascii="Maiandra GD" w:hAnsi="Maiandra GD"/>
          <w:sz w:val="28"/>
          <w:szCs w:val="28"/>
        </w:rPr>
      </w:pPr>
    </w:p>
    <w:p w:rsidR="00E20192" w:rsidRDefault="00E20192" w:rsidP="008B544A">
      <w:pPr>
        <w:jc w:val="both"/>
        <w:rPr>
          <w:rFonts w:ascii="Maiandra GD" w:hAnsi="Maiandra GD"/>
          <w:sz w:val="28"/>
          <w:szCs w:val="28"/>
        </w:rPr>
      </w:pPr>
    </w:p>
    <w:p w:rsidR="00E20192" w:rsidRDefault="00E20192" w:rsidP="008B544A">
      <w:pPr>
        <w:jc w:val="both"/>
        <w:rPr>
          <w:rFonts w:ascii="Maiandra GD" w:hAnsi="Maiandra GD"/>
          <w:sz w:val="28"/>
          <w:szCs w:val="28"/>
        </w:rPr>
      </w:pPr>
    </w:p>
    <w:p w:rsidR="00E20192" w:rsidRDefault="00E20192" w:rsidP="008B544A">
      <w:pPr>
        <w:jc w:val="both"/>
        <w:rPr>
          <w:rFonts w:ascii="Maiandra GD" w:hAnsi="Maiandra GD"/>
          <w:sz w:val="28"/>
          <w:szCs w:val="28"/>
        </w:rPr>
      </w:pPr>
    </w:p>
    <w:p w:rsidR="00E20192" w:rsidRDefault="00E20192" w:rsidP="008B544A">
      <w:pPr>
        <w:jc w:val="both"/>
        <w:rPr>
          <w:rFonts w:ascii="Maiandra GD" w:hAnsi="Maiandra GD"/>
          <w:sz w:val="28"/>
          <w:szCs w:val="28"/>
        </w:rPr>
      </w:pPr>
    </w:p>
    <w:p w:rsidR="00E20192" w:rsidRDefault="00E20192" w:rsidP="008B544A">
      <w:pPr>
        <w:jc w:val="both"/>
        <w:rPr>
          <w:rFonts w:ascii="Maiandra GD" w:hAnsi="Maiandra GD"/>
          <w:sz w:val="28"/>
          <w:szCs w:val="28"/>
        </w:rPr>
      </w:pPr>
    </w:p>
    <w:p w:rsidR="00E20192" w:rsidRDefault="00E20192" w:rsidP="008B544A">
      <w:pPr>
        <w:jc w:val="both"/>
        <w:rPr>
          <w:rFonts w:ascii="Maiandra GD" w:hAnsi="Maiandra GD"/>
          <w:sz w:val="28"/>
          <w:szCs w:val="28"/>
        </w:rPr>
      </w:pPr>
    </w:p>
    <w:p w:rsidR="00E20192" w:rsidRDefault="00E20192" w:rsidP="008B544A">
      <w:pPr>
        <w:jc w:val="both"/>
        <w:rPr>
          <w:rFonts w:ascii="Maiandra GD" w:hAnsi="Maiandra GD"/>
          <w:sz w:val="28"/>
          <w:szCs w:val="28"/>
        </w:rPr>
      </w:pPr>
    </w:p>
    <w:p w:rsidR="00E20192" w:rsidRDefault="00E20192" w:rsidP="008B544A">
      <w:pPr>
        <w:jc w:val="both"/>
        <w:rPr>
          <w:rFonts w:ascii="Maiandra GD" w:hAnsi="Maiandra GD"/>
          <w:sz w:val="28"/>
          <w:szCs w:val="28"/>
        </w:rPr>
      </w:pPr>
    </w:p>
    <w:p w:rsidR="009E3805" w:rsidRPr="00777A6F" w:rsidRDefault="009E3805" w:rsidP="009E3805">
      <w:pPr>
        <w:jc w:val="center"/>
        <w:rPr>
          <w:rFonts w:ascii="Arial" w:hAnsi="Arial" w:cs="Arial"/>
          <w:b/>
          <w:sz w:val="32"/>
          <w:szCs w:val="32"/>
        </w:rPr>
      </w:pPr>
      <w:r w:rsidRPr="00E60976">
        <w:rPr>
          <w:rFonts w:ascii="Arial" w:hAnsi="Arial" w:cs="Arial"/>
          <w:b/>
          <w:sz w:val="32"/>
          <w:szCs w:val="32"/>
        </w:rPr>
        <w:t>Contribución al Plan Municipal de Desarrollo</w:t>
      </w:r>
    </w:p>
    <w:p w:rsidR="009E3805" w:rsidRPr="00777A6F" w:rsidRDefault="009E3805" w:rsidP="008B544A">
      <w:pPr>
        <w:jc w:val="both"/>
        <w:rPr>
          <w:rFonts w:ascii="Arial" w:hAnsi="Arial" w:cs="Arial"/>
          <w:b/>
          <w:sz w:val="32"/>
          <w:szCs w:val="32"/>
        </w:rPr>
      </w:pPr>
    </w:p>
    <w:p w:rsidR="003B2832" w:rsidRPr="00D25389" w:rsidRDefault="0081213B" w:rsidP="00D2538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Maiandra GD" w:hAnsi="Maiandra GD"/>
          <w:sz w:val="28"/>
          <w:szCs w:val="28"/>
        </w:rPr>
        <w:tab/>
      </w:r>
      <w:r w:rsidRPr="00D25389">
        <w:rPr>
          <w:rFonts w:ascii="Arial" w:hAnsi="Arial" w:cs="Arial"/>
          <w:szCs w:val="24"/>
        </w:rPr>
        <w:t>La vis</w:t>
      </w:r>
      <w:r w:rsidR="00777A6F" w:rsidRPr="00D25389">
        <w:rPr>
          <w:rFonts w:ascii="Arial" w:hAnsi="Arial" w:cs="Arial"/>
          <w:szCs w:val="24"/>
        </w:rPr>
        <w:t>ión de la Coordinación General de Servicios Municipales</w:t>
      </w:r>
      <w:r w:rsidRPr="00D25389">
        <w:rPr>
          <w:rFonts w:ascii="Arial" w:hAnsi="Arial" w:cs="Arial"/>
          <w:szCs w:val="24"/>
        </w:rPr>
        <w:t xml:space="preserve"> del</w:t>
      </w:r>
      <w:r w:rsidR="00777A6F" w:rsidRPr="00D25389">
        <w:rPr>
          <w:rFonts w:ascii="Arial" w:hAnsi="Arial" w:cs="Arial"/>
          <w:szCs w:val="24"/>
        </w:rPr>
        <w:t xml:space="preserve"> H. </w:t>
      </w:r>
      <w:r w:rsidR="009E3805" w:rsidRPr="00D25389">
        <w:rPr>
          <w:rFonts w:ascii="Arial" w:hAnsi="Arial" w:cs="Arial"/>
          <w:szCs w:val="24"/>
        </w:rPr>
        <w:t xml:space="preserve">Ayuntamiento Constitucional de El Salto, Jalisco, </w:t>
      </w:r>
      <w:r w:rsidR="00E20192" w:rsidRPr="00D25389">
        <w:rPr>
          <w:rFonts w:ascii="Arial" w:hAnsi="Arial" w:cs="Arial"/>
          <w:szCs w:val="24"/>
        </w:rPr>
        <w:t xml:space="preserve">se encuentra </w:t>
      </w:r>
      <w:r w:rsidR="00921B1E" w:rsidRPr="00D25389">
        <w:rPr>
          <w:rFonts w:ascii="Arial" w:hAnsi="Arial" w:cs="Arial"/>
          <w:szCs w:val="24"/>
        </w:rPr>
        <w:t xml:space="preserve">direccionada al </w:t>
      </w:r>
      <w:r w:rsidR="008662E9" w:rsidRPr="00D25389">
        <w:rPr>
          <w:rFonts w:ascii="Arial" w:hAnsi="Arial" w:cs="Arial"/>
          <w:szCs w:val="24"/>
        </w:rPr>
        <w:t xml:space="preserve">mejoramiento </w:t>
      </w:r>
      <w:r w:rsidR="00777A6F" w:rsidRPr="00D25389">
        <w:rPr>
          <w:rFonts w:ascii="Arial" w:hAnsi="Arial" w:cs="Arial"/>
          <w:szCs w:val="24"/>
        </w:rPr>
        <w:t xml:space="preserve">de los Servicios Municipales </w:t>
      </w:r>
      <w:r w:rsidR="00E200EB" w:rsidRPr="00D25389">
        <w:rPr>
          <w:rFonts w:ascii="Arial" w:hAnsi="Arial" w:cs="Arial"/>
          <w:szCs w:val="24"/>
        </w:rPr>
        <w:t>en general del Municipio.</w:t>
      </w:r>
    </w:p>
    <w:p w:rsidR="008662E9" w:rsidRPr="00D25389" w:rsidRDefault="008662E9" w:rsidP="00D25389">
      <w:pPr>
        <w:spacing w:line="360" w:lineRule="auto"/>
        <w:jc w:val="both"/>
        <w:rPr>
          <w:rFonts w:ascii="Arial" w:hAnsi="Arial" w:cs="Arial"/>
          <w:szCs w:val="24"/>
        </w:rPr>
      </w:pPr>
    </w:p>
    <w:p w:rsidR="008662E9" w:rsidRPr="00D25389" w:rsidRDefault="008662E9" w:rsidP="00D25389">
      <w:pPr>
        <w:spacing w:line="360" w:lineRule="auto"/>
        <w:jc w:val="both"/>
        <w:rPr>
          <w:rFonts w:ascii="Arial" w:hAnsi="Arial" w:cs="Arial"/>
          <w:szCs w:val="24"/>
        </w:rPr>
      </w:pPr>
      <w:r w:rsidRPr="00D25389">
        <w:rPr>
          <w:rFonts w:ascii="Maiandra GD" w:hAnsi="Maiandra GD"/>
          <w:szCs w:val="24"/>
        </w:rPr>
        <w:tab/>
      </w:r>
      <w:r w:rsidRPr="00D25389">
        <w:rPr>
          <w:rFonts w:ascii="Arial" w:hAnsi="Arial" w:cs="Arial"/>
          <w:szCs w:val="24"/>
        </w:rPr>
        <w:t xml:space="preserve">De los Objetivos del Programa Municipal </w:t>
      </w:r>
      <w:r w:rsidR="00120BCE" w:rsidRPr="00D25389">
        <w:rPr>
          <w:rFonts w:ascii="Arial" w:hAnsi="Arial" w:cs="Arial"/>
          <w:szCs w:val="24"/>
        </w:rPr>
        <w:t xml:space="preserve">de Desarrollo </w:t>
      </w:r>
      <w:r w:rsidRPr="00D25389">
        <w:rPr>
          <w:rFonts w:ascii="Arial" w:hAnsi="Arial" w:cs="Arial"/>
          <w:szCs w:val="24"/>
        </w:rPr>
        <w:t>de El Salto, son los siguientes:</w:t>
      </w:r>
    </w:p>
    <w:p w:rsidR="003B2832" w:rsidRPr="00D25389" w:rsidRDefault="003B2832" w:rsidP="00D25389">
      <w:pPr>
        <w:pStyle w:val="Cap-Nombre"/>
        <w:spacing w:line="360" w:lineRule="auto"/>
        <w:jc w:val="center"/>
        <w:rPr>
          <w:rFonts w:ascii="Maiandra GD" w:hAnsi="Maiandra GD"/>
          <w:i w:val="0"/>
          <w:szCs w:val="24"/>
        </w:rPr>
      </w:pPr>
    </w:p>
    <w:p w:rsidR="003B2832" w:rsidRPr="00D25389" w:rsidRDefault="00EC0EA9" w:rsidP="00D25389">
      <w:pPr>
        <w:pStyle w:val="Fraccin"/>
        <w:numPr>
          <w:ilvl w:val="0"/>
          <w:numId w:val="6"/>
        </w:numPr>
        <w:spacing w:line="360" w:lineRule="auto"/>
        <w:ind w:left="1260" w:hanging="693"/>
        <w:rPr>
          <w:rFonts w:ascii="Arial" w:hAnsi="Arial" w:cs="Arial"/>
          <w:sz w:val="24"/>
          <w:szCs w:val="24"/>
        </w:rPr>
      </w:pPr>
      <w:r w:rsidRPr="00D25389">
        <w:rPr>
          <w:rFonts w:ascii="Arial" w:hAnsi="Arial" w:cs="Arial"/>
          <w:sz w:val="24"/>
          <w:szCs w:val="24"/>
        </w:rPr>
        <w:t>Con</w:t>
      </w:r>
      <w:r w:rsidR="00BE0739" w:rsidRPr="00D25389">
        <w:rPr>
          <w:rFonts w:ascii="Arial" w:hAnsi="Arial" w:cs="Arial"/>
          <w:sz w:val="24"/>
          <w:szCs w:val="24"/>
        </w:rPr>
        <w:t xml:space="preserve">tribuir al desarrollo </w:t>
      </w:r>
      <w:r w:rsidR="00974B73" w:rsidRPr="00D25389">
        <w:rPr>
          <w:rFonts w:ascii="Arial" w:hAnsi="Arial" w:cs="Arial"/>
          <w:sz w:val="24"/>
          <w:szCs w:val="24"/>
        </w:rPr>
        <w:t>del M</w:t>
      </w:r>
      <w:r w:rsidRPr="00D25389">
        <w:rPr>
          <w:rFonts w:ascii="Arial" w:hAnsi="Arial" w:cs="Arial"/>
          <w:sz w:val="24"/>
          <w:szCs w:val="24"/>
        </w:rPr>
        <w:t>unicipio</w:t>
      </w:r>
      <w:r w:rsidR="003B2832" w:rsidRPr="00D25389">
        <w:rPr>
          <w:rFonts w:ascii="Arial" w:hAnsi="Arial" w:cs="Arial"/>
          <w:sz w:val="24"/>
          <w:szCs w:val="24"/>
        </w:rPr>
        <w:t>;</w:t>
      </w:r>
    </w:p>
    <w:p w:rsidR="003B2832" w:rsidRPr="00D25389" w:rsidRDefault="00974B73" w:rsidP="00D25389">
      <w:pPr>
        <w:pStyle w:val="Fraccin"/>
        <w:numPr>
          <w:ilvl w:val="0"/>
          <w:numId w:val="6"/>
        </w:numPr>
        <w:spacing w:line="360" w:lineRule="auto"/>
        <w:ind w:left="1260" w:hanging="693"/>
        <w:rPr>
          <w:rFonts w:ascii="Arial" w:hAnsi="Arial" w:cs="Arial"/>
          <w:sz w:val="24"/>
          <w:szCs w:val="24"/>
        </w:rPr>
      </w:pPr>
      <w:r w:rsidRPr="00D25389">
        <w:rPr>
          <w:rFonts w:ascii="Arial" w:hAnsi="Arial" w:cs="Arial"/>
          <w:sz w:val="24"/>
          <w:szCs w:val="24"/>
        </w:rPr>
        <w:t>Cubrir de manera eficiente los servicios básicos</w:t>
      </w:r>
      <w:r w:rsidR="00E60976" w:rsidRPr="00D25389">
        <w:rPr>
          <w:rFonts w:ascii="Arial" w:hAnsi="Arial" w:cs="Arial"/>
          <w:sz w:val="24"/>
          <w:szCs w:val="24"/>
        </w:rPr>
        <w:t xml:space="preserve"> a toda la ciudadanía Sáltense</w:t>
      </w:r>
      <w:r w:rsidR="003B2832" w:rsidRPr="00D25389">
        <w:rPr>
          <w:rFonts w:ascii="Arial" w:hAnsi="Arial" w:cs="Arial"/>
          <w:sz w:val="24"/>
          <w:szCs w:val="24"/>
        </w:rPr>
        <w:t>;</w:t>
      </w:r>
    </w:p>
    <w:p w:rsidR="003B2832" w:rsidRPr="00D25389" w:rsidRDefault="00E60976" w:rsidP="00D25389">
      <w:pPr>
        <w:pStyle w:val="Fraccin"/>
        <w:numPr>
          <w:ilvl w:val="0"/>
          <w:numId w:val="6"/>
        </w:numPr>
        <w:spacing w:line="360" w:lineRule="auto"/>
        <w:ind w:left="1260" w:hanging="693"/>
        <w:rPr>
          <w:rFonts w:ascii="Arial" w:hAnsi="Arial" w:cs="Arial"/>
          <w:sz w:val="24"/>
          <w:szCs w:val="24"/>
        </w:rPr>
      </w:pPr>
      <w:r w:rsidRPr="00D25389">
        <w:rPr>
          <w:rFonts w:ascii="Arial" w:hAnsi="Arial" w:cs="Arial"/>
          <w:sz w:val="24"/>
          <w:szCs w:val="24"/>
        </w:rPr>
        <w:t>La creación de sistemas que permitan el mejoramiento constante de las dependencias pertenecientes a esta Coordinación;</w:t>
      </w:r>
    </w:p>
    <w:p w:rsidR="00E60976" w:rsidRPr="003B2832" w:rsidRDefault="00E60976" w:rsidP="00E60976">
      <w:pPr>
        <w:pStyle w:val="Fraccin"/>
        <w:numPr>
          <w:ilvl w:val="0"/>
          <w:numId w:val="0"/>
        </w:numPr>
        <w:ind w:left="1260"/>
        <w:rPr>
          <w:rFonts w:ascii="Maiandra GD" w:hAnsi="Maiandra GD"/>
          <w:sz w:val="28"/>
          <w:szCs w:val="28"/>
        </w:rPr>
      </w:pPr>
    </w:p>
    <w:p w:rsidR="00C93B8D" w:rsidRPr="00FD0C60" w:rsidRDefault="008662E9" w:rsidP="00E60976">
      <w:pPr>
        <w:jc w:val="center"/>
        <w:rPr>
          <w:rFonts w:ascii="Arial" w:hAnsi="Arial" w:cs="Arial"/>
          <w:b/>
          <w:sz w:val="32"/>
          <w:szCs w:val="32"/>
        </w:rPr>
      </w:pPr>
      <w:r w:rsidRPr="00FD0C60">
        <w:rPr>
          <w:rFonts w:ascii="Arial" w:hAnsi="Arial" w:cs="Arial"/>
          <w:b/>
          <w:sz w:val="32"/>
          <w:szCs w:val="32"/>
        </w:rPr>
        <w:t>Estructura Orgánica</w:t>
      </w:r>
    </w:p>
    <w:p w:rsidR="00C93B8D" w:rsidRDefault="00C93B8D" w:rsidP="008B544A">
      <w:pPr>
        <w:jc w:val="both"/>
        <w:rPr>
          <w:rFonts w:ascii="Maiandra GD" w:hAnsi="Maiandra GD"/>
          <w:sz w:val="28"/>
          <w:szCs w:val="28"/>
        </w:rPr>
      </w:pPr>
    </w:p>
    <w:p w:rsidR="006C0552" w:rsidRPr="00D25389" w:rsidRDefault="006C0552" w:rsidP="00D2538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Maiandra GD" w:hAnsi="Maiandra GD"/>
          <w:sz w:val="28"/>
          <w:szCs w:val="28"/>
        </w:rPr>
        <w:tab/>
      </w:r>
      <w:r w:rsidRPr="00F53CC6">
        <w:rPr>
          <w:rFonts w:ascii="Arial" w:hAnsi="Arial" w:cs="Arial"/>
          <w:szCs w:val="24"/>
        </w:rPr>
        <w:t>Que de conformidad</w:t>
      </w:r>
      <w:r w:rsidR="001C022F" w:rsidRPr="00F53CC6">
        <w:rPr>
          <w:rFonts w:ascii="Arial" w:hAnsi="Arial" w:cs="Arial"/>
          <w:szCs w:val="24"/>
        </w:rPr>
        <w:t xml:space="preserve"> a lo estipulado al artículo 123</w:t>
      </w:r>
      <w:r w:rsidRPr="00F53CC6">
        <w:rPr>
          <w:rFonts w:ascii="Arial" w:hAnsi="Arial" w:cs="Arial"/>
          <w:szCs w:val="24"/>
        </w:rPr>
        <w:t>, del Reglamento General del Municipio de El Salto, Jalisco, del cual se desprende las facultades y la organización de l</w:t>
      </w:r>
      <w:r w:rsidR="001C022F" w:rsidRPr="00F53CC6">
        <w:rPr>
          <w:rFonts w:ascii="Arial" w:hAnsi="Arial" w:cs="Arial"/>
          <w:szCs w:val="24"/>
        </w:rPr>
        <w:t xml:space="preserve">a Coordinación General de Servicios Municipales, </w:t>
      </w:r>
      <w:r w:rsidRPr="00F53CC6">
        <w:rPr>
          <w:rFonts w:ascii="Arial" w:hAnsi="Arial" w:cs="Arial"/>
          <w:szCs w:val="24"/>
        </w:rPr>
        <w:t>que a continuación se describe: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44"/>
      </w:tblGrid>
      <w:tr w:rsidR="00EE1E3E" w:rsidRPr="00F53CC6" w:rsidTr="00EE1E3E">
        <w:tc>
          <w:tcPr>
            <w:tcW w:w="7844" w:type="dxa"/>
          </w:tcPr>
          <w:p w:rsidR="00EE1E3E" w:rsidRPr="00F53CC6" w:rsidRDefault="00137F18" w:rsidP="008B544A">
            <w:pPr>
              <w:jc w:val="both"/>
              <w:rPr>
                <w:rFonts w:ascii="Arial" w:hAnsi="Arial" w:cs="Arial"/>
                <w:szCs w:val="24"/>
              </w:rPr>
            </w:pPr>
            <w:r w:rsidRPr="00F53CC6">
              <w:rPr>
                <w:rFonts w:ascii="Maiandra GD" w:hAnsi="Maiandra GD"/>
                <w:szCs w:val="24"/>
              </w:rPr>
              <w:t xml:space="preserve">  </w:t>
            </w:r>
            <w:r w:rsidRPr="00F53CC6">
              <w:rPr>
                <w:rFonts w:ascii="Arial" w:hAnsi="Arial" w:cs="Arial"/>
                <w:szCs w:val="24"/>
              </w:rPr>
              <w:t>N</w:t>
            </w:r>
            <w:r w:rsidR="001C022F" w:rsidRPr="00F53CC6">
              <w:rPr>
                <w:rFonts w:ascii="Arial" w:hAnsi="Arial" w:cs="Arial"/>
                <w:szCs w:val="24"/>
              </w:rPr>
              <w:t>o.  Coordinación General de Servicios Municipales</w:t>
            </w:r>
          </w:p>
        </w:tc>
      </w:tr>
    </w:tbl>
    <w:p w:rsidR="006C0552" w:rsidRDefault="006C0552" w:rsidP="008B544A">
      <w:pPr>
        <w:jc w:val="both"/>
        <w:rPr>
          <w:rFonts w:ascii="Maiandra GD" w:hAnsi="Maiandra GD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2640"/>
        <w:gridCol w:w="5277"/>
      </w:tblGrid>
      <w:tr w:rsidR="006C0552" w:rsidTr="00FE57D0">
        <w:tc>
          <w:tcPr>
            <w:tcW w:w="684" w:type="dxa"/>
          </w:tcPr>
          <w:p w:rsidR="006C0552" w:rsidRDefault="00EE1E3E" w:rsidP="008B544A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  <w:r w:rsidR="00D24EFE">
              <w:rPr>
                <w:rFonts w:ascii="Maiandra GD" w:hAnsi="Maiandra GD"/>
                <w:sz w:val="28"/>
                <w:szCs w:val="28"/>
              </w:rPr>
              <w:t>.</w:t>
            </w:r>
          </w:p>
          <w:p w:rsidR="006C0552" w:rsidRDefault="006C0552" w:rsidP="008B544A">
            <w:pPr>
              <w:jc w:val="both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640" w:type="dxa"/>
          </w:tcPr>
          <w:p w:rsidR="006C0552" w:rsidRPr="00F53CC6" w:rsidRDefault="008944BA" w:rsidP="00137F18">
            <w:pPr>
              <w:rPr>
                <w:rFonts w:ascii="Arial" w:hAnsi="Arial" w:cs="Arial"/>
                <w:szCs w:val="24"/>
              </w:rPr>
            </w:pPr>
            <w:r w:rsidRPr="00F53CC6">
              <w:rPr>
                <w:rFonts w:ascii="Arial" w:hAnsi="Arial" w:cs="Arial"/>
                <w:szCs w:val="24"/>
              </w:rPr>
              <w:t>Coordinador</w:t>
            </w:r>
            <w:r w:rsidR="00E8558F" w:rsidRPr="00F53CC6">
              <w:rPr>
                <w:rFonts w:ascii="Arial" w:hAnsi="Arial" w:cs="Arial"/>
                <w:szCs w:val="24"/>
              </w:rPr>
              <w:t xml:space="preserve"> General de Servicios Municipales</w:t>
            </w:r>
          </w:p>
        </w:tc>
        <w:tc>
          <w:tcPr>
            <w:tcW w:w="5277" w:type="dxa"/>
          </w:tcPr>
          <w:p w:rsidR="006C0552" w:rsidRPr="00F53CC6" w:rsidRDefault="00D24EFE" w:rsidP="008B544A">
            <w:pPr>
              <w:jc w:val="both"/>
              <w:rPr>
                <w:rFonts w:ascii="Arial" w:hAnsi="Arial" w:cs="Arial"/>
                <w:szCs w:val="24"/>
              </w:rPr>
            </w:pPr>
            <w:r w:rsidRPr="00F53CC6">
              <w:rPr>
                <w:rFonts w:ascii="Arial" w:hAnsi="Arial" w:cs="Arial"/>
                <w:szCs w:val="24"/>
              </w:rPr>
              <w:t>Tiene</w:t>
            </w:r>
            <w:r w:rsidRPr="00F53CC6">
              <w:rPr>
                <w:rFonts w:ascii="Arial" w:hAnsi="Arial" w:cs="Arial"/>
                <w:spacing w:val="-14"/>
                <w:szCs w:val="24"/>
              </w:rPr>
              <w:t xml:space="preserve"> </w:t>
            </w:r>
            <w:r w:rsidRPr="00F53CC6">
              <w:rPr>
                <w:rFonts w:ascii="Arial" w:hAnsi="Arial" w:cs="Arial"/>
                <w:szCs w:val="24"/>
              </w:rPr>
              <w:t>la</w:t>
            </w:r>
            <w:r w:rsidRPr="00F53CC6">
              <w:rPr>
                <w:rFonts w:ascii="Arial" w:hAnsi="Arial" w:cs="Arial"/>
                <w:spacing w:val="-10"/>
                <w:szCs w:val="24"/>
              </w:rPr>
              <w:t xml:space="preserve"> </w:t>
            </w:r>
            <w:r w:rsidRPr="00F53CC6">
              <w:rPr>
                <w:rFonts w:ascii="Arial" w:hAnsi="Arial" w:cs="Arial"/>
                <w:szCs w:val="24"/>
              </w:rPr>
              <w:t>atribución de coordinar, instruir, supervisar, asesorar y auxiliar el desempeño de las actividades de las áreas a su</w:t>
            </w:r>
            <w:r w:rsidRPr="00F53CC6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F53CC6">
              <w:rPr>
                <w:rFonts w:ascii="Arial" w:hAnsi="Arial" w:cs="Arial"/>
                <w:szCs w:val="24"/>
              </w:rPr>
              <w:t>cargo</w:t>
            </w:r>
          </w:p>
        </w:tc>
      </w:tr>
      <w:tr w:rsidR="006C0552" w:rsidTr="00FE57D0">
        <w:tc>
          <w:tcPr>
            <w:tcW w:w="684" w:type="dxa"/>
          </w:tcPr>
          <w:p w:rsidR="006C0552" w:rsidRDefault="006C0552" w:rsidP="008B544A">
            <w:pPr>
              <w:jc w:val="both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  <w:r w:rsidR="00EE1E3E">
              <w:rPr>
                <w:rFonts w:ascii="Maiandra GD" w:hAnsi="Maiandra GD"/>
                <w:sz w:val="28"/>
                <w:szCs w:val="28"/>
              </w:rPr>
              <w:t>.1</w:t>
            </w:r>
          </w:p>
        </w:tc>
        <w:tc>
          <w:tcPr>
            <w:tcW w:w="2640" w:type="dxa"/>
          </w:tcPr>
          <w:p w:rsidR="006C0552" w:rsidRPr="00D25389" w:rsidRDefault="00FE57D0" w:rsidP="00137F18">
            <w:pPr>
              <w:rPr>
                <w:rFonts w:ascii="Arial" w:hAnsi="Arial" w:cs="Arial"/>
                <w:szCs w:val="24"/>
              </w:rPr>
            </w:pPr>
            <w:r w:rsidRPr="00D25389">
              <w:rPr>
                <w:rFonts w:ascii="Arial" w:hAnsi="Arial" w:cs="Arial"/>
                <w:szCs w:val="24"/>
              </w:rPr>
              <w:t>Asesores</w:t>
            </w:r>
          </w:p>
        </w:tc>
        <w:tc>
          <w:tcPr>
            <w:tcW w:w="5277" w:type="dxa"/>
          </w:tcPr>
          <w:p w:rsidR="006C0552" w:rsidRPr="00D25389" w:rsidRDefault="00FE57D0" w:rsidP="008B544A">
            <w:pPr>
              <w:jc w:val="both"/>
              <w:rPr>
                <w:rFonts w:ascii="Arial" w:hAnsi="Arial" w:cs="Arial"/>
                <w:szCs w:val="24"/>
              </w:rPr>
            </w:pPr>
            <w:r w:rsidRPr="00D25389">
              <w:rPr>
                <w:rFonts w:ascii="Arial" w:hAnsi="Arial" w:cs="Arial"/>
                <w:szCs w:val="24"/>
              </w:rPr>
              <w:t xml:space="preserve">Coadyuvar en todas las actividades del Coordinador, gestionar, planear y orientar a las Direcciones y Jefaturas asignadas a la Coordinación. </w:t>
            </w:r>
          </w:p>
        </w:tc>
      </w:tr>
    </w:tbl>
    <w:p w:rsidR="00741249" w:rsidRDefault="00741249" w:rsidP="00BF61BD">
      <w:pPr>
        <w:rPr>
          <w:rFonts w:ascii="Maiandra GD" w:hAnsi="Maiandra GD"/>
          <w:b/>
          <w:sz w:val="32"/>
          <w:szCs w:val="32"/>
        </w:rPr>
      </w:pPr>
      <w:bookmarkStart w:id="0" w:name="_GoBack"/>
      <w:bookmarkEnd w:id="0"/>
    </w:p>
    <w:p w:rsidR="00E20192" w:rsidRDefault="00741249" w:rsidP="007412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Organigrama</w:t>
      </w:r>
    </w:p>
    <w:p w:rsidR="00AE1D57" w:rsidRDefault="00AE1D57" w:rsidP="00741249">
      <w:pPr>
        <w:jc w:val="center"/>
        <w:rPr>
          <w:rFonts w:ascii="Arial" w:hAnsi="Arial" w:cs="Arial"/>
          <w:b/>
          <w:sz w:val="32"/>
          <w:szCs w:val="32"/>
        </w:rPr>
      </w:pPr>
    </w:p>
    <w:p w:rsidR="00AE1D57" w:rsidRDefault="00AE1D57" w:rsidP="00741249">
      <w:pPr>
        <w:jc w:val="center"/>
        <w:rPr>
          <w:rFonts w:ascii="Arial" w:hAnsi="Arial" w:cs="Arial"/>
          <w:b/>
          <w:sz w:val="32"/>
          <w:szCs w:val="32"/>
        </w:rPr>
      </w:pPr>
      <w:r w:rsidRPr="00593072">
        <w:rPr>
          <w:rFonts w:ascii="Arial" w:hAnsi="Arial" w:cs="Arial"/>
          <w:noProof/>
          <w:sz w:val="12"/>
          <w:szCs w:val="12"/>
          <w:lang w:eastAsia="es-MX"/>
        </w:rPr>
        <w:drawing>
          <wp:inline distT="0" distB="0" distL="0" distR="0" wp14:anchorId="78ECE409" wp14:editId="32F525FB">
            <wp:extent cx="5838825" cy="2619375"/>
            <wp:effectExtent l="1905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E1D57" w:rsidRDefault="00AE1D57" w:rsidP="00741249">
      <w:pPr>
        <w:jc w:val="center"/>
        <w:rPr>
          <w:rFonts w:ascii="Arial" w:hAnsi="Arial" w:cs="Arial"/>
          <w:b/>
          <w:sz w:val="32"/>
          <w:szCs w:val="32"/>
        </w:rPr>
      </w:pP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COORDINADOR GENERAL DE SERVICIOS MUNICIPALES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Lic. Sergio Iván Casas Jiménez.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ASESOR DE LA COORDINACION GENERAL DE SERVICIOS MUNICIPALES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Lic. José Luis Lomelí Morales.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ASESOR DE LA COORDINACION GENERAL DE SERVICIOS MUNICIPALES</w:t>
      </w:r>
    </w:p>
    <w:p w:rsidR="00AE1D57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Lic. José Martin Gómez Eugenio.</w:t>
      </w:r>
    </w:p>
    <w:p w:rsidR="00AE1D57" w:rsidRDefault="00AE1D57" w:rsidP="00AE1D57">
      <w:pPr>
        <w:rPr>
          <w:rFonts w:ascii="Arial" w:hAnsi="Arial" w:cs="Arial"/>
          <w:b/>
          <w:sz w:val="18"/>
          <w:szCs w:val="18"/>
        </w:rPr>
      </w:pP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DIRECTOR DE ASEO PUBLICO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C. Juan Carlos Arana Díaz.</w:t>
      </w:r>
    </w:p>
    <w:p w:rsidR="00AE1D57" w:rsidRDefault="00AE1D57" w:rsidP="00AE1D57">
      <w:pPr>
        <w:rPr>
          <w:rFonts w:ascii="Arial" w:hAnsi="Arial" w:cs="Arial"/>
          <w:b/>
          <w:sz w:val="18"/>
          <w:szCs w:val="18"/>
        </w:rPr>
      </w:pP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DIRECTOR DE MANTENIMIENTO URBANO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Ing. Hugo Zaragoza Ibarra.</w:t>
      </w:r>
    </w:p>
    <w:p w:rsidR="00AE1D57" w:rsidRDefault="00AE1D57" w:rsidP="00AE1D57">
      <w:pPr>
        <w:rPr>
          <w:rFonts w:ascii="Arial" w:hAnsi="Arial" w:cs="Arial"/>
          <w:b/>
          <w:sz w:val="18"/>
          <w:szCs w:val="18"/>
        </w:rPr>
      </w:pP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DIRECTOR DE SISTEMA DE AGUA POTABLE Y ALCANTARILLADO (SIMAPES)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C. Ramos Solórzano García.</w:t>
      </w:r>
    </w:p>
    <w:p w:rsidR="00AE1D57" w:rsidRDefault="00AE1D57" w:rsidP="00AE1D57">
      <w:pPr>
        <w:rPr>
          <w:rFonts w:ascii="Arial" w:hAnsi="Arial" w:cs="Arial"/>
          <w:b/>
          <w:sz w:val="18"/>
          <w:szCs w:val="18"/>
        </w:rPr>
      </w:pP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DIRECTOR DE ALUMBRADO PÚBLICO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C. José Alberto Florido</w:t>
      </w:r>
    </w:p>
    <w:p w:rsidR="00AE1D57" w:rsidRDefault="00AE1D57" w:rsidP="00AE1D57">
      <w:pPr>
        <w:rPr>
          <w:rFonts w:ascii="Arial" w:hAnsi="Arial" w:cs="Arial"/>
          <w:b/>
          <w:sz w:val="18"/>
          <w:szCs w:val="18"/>
        </w:rPr>
      </w:pP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DIRECTOR DE SERVICIOS MÉDICOS MUNICIPALES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 xml:space="preserve">Dr. Juan Pablo Fernández Moran. 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DIRECTOR DE PARQUES Y JARDINES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C. Armando Ortega Dávila.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JEFATURA DE RASTRO MUNICIPAL</w:t>
      </w:r>
    </w:p>
    <w:p w:rsidR="00AE1D57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C. Rigoberto Arana Ávila.</w:t>
      </w:r>
    </w:p>
    <w:p w:rsidR="00AE1D57" w:rsidRDefault="00AE1D57" w:rsidP="00AE1D57">
      <w:pPr>
        <w:rPr>
          <w:rFonts w:ascii="Arial" w:hAnsi="Arial" w:cs="Arial"/>
          <w:b/>
          <w:sz w:val="18"/>
          <w:szCs w:val="18"/>
        </w:rPr>
      </w:pP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JEFATURA DE CEMENTERIOS</w:t>
      </w: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 xml:space="preserve">María de Lourdes González Silva. </w:t>
      </w:r>
    </w:p>
    <w:p w:rsidR="00AE1D57" w:rsidRDefault="00AE1D57" w:rsidP="00AE1D57">
      <w:pPr>
        <w:rPr>
          <w:rFonts w:ascii="Arial" w:hAnsi="Arial" w:cs="Arial"/>
          <w:b/>
          <w:sz w:val="18"/>
          <w:szCs w:val="18"/>
        </w:rPr>
      </w:pPr>
    </w:p>
    <w:p w:rsidR="00AE1D57" w:rsidRPr="008944BA" w:rsidRDefault="00AE1D57" w:rsidP="00AE1D57">
      <w:pPr>
        <w:rPr>
          <w:rFonts w:ascii="Arial" w:hAnsi="Arial" w:cs="Arial"/>
          <w:b/>
          <w:sz w:val="18"/>
          <w:szCs w:val="18"/>
        </w:rPr>
      </w:pPr>
      <w:r w:rsidRPr="008944BA">
        <w:rPr>
          <w:rFonts w:ascii="Arial" w:hAnsi="Arial" w:cs="Arial"/>
          <w:b/>
          <w:sz w:val="18"/>
          <w:szCs w:val="18"/>
        </w:rPr>
        <w:t>JEFATURA DE MERCADOS</w:t>
      </w:r>
    </w:p>
    <w:p w:rsidR="00AE1D57" w:rsidRPr="00AE1D57" w:rsidRDefault="00AE1D57" w:rsidP="00AE1D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C. Isaac Ochoa Ochoa</w:t>
      </w:r>
    </w:p>
    <w:p w:rsidR="00AE1D57" w:rsidRDefault="00AE1D57" w:rsidP="00741249">
      <w:pPr>
        <w:jc w:val="center"/>
        <w:rPr>
          <w:rFonts w:ascii="Arial" w:hAnsi="Arial" w:cs="Arial"/>
          <w:b/>
          <w:sz w:val="32"/>
          <w:szCs w:val="32"/>
        </w:rPr>
      </w:pPr>
    </w:p>
    <w:p w:rsidR="00AE1D57" w:rsidRPr="00AE1D57" w:rsidRDefault="00AE1D57" w:rsidP="00AE1D57">
      <w:pPr>
        <w:jc w:val="center"/>
        <w:rPr>
          <w:rFonts w:ascii="Arial" w:hAnsi="Arial" w:cs="Arial"/>
          <w:b/>
          <w:sz w:val="32"/>
          <w:szCs w:val="32"/>
        </w:rPr>
      </w:pPr>
      <w:r w:rsidRPr="00AE1D57">
        <w:rPr>
          <w:rFonts w:ascii="Arial" w:hAnsi="Arial" w:cs="Arial"/>
          <w:b/>
          <w:sz w:val="32"/>
          <w:szCs w:val="32"/>
        </w:rPr>
        <w:t>Atribuciones</w:t>
      </w:r>
    </w:p>
    <w:p w:rsidR="00AE1D57" w:rsidRDefault="00AE1D57" w:rsidP="00AE1D57">
      <w:pPr>
        <w:jc w:val="both"/>
        <w:rPr>
          <w:rFonts w:ascii="Maiandra GD" w:hAnsi="Maiandra GD"/>
          <w:sz w:val="28"/>
          <w:szCs w:val="28"/>
        </w:rPr>
      </w:pPr>
    </w:p>
    <w:p w:rsidR="00AE1D57" w:rsidRPr="00F53CC6" w:rsidRDefault="00AE1D57" w:rsidP="00AE1D57">
      <w:pPr>
        <w:jc w:val="both"/>
        <w:rPr>
          <w:rFonts w:ascii="Arial" w:hAnsi="Arial" w:cs="Arial"/>
          <w:szCs w:val="24"/>
        </w:rPr>
      </w:pPr>
      <w:r>
        <w:rPr>
          <w:rFonts w:ascii="Maiandra GD" w:hAnsi="Maiandra GD"/>
          <w:sz w:val="28"/>
          <w:szCs w:val="28"/>
        </w:rPr>
        <w:tab/>
      </w:r>
      <w:r w:rsidRPr="00F53CC6">
        <w:rPr>
          <w:rFonts w:ascii="Arial" w:hAnsi="Arial" w:cs="Arial"/>
          <w:szCs w:val="24"/>
        </w:rPr>
        <w:t>Las obligaciones y atribuciones de la Coordinación General de Servicios Municipales, se encuentran establecidas en el artículo 123 del Reglamento General del Municipio de El Salto, Jalisco las cuales a continuación se mencionan.</w:t>
      </w:r>
    </w:p>
    <w:p w:rsidR="00AE1D57" w:rsidRPr="00F53CC6" w:rsidRDefault="00AE1D57" w:rsidP="00AE1D57">
      <w:pPr>
        <w:jc w:val="both"/>
        <w:rPr>
          <w:rFonts w:ascii="Maiandra GD" w:hAnsi="Maiandra GD"/>
          <w:szCs w:val="24"/>
        </w:rPr>
      </w:pPr>
    </w:p>
    <w:p w:rsidR="00AE1D57" w:rsidRPr="00F53CC6" w:rsidRDefault="00AE1D57" w:rsidP="00AE1D57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 xml:space="preserve">Artículo 123.- La Coordinación General de Servicios Municipales tiene como titular a un funcionario público denominado Coordinador General de Servicios Municipales, el cual tiene las facultades siguientes: </w:t>
      </w:r>
    </w:p>
    <w:p w:rsidR="00AE1D57" w:rsidRPr="00F53CC6" w:rsidRDefault="00AE1D57" w:rsidP="00AE1D57">
      <w:pPr>
        <w:autoSpaceDE w:val="0"/>
        <w:autoSpaceDN w:val="0"/>
        <w:adjustRightInd w:val="0"/>
        <w:jc w:val="both"/>
        <w:rPr>
          <w:rFonts w:ascii="Maiandra GD" w:hAnsi="Maiandra GD" w:cs="Arial"/>
          <w:i/>
          <w:szCs w:val="24"/>
        </w:rPr>
      </w:pP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I.-</w:t>
      </w:r>
      <w:r w:rsidRPr="00F53CC6">
        <w:rPr>
          <w:rFonts w:ascii="Arial" w:hAnsi="Arial" w:cs="Arial"/>
          <w:b/>
          <w:szCs w:val="24"/>
        </w:rPr>
        <w:t xml:space="preserve"> </w:t>
      </w:r>
      <w:r w:rsidRPr="00F53CC6">
        <w:rPr>
          <w:rFonts w:ascii="Arial" w:hAnsi="Arial" w:cs="Arial"/>
          <w:szCs w:val="24"/>
        </w:rPr>
        <w:t>Formular proyectos, planes y programas anuales de trabajo.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II.- Evaluar el desempeño de cada una de las dependencias que conforman la coordinación.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 xml:space="preserve">III.- Diseñar, implementar y promover con calidad y eficacia los controles para agilizar los trámites que se realicen en la coordinación. 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IV.- Coordinar y dar seguimiento a los procesos y proyectos de trabajo elaborados por cada una de las dependencias.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V.- Promover acciones y dar cumplimiento al plan municipal del desarrollo.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VI.- Coadyuvar con el presidente con el desarrollo y planeación de la agenda institucional de administración y gobierno municipal.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VII.- emitir opiniones técnicas para la actualización de las disposiciones reglamentarias relacionadas con las actividades de la coordinación.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VIII.-</w:t>
      </w:r>
      <w:r w:rsidRPr="00F53CC6">
        <w:rPr>
          <w:rFonts w:ascii="Arial" w:hAnsi="Arial" w:cs="Arial"/>
          <w:b/>
          <w:szCs w:val="24"/>
        </w:rPr>
        <w:t xml:space="preserve"> </w:t>
      </w:r>
      <w:r w:rsidRPr="00F53CC6">
        <w:rPr>
          <w:rFonts w:ascii="Arial" w:hAnsi="Arial" w:cs="Arial"/>
          <w:szCs w:val="24"/>
        </w:rPr>
        <w:t>Delegar y autorizar a servidores públicos de la coordinación el despacho y vigilancia de asuntos de su competencia.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IX.- Acordar con el presidente el despacho de los asuntos que ingieren o corresponden a la coordinación.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X.- Rendir informes que sean requeridos por el ayuntamiento y presidente municipal.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XI.- Tener eficiencia y eficacia en la operación administrativa de los servicios públicos municipales.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XII.- Ejecutar supervisiones periódicas en campo a todas y cada una de las dependencias pertenecientes a la coordinación para establecer correcciones si estas se requieren, además de la indagación de anomalías.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XIII.- Coadyuvar con las dependencias del sistema de comunicación municipal para el mejoramiento de los servicios y ampliar la capacidad de respuesta (transparencia y atención ciudadana).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XIV.- Ejecutar con eficiencia los programas anuales de mantenimiento preventivo, correctivo y de mejora para el municipio.</w:t>
      </w:r>
    </w:p>
    <w:p w:rsidR="00AE1D57" w:rsidRPr="00F53CC6" w:rsidRDefault="00AE1D57" w:rsidP="00AE1D57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XV.- Agilizar todos y cada uno de los servicios de las dependencias que formen parte de la coordinación, además de las que se instruyan por parte del presidente y aquellas previstas en la legislación y normatividad aplicable.</w:t>
      </w:r>
    </w:p>
    <w:p w:rsidR="00E20192" w:rsidRDefault="00E20192" w:rsidP="00BF61BD">
      <w:pPr>
        <w:rPr>
          <w:rFonts w:ascii="Maiandra GD" w:hAnsi="Maiandra GD"/>
          <w:b/>
          <w:sz w:val="32"/>
          <w:szCs w:val="32"/>
        </w:rPr>
      </w:pPr>
    </w:p>
    <w:p w:rsidR="00C66C57" w:rsidRPr="00BC733C" w:rsidRDefault="007F4179" w:rsidP="007F41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Funciones de Área</w:t>
      </w:r>
    </w:p>
    <w:p w:rsidR="000653DB" w:rsidRPr="000653DB" w:rsidRDefault="000653DB" w:rsidP="000653DB">
      <w:pPr>
        <w:jc w:val="center"/>
        <w:rPr>
          <w:rFonts w:ascii="Maiandra GD" w:hAnsi="Maiandra GD"/>
          <w:sz w:val="28"/>
          <w:szCs w:val="28"/>
        </w:rPr>
      </w:pPr>
    </w:p>
    <w:p w:rsidR="00D21A50" w:rsidRPr="00F53CC6" w:rsidRDefault="00120BCE" w:rsidP="000653DB">
      <w:pPr>
        <w:jc w:val="both"/>
        <w:rPr>
          <w:rFonts w:ascii="Arial" w:hAnsi="Arial" w:cs="Arial"/>
          <w:szCs w:val="24"/>
        </w:rPr>
      </w:pPr>
      <w:r w:rsidRPr="00F53CC6">
        <w:rPr>
          <w:rFonts w:ascii="Arial" w:hAnsi="Arial" w:cs="Arial"/>
          <w:szCs w:val="24"/>
        </w:rPr>
        <w:t>La Coordinación General de Servicios Municipales</w:t>
      </w:r>
      <w:r w:rsidR="00D21A50" w:rsidRPr="00F53CC6">
        <w:rPr>
          <w:rFonts w:ascii="Arial" w:hAnsi="Arial" w:cs="Arial"/>
          <w:szCs w:val="24"/>
        </w:rPr>
        <w:t>, tiene como funciones de área</w:t>
      </w:r>
      <w:r w:rsidR="000653DB" w:rsidRPr="00F53CC6">
        <w:rPr>
          <w:rFonts w:ascii="Arial" w:hAnsi="Arial" w:cs="Arial"/>
          <w:szCs w:val="24"/>
        </w:rPr>
        <w:t>.</w:t>
      </w:r>
    </w:p>
    <w:p w:rsidR="000653DB" w:rsidRPr="00F53CC6" w:rsidRDefault="000653DB" w:rsidP="000653DB">
      <w:pPr>
        <w:jc w:val="both"/>
        <w:rPr>
          <w:rFonts w:ascii="Maiandra GD" w:hAnsi="Maiandra GD"/>
          <w:szCs w:val="24"/>
        </w:rPr>
      </w:pPr>
    </w:p>
    <w:p w:rsidR="00FC6C28" w:rsidRPr="00F53CC6" w:rsidRDefault="007B09E7" w:rsidP="007B09E7">
      <w:pPr>
        <w:pStyle w:val="Default"/>
        <w:jc w:val="both"/>
      </w:pPr>
      <w:r w:rsidRPr="00F53CC6">
        <w:t>I</w:t>
      </w:r>
      <w:r w:rsidR="00346C9A" w:rsidRPr="00F53CC6">
        <w:t>.- Coordinar las labores de</w:t>
      </w:r>
      <w:r w:rsidR="00B80823" w:rsidRPr="00F53CC6">
        <w:t xml:space="preserve"> las Direcciones y Jefaturas pertenecientes a la </w:t>
      </w:r>
      <w:r w:rsidR="00FC6C28" w:rsidRPr="00F53CC6">
        <w:t>Coordinación</w:t>
      </w:r>
      <w:r w:rsidRPr="00F53CC6">
        <w:t>;</w:t>
      </w:r>
    </w:p>
    <w:p w:rsidR="007B09E7" w:rsidRPr="00F53CC6" w:rsidRDefault="007B09E7" w:rsidP="007B09E7">
      <w:pPr>
        <w:pStyle w:val="Default"/>
        <w:jc w:val="both"/>
      </w:pPr>
      <w:r w:rsidRPr="00F53CC6">
        <w:t xml:space="preserve"> </w:t>
      </w:r>
    </w:p>
    <w:p w:rsidR="007B09E7" w:rsidRPr="00F53CC6" w:rsidRDefault="007B09E7" w:rsidP="007B09E7">
      <w:pPr>
        <w:pStyle w:val="Default"/>
        <w:jc w:val="both"/>
      </w:pPr>
      <w:r w:rsidRPr="00F53CC6">
        <w:t xml:space="preserve">II.- Intervenir </w:t>
      </w:r>
      <w:r w:rsidR="009F12F8" w:rsidRPr="00F53CC6">
        <w:t xml:space="preserve">en la solución de problemas que se presentan </w:t>
      </w:r>
      <w:r w:rsidRPr="00F53CC6">
        <w:t xml:space="preserve">dentro de </w:t>
      </w:r>
      <w:r w:rsidR="009F12F8" w:rsidRPr="00F53CC6">
        <w:t>las dependencias asignadas a nosotros</w:t>
      </w:r>
      <w:r w:rsidRPr="00F53CC6">
        <w:t xml:space="preserve">; </w:t>
      </w:r>
    </w:p>
    <w:p w:rsidR="00FC6C28" w:rsidRPr="00F53CC6" w:rsidRDefault="00FC6C28" w:rsidP="007B09E7">
      <w:pPr>
        <w:pStyle w:val="Default"/>
        <w:jc w:val="both"/>
      </w:pPr>
    </w:p>
    <w:p w:rsidR="007B09E7" w:rsidRPr="00F53CC6" w:rsidRDefault="009F12F8" w:rsidP="007B09E7">
      <w:pPr>
        <w:pStyle w:val="Default"/>
        <w:jc w:val="both"/>
      </w:pPr>
      <w:r w:rsidRPr="00F53CC6">
        <w:t>III</w:t>
      </w:r>
      <w:r w:rsidR="00E20192" w:rsidRPr="00F53CC6">
        <w:t xml:space="preserve">.- Atención a solicitudes de </w:t>
      </w:r>
      <w:r w:rsidRPr="00F53CC6">
        <w:t xml:space="preserve">apoyo internas y de </w:t>
      </w:r>
      <w:r w:rsidR="00E20192" w:rsidRPr="00F53CC6">
        <w:t>la ciudadanía en general;</w:t>
      </w:r>
    </w:p>
    <w:p w:rsidR="00E20192" w:rsidRPr="00E20192" w:rsidRDefault="00E20192" w:rsidP="007B09E7">
      <w:pPr>
        <w:pStyle w:val="Default"/>
        <w:jc w:val="both"/>
        <w:rPr>
          <w:sz w:val="28"/>
          <w:szCs w:val="28"/>
        </w:rPr>
      </w:pPr>
    </w:p>
    <w:p w:rsidR="007B09E7" w:rsidRPr="00F53CC6" w:rsidRDefault="007B09E7" w:rsidP="00C430EB">
      <w:pPr>
        <w:pStyle w:val="Default"/>
      </w:pPr>
      <w:r w:rsidRPr="00F53CC6">
        <w:t>I</w:t>
      </w:r>
      <w:r w:rsidR="009F12F8" w:rsidRPr="00F53CC6">
        <w:t>V</w:t>
      </w:r>
      <w:r w:rsidRPr="00F53CC6">
        <w:t xml:space="preserve">.- </w:t>
      </w:r>
      <w:r w:rsidR="00E20192" w:rsidRPr="00F53CC6">
        <w:t xml:space="preserve">Supervisión de </w:t>
      </w:r>
      <w:r w:rsidR="00FD257F" w:rsidRPr="00F53CC6">
        <w:t>las actividades realizadas por cada dependencia</w:t>
      </w:r>
      <w:r w:rsidR="00E20192" w:rsidRPr="00F53CC6">
        <w:t>;</w:t>
      </w:r>
    </w:p>
    <w:p w:rsidR="00E20192" w:rsidRPr="00F53CC6" w:rsidRDefault="00E20192" w:rsidP="00E20192">
      <w:pPr>
        <w:pStyle w:val="Default"/>
        <w:jc w:val="both"/>
      </w:pPr>
    </w:p>
    <w:p w:rsidR="00E20192" w:rsidRPr="00F53CC6" w:rsidRDefault="009F12F8" w:rsidP="00E20192">
      <w:pPr>
        <w:pStyle w:val="Default"/>
        <w:jc w:val="both"/>
      </w:pPr>
      <w:r w:rsidRPr="00F53CC6">
        <w:t>V</w:t>
      </w:r>
      <w:r w:rsidR="00E20192" w:rsidRPr="00F53CC6">
        <w:t>.- Revisión y planeación de programas de trabajo;</w:t>
      </w:r>
    </w:p>
    <w:p w:rsidR="00E20192" w:rsidRPr="00F53CC6" w:rsidRDefault="00E20192" w:rsidP="00E20192">
      <w:pPr>
        <w:pStyle w:val="Default"/>
        <w:jc w:val="both"/>
      </w:pPr>
    </w:p>
    <w:p w:rsidR="007B09E7" w:rsidRPr="00F53CC6" w:rsidRDefault="009F12F8" w:rsidP="007B09E7">
      <w:pPr>
        <w:pStyle w:val="Default"/>
        <w:jc w:val="both"/>
      </w:pPr>
      <w:r w:rsidRPr="00F53CC6">
        <w:t>VI</w:t>
      </w:r>
      <w:r w:rsidR="00C430EB" w:rsidRPr="00F53CC6">
        <w:t xml:space="preserve">.- </w:t>
      </w:r>
      <w:r w:rsidR="00E20192" w:rsidRPr="00F53CC6">
        <w:t>Contestación y seguimiento a solicitudes de apoyo de dependencias y público en general;</w:t>
      </w:r>
    </w:p>
    <w:p w:rsidR="00346C9A" w:rsidRPr="00F53CC6" w:rsidRDefault="00346C9A" w:rsidP="007B09E7">
      <w:pPr>
        <w:pStyle w:val="Default"/>
        <w:jc w:val="both"/>
      </w:pPr>
    </w:p>
    <w:p w:rsidR="00346C9A" w:rsidRPr="00F53CC6" w:rsidRDefault="00346C9A" w:rsidP="007B09E7">
      <w:pPr>
        <w:pStyle w:val="Default"/>
        <w:jc w:val="both"/>
      </w:pPr>
      <w:r w:rsidRPr="00F53CC6">
        <w:t>VII.- Realizar las gestiones necesarias dentro de la estructura del Ayuntamiento y fuera de ella para la liberación de materiales, maquinaria y equipos de trabajo;</w:t>
      </w:r>
    </w:p>
    <w:p w:rsidR="00346C9A" w:rsidRPr="00F53CC6" w:rsidRDefault="00346C9A" w:rsidP="007B09E7">
      <w:pPr>
        <w:pStyle w:val="Default"/>
        <w:jc w:val="both"/>
      </w:pPr>
    </w:p>
    <w:p w:rsidR="00346C9A" w:rsidRPr="00F53CC6" w:rsidRDefault="00346C9A" w:rsidP="007B09E7">
      <w:pPr>
        <w:pStyle w:val="Default"/>
        <w:jc w:val="both"/>
      </w:pPr>
      <w:r w:rsidRPr="00F53CC6">
        <w:t xml:space="preserve">VIII.- </w:t>
      </w:r>
      <w:r w:rsidR="00C430EB" w:rsidRPr="00F53CC6">
        <w:t>Resolver de manera eficaz las situaciones que se puedan presentar derivado de las actividades administrativas o de tramites de las dependencias que se coordinan.</w:t>
      </w:r>
    </w:p>
    <w:p w:rsidR="00346C9A" w:rsidRPr="00E20192" w:rsidRDefault="00346C9A" w:rsidP="007B09E7">
      <w:pPr>
        <w:pStyle w:val="Default"/>
        <w:jc w:val="both"/>
        <w:rPr>
          <w:sz w:val="28"/>
          <w:szCs w:val="28"/>
        </w:rPr>
      </w:pPr>
    </w:p>
    <w:p w:rsidR="00304D62" w:rsidRPr="00E20192" w:rsidRDefault="00304D62" w:rsidP="007F4179">
      <w:pPr>
        <w:jc w:val="center"/>
        <w:rPr>
          <w:rFonts w:ascii="Arial" w:hAnsi="Arial" w:cs="Arial"/>
          <w:b/>
          <w:sz w:val="28"/>
          <w:szCs w:val="28"/>
        </w:rPr>
      </w:pPr>
      <w:r w:rsidRPr="00E20192">
        <w:rPr>
          <w:rFonts w:ascii="Arial" w:hAnsi="Arial" w:cs="Arial"/>
          <w:b/>
          <w:sz w:val="28"/>
          <w:szCs w:val="28"/>
        </w:rPr>
        <w:t>Suplencia en caso de ausencia</w:t>
      </w:r>
    </w:p>
    <w:p w:rsidR="00304D62" w:rsidRPr="00FC6C28" w:rsidRDefault="00304D62" w:rsidP="000653DB">
      <w:pPr>
        <w:jc w:val="center"/>
        <w:rPr>
          <w:rFonts w:ascii="Arial" w:hAnsi="Arial" w:cs="Arial"/>
          <w:sz w:val="28"/>
          <w:szCs w:val="28"/>
        </w:rPr>
      </w:pPr>
    </w:p>
    <w:p w:rsidR="006A220E" w:rsidRPr="00F53CC6" w:rsidRDefault="006A220E" w:rsidP="006A220E">
      <w:pPr>
        <w:pStyle w:val="Textoindependiente"/>
        <w:spacing w:line="360" w:lineRule="auto"/>
        <w:ind w:right="126"/>
        <w:jc w:val="both"/>
        <w:rPr>
          <w:rFonts w:ascii="Arial" w:hAnsi="Arial" w:cs="Arial"/>
          <w:lang w:val="es-MX"/>
        </w:rPr>
      </w:pPr>
      <w:r w:rsidRPr="00F53CC6">
        <w:rPr>
          <w:rFonts w:ascii="Arial" w:hAnsi="Arial" w:cs="Arial"/>
        </w:rPr>
        <w:t>Conforme al artículo 196 del Reglamento General del Municipio de El Salto, e</w:t>
      </w:r>
      <w:r w:rsidR="00304D62" w:rsidRPr="00F53CC6">
        <w:rPr>
          <w:rFonts w:ascii="Arial" w:hAnsi="Arial" w:cs="Arial"/>
        </w:rPr>
        <w:t>n caso de ausencia del titu</w:t>
      </w:r>
      <w:r w:rsidR="00FC6C28" w:rsidRPr="00F53CC6">
        <w:rPr>
          <w:rFonts w:ascii="Arial" w:hAnsi="Arial" w:cs="Arial"/>
        </w:rPr>
        <w:t>lar de la Coordinación General de Servicios Municipales</w:t>
      </w:r>
      <w:r w:rsidR="00304D62" w:rsidRPr="00F53CC6">
        <w:rPr>
          <w:rFonts w:ascii="Arial" w:hAnsi="Arial" w:cs="Arial"/>
        </w:rPr>
        <w:t xml:space="preserve">, solo puede </w:t>
      </w:r>
      <w:r w:rsidRPr="00F53CC6">
        <w:rPr>
          <w:rFonts w:ascii="Arial" w:hAnsi="Arial" w:cs="Arial"/>
        </w:rPr>
        <w:t xml:space="preserve">ser suplido </w:t>
      </w:r>
      <w:r w:rsidRPr="00F53CC6">
        <w:rPr>
          <w:rFonts w:ascii="Arial" w:hAnsi="Arial" w:cs="Arial"/>
          <w:lang w:val="es-MX"/>
        </w:rPr>
        <w:t xml:space="preserve">mediante acuerdo delegatorio que emita el Presidente Municipal. </w:t>
      </w:r>
      <w:r w:rsidRPr="00F53CC6">
        <w:rPr>
          <w:rFonts w:ascii="Arial" w:hAnsi="Arial" w:cs="Arial"/>
          <w:spacing w:val="-4"/>
          <w:lang w:val="es-MX"/>
        </w:rPr>
        <w:t xml:space="preserve">El </w:t>
      </w:r>
      <w:r w:rsidRPr="00F53CC6">
        <w:rPr>
          <w:rFonts w:ascii="Arial" w:hAnsi="Arial" w:cs="Arial"/>
          <w:lang w:val="es-MX"/>
        </w:rPr>
        <w:t>servidor público municipal que resulte designado estará habilitado para actuar como titular durante el tiempo que efectúe la suplencia.</w:t>
      </w:r>
    </w:p>
    <w:p w:rsidR="00304D62" w:rsidRPr="0027613D" w:rsidRDefault="0027613D" w:rsidP="0027613D">
      <w:pPr>
        <w:jc w:val="center"/>
        <w:rPr>
          <w:rFonts w:ascii="Arial" w:hAnsi="Arial" w:cs="Arial"/>
          <w:b/>
          <w:sz w:val="28"/>
          <w:szCs w:val="28"/>
        </w:rPr>
      </w:pPr>
      <w:r w:rsidRPr="0027613D">
        <w:rPr>
          <w:rFonts w:ascii="Arial" w:hAnsi="Arial" w:cs="Arial"/>
          <w:b/>
          <w:sz w:val="28"/>
          <w:szCs w:val="28"/>
        </w:rPr>
        <w:t>Tramites y Servicios</w:t>
      </w:r>
    </w:p>
    <w:p w:rsidR="0027613D" w:rsidRDefault="0027613D" w:rsidP="00FC6C28">
      <w:pPr>
        <w:jc w:val="both"/>
        <w:rPr>
          <w:rFonts w:ascii="Arial" w:hAnsi="Arial" w:cs="Arial"/>
          <w:sz w:val="28"/>
          <w:szCs w:val="28"/>
        </w:rPr>
      </w:pPr>
    </w:p>
    <w:p w:rsidR="0027613D" w:rsidRPr="00F53CC6" w:rsidRDefault="0027613D" w:rsidP="0027613D">
      <w:pPr>
        <w:spacing w:line="360" w:lineRule="auto"/>
        <w:jc w:val="both"/>
        <w:rPr>
          <w:rFonts w:ascii="Arial" w:hAnsi="Arial" w:cs="Arial"/>
          <w:spacing w:val="-4"/>
          <w:szCs w:val="24"/>
        </w:rPr>
      </w:pPr>
      <w:r w:rsidRPr="00F53CC6">
        <w:rPr>
          <w:rFonts w:ascii="Arial" w:hAnsi="Arial" w:cs="Arial"/>
          <w:spacing w:val="-4"/>
          <w:szCs w:val="24"/>
        </w:rPr>
        <w:t>Las Direcciones y Jefaturas pertenecientes a esta Coordinación realizan todo tipo de servicios que cubren las necesidades básicas de la ciudadanía.</w:t>
      </w:r>
    </w:p>
    <w:p w:rsidR="0027613D" w:rsidRPr="00F53CC6" w:rsidRDefault="0027613D" w:rsidP="0027613D">
      <w:pPr>
        <w:spacing w:line="360" w:lineRule="auto"/>
        <w:jc w:val="both"/>
        <w:rPr>
          <w:rFonts w:ascii="Arial" w:hAnsi="Arial" w:cs="Arial"/>
          <w:spacing w:val="-4"/>
          <w:szCs w:val="24"/>
        </w:rPr>
      </w:pPr>
      <w:r w:rsidRPr="00F53CC6">
        <w:rPr>
          <w:rFonts w:ascii="Arial" w:hAnsi="Arial" w:cs="Arial"/>
          <w:spacing w:val="-4"/>
          <w:szCs w:val="24"/>
        </w:rPr>
        <w:t>Esta Coordinación elabora en conjunto con cada una de las dependencias, planes de trabajo que agilicen la tramitología que con lleva cada uno de los servicios.</w:t>
      </w:r>
    </w:p>
    <w:p w:rsidR="0027613D" w:rsidRDefault="0027613D" w:rsidP="0027613D">
      <w:pPr>
        <w:spacing w:line="360" w:lineRule="auto"/>
        <w:jc w:val="both"/>
        <w:rPr>
          <w:rFonts w:ascii="Arial" w:hAnsi="Arial" w:cs="Arial"/>
          <w:spacing w:val="-4"/>
          <w:sz w:val="28"/>
          <w:szCs w:val="28"/>
        </w:rPr>
      </w:pPr>
    </w:p>
    <w:p w:rsidR="0027613D" w:rsidRPr="00F53CC6" w:rsidRDefault="0027613D" w:rsidP="0027613D">
      <w:pPr>
        <w:spacing w:line="360" w:lineRule="auto"/>
        <w:jc w:val="both"/>
        <w:rPr>
          <w:rFonts w:ascii="Arial" w:hAnsi="Arial" w:cs="Arial"/>
          <w:spacing w:val="-4"/>
          <w:szCs w:val="24"/>
        </w:rPr>
      </w:pPr>
      <w:r w:rsidRPr="00F53CC6">
        <w:rPr>
          <w:rFonts w:ascii="Arial" w:hAnsi="Arial" w:cs="Arial"/>
          <w:spacing w:val="-4"/>
          <w:szCs w:val="24"/>
        </w:rPr>
        <w:t>Las dependencias pertenecientes a esta Coordinación nos mantienen al tanto de las problemáticas que se presentan deriv</w:t>
      </w:r>
      <w:r w:rsidR="0003510E" w:rsidRPr="00F53CC6">
        <w:rPr>
          <w:rFonts w:ascii="Arial" w:hAnsi="Arial" w:cs="Arial"/>
          <w:spacing w:val="-4"/>
          <w:szCs w:val="24"/>
        </w:rPr>
        <w:t>adas a los servicios prestados y de ahí se parte para la resolución especifica del problema.</w:t>
      </w:r>
      <w:r w:rsidRPr="00F53CC6">
        <w:rPr>
          <w:rFonts w:ascii="Arial" w:hAnsi="Arial" w:cs="Arial"/>
          <w:spacing w:val="-4"/>
          <w:szCs w:val="24"/>
        </w:rPr>
        <w:t xml:space="preserve"> </w:t>
      </w:r>
    </w:p>
    <w:p w:rsidR="005110A0" w:rsidRDefault="005110A0" w:rsidP="0003510E">
      <w:pPr>
        <w:rPr>
          <w:rFonts w:ascii="Maiandra GD" w:hAnsi="Maiandra GD"/>
          <w:sz w:val="28"/>
          <w:szCs w:val="28"/>
        </w:rPr>
      </w:pPr>
    </w:p>
    <w:p w:rsidR="005110A0" w:rsidRPr="0027613D" w:rsidRDefault="0027613D" w:rsidP="00304D62">
      <w:pPr>
        <w:jc w:val="center"/>
        <w:rPr>
          <w:rFonts w:ascii="Arial" w:hAnsi="Arial" w:cs="Arial"/>
          <w:b/>
          <w:sz w:val="28"/>
          <w:szCs w:val="28"/>
        </w:rPr>
      </w:pPr>
      <w:r w:rsidRPr="0027613D">
        <w:rPr>
          <w:rFonts w:ascii="Arial" w:hAnsi="Arial" w:cs="Arial"/>
          <w:b/>
          <w:sz w:val="28"/>
          <w:szCs w:val="28"/>
        </w:rPr>
        <w:t>Listado General de Procedimiento</w:t>
      </w:r>
      <w:r w:rsidR="0003510E">
        <w:rPr>
          <w:rFonts w:ascii="Arial" w:hAnsi="Arial" w:cs="Arial"/>
          <w:b/>
          <w:sz w:val="28"/>
          <w:szCs w:val="28"/>
        </w:rPr>
        <w:t xml:space="preserve"> de solicitudes internas</w:t>
      </w:r>
    </w:p>
    <w:p w:rsidR="005110A0" w:rsidRDefault="005110A0" w:rsidP="00304D62">
      <w:pPr>
        <w:jc w:val="center"/>
        <w:rPr>
          <w:rFonts w:ascii="Maiandra GD" w:hAnsi="Maiandra GD"/>
          <w:sz w:val="28"/>
          <w:szCs w:val="28"/>
        </w:rPr>
      </w:pPr>
    </w:p>
    <w:p w:rsidR="0027613D" w:rsidRPr="0003510E" w:rsidRDefault="0003510E" w:rsidP="0003510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 w:rsidRPr="0003510E">
        <w:rPr>
          <w:rFonts w:ascii="Arial" w:hAnsi="Arial" w:cs="Arial"/>
          <w:szCs w:val="24"/>
        </w:rPr>
        <w:t xml:space="preserve">Como primer punto, se recibe la </w:t>
      </w:r>
      <w:r w:rsidR="00021F72">
        <w:rPr>
          <w:rFonts w:ascii="Arial" w:hAnsi="Arial" w:cs="Arial"/>
          <w:szCs w:val="24"/>
        </w:rPr>
        <w:t>solicitud</w:t>
      </w:r>
      <w:r w:rsidRPr="0003510E">
        <w:rPr>
          <w:rFonts w:ascii="Arial" w:hAnsi="Arial" w:cs="Arial"/>
          <w:szCs w:val="24"/>
        </w:rPr>
        <w:t>;</w:t>
      </w:r>
    </w:p>
    <w:p w:rsidR="0003510E" w:rsidRDefault="0003510E" w:rsidP="0003510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 w:rsidRPr="0003510E">
        <w:rPr>
          <w:rFonts w:ascii="Arial" w:hAnsi="Arial" w:cs="Arial"/>
          <w:szCs w:val="24"/>
        </w:rPr>
        <w:t>Se evalúa la solicitud y a que área se canalizará;</w:t>
      </w:r>
    </w:p>
    <w:p w:rsidR="0003510E" w:rsidRDefault="0003510E" w:rsidP="0003510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Ya identificada el área, se procede a solicitar el apoyo de la dependencia, tomando en consideración la calendarización de sus actividades y fijando las prioridades dependiendo la circunstancia de la solicitud;</w:t>
      </w:r>
    </w:p>
    <w:p w:rsidR="0003510E" w:rsidRDefault="0003510E" w:rsidP="0003510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Una vez asignada la solicitud a la dependencia correspondiente, se solicita</w:t>
      </w:r>
      <w:r w:rsidR="00021F72">
        <w:rPr>
          <w:rFonts w:ascii="Arial" w:hAnsi="Arial" w:cs="Arial"/>
          <w:szCs w:val="24"/>
        </w:rPr>
        <w:t xml:space="preserve"> la temporalidad para dar cumplimiento</w:t>
      </w:r>
      <w:r>
        <w:rPr>
          <w:rFonts w:ascii="Arial" w:hAnsi="Arial" w:cs="Arial"/>
          <w:szCs w:val="24"/>
        </w:rPr>
        <w:t xml:space="preserve"> </w:t>
      </w:r>
      <w:r w:rsidR="00021F72">
        <w:rPr>
          <w:rFonts w:ascii="Arial" w:hAnsi="Arial" w:cs="Arial"/>
          <w:szCs w:val="24"/>
        </w:rPr>
        <w:t>a lo solicitado</w:t>
      </w:r>
      <w:r>
        <w:rPr>
          <w:rFonts w:ascii="Arial" w:hAnsi="Arial" w:cs="Arial"/>
          <w:szCs w:val="24"/>
        </w:rPr>
        <w:t xml:space="preserve">, dependiendo de los recursos materiales, humanos, tecnológicos y/o de herramientas necesarias. </w:t>
      </w:r>
    </w:p>
    <w:p w:rsidR="00021F72" w:rsidRDefault="0003510E" w:rsidP="0003510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021F72">
        <w:rPr>
          <w:rFonts w:ascii="Arial" w:hAnsi="Arial" w:cs="Arial"/>
          <w:szCs w:val="24"/>
        </w:rPr>
        <w:t xml:space="preserve">na vez </w:t>
      </w:r>
      <w:r>
        <w:rPr>
          <w:rFonts w:ascii="Arial" w:hAnsi="Arial" w:cs="Arial"/>
          <w:szCs w:val="24"/>
        </w:rPr>
        <w:t>que se</w:t>
      </w:r>
      <w:r w:rsidR="00021F72">
        <w:rPr>
          <w:rFonts w:ascii="Arial" w:hAnsi="Arial" w:cs="Arial"/>
          <w:szCs w:val="24"/>
        </w:rPr>
        <w:t xml:space="preserve"> da inicio a</w:t>
      </w:r>
      <w:r>
        <w:rPr>
          <w:rFonts w:ascii="Arial" w:hAnsi="Arial" w:cs="Arial"/>
          <w:szCs w:val="24"/>
        </w:rPr>
        <w:t xml:space="preserve"> lo solicitado</w:t>
      </w:r>
      <w:r w:rsidR="00021F72">
        <w:rPr>
          <w:rFonts w:ascii="Arial" w:hAnsi="Arial" w:cs="Arial"/>
          <w:szCs w:val="24"/>
        </w:rPr>
        <w:t>, se verifica el estatus de la actividad y/o tarea motivo de la solicitud para dar cumplimiento a la misma.</w:t>
      </w:r>
    </w:p>
    <w:p w:rsidR="00021F72" w:rsidRDefault="00021F72" w:rsidP="0003510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dependencia envía las pruebas de la finalización de la solicitud, no sin antes haber sido inspeccionada por la Coordinación. </w:t>
      </w:r>
    </w:p>
    <w:p w:rsidR="00021F72" w:rsidRDefault="00021F72" w:rsidP="0003510E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Finalización de la actividad motivo de la solicitud</w:t>
      </w:r>
      <w:r w:rsidR="00F53CC6">
        <w:rPr>
          <w:rFonts w:ascii="Arial" w:hAnsi="Arial" w:cs="Arial"/>
          <w:szCs w:val="24"/>
        </w:rPr>
        <w:t>.</w:t>
      </w:r>
    </w:p>
    <w:p w:rsidR="00021F72" w:rsidRDefault="00021F72" w:rsidP="00021F72">
      <w:pPr>
        <w:pStyle w:val="Prrafodelista"/>
        <w:spacing w:line="360" w:lineRule="auto"/>
        <w:jc w:val="both"/>
        <w:rPr>
          <w:rFonts w:ascii="Arial" w:hAnsi="Arial" w:cs="Arial"/>
          <w:szCs w:val="24"/>
        </w:rPr>
      </w:pPr>
    </w:p>
    <w:p w:rsidR="0003510E" w:rsidRPr="00021F72" w:rsidRDefault="0003510E" w:rsidP="00021F72">
      <w:pPr>
        <w:spacing w:line="360" w:lineRule="auto"/>
        <w:jc w:val="both"/>
        <w:rPr>
          <w:rFonts w:ascii="Arial" w:hAnsi="Arial" w:cs="Arial"/>
          <w:szCs w:val="24"/>
        </w:rPr>
      </w:pPr>
    </w:p>
    <w:p w:rsidR="0003510E" w:rsidRPr="0003510E" w:rsidRDefault="0003510E" w:rsidP="0003510E">
      <w:pPr>
        <w:spacing w:line="360" w:lineRule="auto"/>
        <w:jc w:val="both"/>
        <w:rPr>
          <w:rFonts w:ascii="Arial" w:hAnsi="Arial" w:cs="Arial"/>
          <w:szCs w:val="24"/>
        </w:rPr>
      </w:pPr>
    </w:p>
    <w:p w:rsidR="0027613D" w:rsidRDefault="0027613D" w:rsidP="00304D62">
      <w:pPr>
        <w:jc w:val="center"/>
        <w:rPr>
          <w:rFonts w:ascii="Maiandra GD" w:hAnsi="Maiandra GD"/>
          <w:sz w:val="28"/>
          <w:szCs w:val="28"/>
        </w:rPr>
      </w:pPr>
    </w:p>
    <w:p w:rsidR="0027613D" w:rsidRDefault="0027613D" w:rsidP="00304D62">
      <w:pPr>
        <w:jc w:val="center"/>
        <w:rPr>
          <w:rFonts w:ascii="Maiandra GD" w:hAnsi="Maiandra GD"/>
          <w:sz w:val="28"/>
          <w:szCs w:val="28"/>
        </w:rPr>
      </w:pPr>
    </w:p>
    <w:p w:rsidR="0027613D" w:rsidRDefault="0027613D" w:rsidP="00304D62">
      <w:pPr>
        <w:jc w:val="center"/>
        <w:rPr>
          <w:rFonts w:ascii="Maiandra GD" w:hAnsi="Maiandra GD"/>
          <w:sz w:val="28"/>
          <w:szCs w:val="28"/>
        </w:rPr>
      </w:pPr>
    </w:p>
    <w:p w:rsidR="0027613D" w:rsidRDefault="0027613D" w:rsidP="00304D62">
      <w:pPr>
        <w:jc w:val="center"/>
        <w:rPr>
          <w:rFonts w:ascii="Maiandra GD" w:hAnsi="Maiandra GD"/>
          <w:sz w:val="28"/>
          <w:szCs w:val="28"/>
        </w:rPr>
      </w:pPr>
    </w:p>
    <w:p w:rsidR="0027613D" w:rsidRDefault="0027613D" w:rsidP="00304D62">
      <w:pPr>
        <w:jc w:val="center"/>
        <w:rPr>
          <w:rFonts w:ascii="Maiandra GD" w:hAnsi="Maiandra GD"/>
          <w:sz w:val="28"/>
          <w:szCs w:val="28"/>
        </w:rPr>
      </w:pPr>
    </w:p>
    <w:p w:rsidR="0027613D" w:rsidRDefault="0027613D" w:rsidP="00304D62">
      <w:pPr>
        <w:jc w:val="center"/>
        <w:rPr>
          <w:rFonts w:ascii="Maiandra GD" w:hAnsi="Maiandra GD"/>
          <w:sz w:val="28"/>
          <w:szCs w:val="28"/>
        </w:rPr>
      </w:pPr>
    </w:p>
    <w:p w:rsidR="00A226E3" w:rsidRDefault="00A226E3" w:rsidP="005110A0">
      <w:pPr>
        <w:rPr>
          <w:rFonts w:ascii="Maiandra GD" w:hAnsi="Maiandra GD"/>
          <w:sz w:val="28"/>
          <w:szCs w:val="28"/>
        </w:rPr>
      </w:pPr>
    </w:p>
    <w:p w:rsidR="00A226E3" w:rsidRPr="00F67314" w:rsidRDefault="005973D8" w:rsidP="00A226E3">
      <w:pPr>
        <w:jc w:val="center"/>
        <w:rPr>
          <w:rFonts w:ascii="Arial" w:hAnsi="Arial" w:cs="Arial"/>
          <w:b/>
          <w:szCs w:val="24"/>
          <w:lang w:val="en-US"/>
        </w:rPr>
      </w:pPr>
      <w:r w:rsidRPr="00F67314">
        <w:rPr>
          <w:rFonts w:ascii="Arial" w:hAnsi="Arial" w:cs="Arial"/>
          <w:b/>
          <w:szCs w:val="24"/>
          <w:lang w:val="en-US"/>
        </w:rPr>
        <w:t>L</w:t>
      </w:r>
      <w:r w:rsidR="006D4117" w:rsidRPr="00F67314">
        <w:rPr>
          <w:rFonts w:ascii="Arial" w:hAnsi="Arial" w:cs="Arial"/>
          <w:b/>
          <w:szCs w:val="24"/>
          <w:lang w:val="en-US"/>
        </w:rPr>
        <w:t>IC</w:t>
      </w:r>
      <w:r w:rsidR="00A226E3" w:rsidRPr="00F67314">
        <w:rPr>
          <w:rFonts w:ascii="Arial" w:hAnsi="Arial" w:cs="Arial"/>
          <w:b/>
          <w:szCs w:val="24"/>
          <w:lang w:val="en-US"/>
        </w:rPr>
        <w:t>.</w:t>
      </w:r>
      <w:r w:rsidR="006D4117" w:rsidRPr="00F67314">
        <w:rPr>
          <w:rFonts w:ascii="Arial" w:hAnsi="Arial" w:cs="Arial"/>
          <w:b/>
          <w:szCs w:val="24"/>
          <w:lang w:val="en-US"/>
        </w:rPr>
        <w:t xml:space="preserve"> SERGIO IVAN CASAS JIMENEZ</w:t>
      </w:r>
    </w:p>
    <w:p w:rsidR="00A226E3" w:rsidRPr="00F67314" w:rsidRDefault="006D4117" w:rsidP="00A226E3">
      <w:pPr>
        <w:jc w:val="center"/>
        <w:rPr>
          <w:rFonts w:ascii="Arial" w:hAnsi="Arial" w:cs="Arial"/>
          <w:b/>
          <w:szCs w:val="24"/>
        </w:rPr>
      </w:pPr>
      <w:r w:rsidRPr="00F67314">
        <w:rPr>
          <w:rFonts w:ascii="Arial" w:hAnsi="Arial" w:cs="Arial"/>
          <w:b/>
          <w:szCs w:val="24"/>
        </w:rPr>
        <w:t xml:space="preserve">COORDINADOR GENERAL DE                                                     </w:t>
      </w:r>
      <w:r w:rsidR="00F67314">
        <w:rPr>
          <w:rFonts w:ascii="Arial" w:hAnsi="Arial" w:cs="Arial"/>
          <w:b/>
          <w:szCs w:val="24"/>
        </w:rPr>
        <w:t xml:space="preserve">  </w:t>
      </w:r>
      <w:r w:rsidRPr="00F67314">
        <w:rPr>
          <w:rFonts w:ascii="Arial" w:hAnsi="Arial" w:cs="Arial"/>
          <w:b/>
          <w:szCs w:val="24"/>
        </w:rPr>
        <w:t>SERVICIOS MUNICIPALES</w:t>
      </w:r>
    </w:p>
    <w:sectPr w:rsidR="00A226E3" w:rsidRPr="00F67314" w:rsidSect="0044564B">
      <w:footerReference w:type="default" r:id="rId13"/>
      <w:pgSz w:w="12240" w:h="15840" w:code="1"/>
      <w:pgMar w:top="1418" w:right="1077" w:bottom="141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49" w:rsidRDefault="00741249" w:rsidP="00C66C57">
      <w:r>
        <w:separator/>
      </w:r>
    </w:p>
  </w:endnote>
  <w:endnote w:type="continuationSeparator" w:id="0">
    <w:p w:rsidR="00741249" w:rsidRDefault="00741249" w:rsidP="00C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8340"/>
      <w:docPartObj>
        <w:docPartGallery w:val="Page Numbers (Bottom of Page)"/>
        <w:docPartUnique/>
      </w:docPartObj>
    </w:sdtPr>
    <w:sdtEndPr/>
    <w:sdtContent>
      <w:p w:rsidR="00741249" w:rsidRDefault="0074124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2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41249" w:rsidRDefault="00741249">
    <w:pPr>
      <w:pStyle w:val="Piedepgina"/>
    </w:pPr>
  </w:p>
  <w:p w:rsidR="00741249" w:rsidRDefault="00741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49" w:rsidRDefault="00741249" w:rsidP="00C66C57">
      <w:r>
        <w:separator/>
      </w:r>
    </w:p>
  </w:footnote>
  <w:footnote w:type="continuationSeparator" w:id="0">
    <w:p w:rsidR="00741249" w:rsidRDefault="00741249" w:rsidP="00C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478"/>
    <w:multiLevelType w:val="hybridMultilevel"/>
    <w:tmpl w:val="2F36835C"/>
    <w:lvl w:ilvl="0" w:tplc="409ABD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87149"/>
    <w:multiLevelType w:val="singleLevel"/>
    <w:tmpl w:val="E6DAC9FA"/>
    <w:lvl w:ilvl="0">
      <w:start w:val="1"/>
      <w:numFmt w:val="upperRoman"/>
      <w:pStyle w:val="Fraccin"/>
      <w:lvlText w:val="%1."/>
      <w:lvlJc w:val="left"/>
      <w:pPr>
        <w:tabs>
          <w:tab w:val="num" w:pos="1287"/>
        </w:tabs>
        <w:ind w:left="850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2" w15:restartNumberingAfterBreak="0">
    <w:nsid w:val="2E076C42"/>
    <w:multiLevelType w:val="hybridMultilevel"/>
    <w:tmpl w:val="09FA1256"/>
    <w:lvl w:ilvl="0" w:tplc="18780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327E"/>
    <w:multiLevelType w:val="hybridMultilevel"/>
    <w:tmpl w:val="EF925E72"/>
    <w:lvl w:ilvl="0" w:tplc="CC429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7960"/>
    <w:multiLevelType w:val="hybridMultilevel"/>
    <w:tmpl w:val="6FC42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27C6"/>
    <w:multiLevelType w:val="hybridMultilevel"/>
    <w:tmpl w:val="17A8F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4141"/>
    <w:multiLevelType w:val="multilevel"/>
    <w:tmpl w:val="0F404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572BEC"/>
    <w:multiLevelType w:val="hybridMultilevel"/>
    <w:tmpl w:val="1794C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F17F8"/>
    <w:multiLevelType w:val="multilevel"/>
    <w:tmpl w:val="0F404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520948"/>
    <w:multiLevelType w:val="hybridMultilevel"/>
    <w:tmpl w:val="1F405B9E"/>
    <w:lvl w:ilvl="0" w:tplc="85D83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510E5"/>
    <w:multiLevelType w:val="hybridMultilevel"/>
    <w:tmpl w:val="4EBCD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D6E"/>
    <w:rsid w:val="000021B8"/>
    <w:rsid w:val="00021F72"/>
    <w:rsid w:val="0003510E"/>
    <w:rsid w:val="000653DB"/>
    <w:rsid w:val="000A3144"/>
    <w:rsid w:val="000F4DB7"/>
    <w:rsid w:val="000F6FAA"/>
    <w:rsid w:val="00114BA1"/>
    <w:rsid w:val="00120BCE"/>
    <w:rsid w:val="001216FB"/>
    <w:rsid w:val="00124078"/>
    <w:rsid w:val="00131F71"/>
    <w:rsid w:val="00137F18"/>
    <w:rsid w:val="001708CE"/>
    <w:rsid w:val="00187CDB"/>
    <w:rsid w:val="0019324B"/>
    <w:rsid w:val="001C022F"/>
    <w:rsid w:val="001C0FD4"/>
    <w:rsid w:val="001D684F"/>
    <w:rsid w:val="001E725D"/>
    <w:rsid w:val="00262064"/>
    <w:rsid w:val="0027613D"/>
    <w:rsid w:val="0028617B"/>
    <w:rsid w:val="002D290E"/>
    <w:rsid w:val="002E131F"/>
    <w:rsid w:val="002E77C1"/>
    <w:rsid w:val="00304D62"/>
    <w:rsid w:val="00346C9A"/>
    <w:rsid w:val="003477B5"/>
    <w:rsid w:val="003754E0"/>
    <w:rsid w:val="003869FB"/>
    <w:rsid w:val="00395945"/>
    <w:rsid w:val="00395D96"/>
    <w:rsid w:val="003A17AD"/>
    <w:rsid w:val="003B2832"/>
    <w:rsid w:val="003B7F35"/>
    <w:rsid w:val="003D32E5"/>
    <w:rsid w:val="003D73E0"/>
    <w:rsid w:val="0040551A"/>
    <w:rsid w:val="00411160"/>
    <w:rsid w:val="00424F3E"/>
    <w:rsid w:val="0044564B"/>
    <w:rsid w:val="00467F61"/>
    <w:rsid w:val="004854E2"/>
    <w:rsid w:val="00490392"/>
    <w:rsid w:val="00494399"/>
    <w:rsid w:val="004C0967"/>
    <w:rsid w:val="004E2E1E"/>
    <w:rsid w:val="004F0759"/>
    <w:rsid w:val="005110A0"/>
    <w:rsid w:val="00563BED"/>
    <w:rsid w:val="005973D8"/>
    <w:rsid w:val="005C0990"/>
    <w:rsid w:val="005D58AD"/>
    <w:rsid w:val="00605174"/>
    <w:rsid w:val="00620A7E"/>
    <w:rsid w:val="006338BF"/>
    <w:rsid w:val="00650367"/>
    <w:rsid w:val="00653F8F"/>
    <w:rsid w:val="0067693B"/>
    <w:rsid w:val="006A220E"/>
    <w:rsid w:val="006C0552"/>
    <w:rsid w:val="006C37A5"/>
    <w:rsid w:val="006D0C53"/>
    <w:rsid w:val="006D4117"/>
    <w:rsid w:val="006F0ED8"/>
    <w:rsid w:val="00734434"/>
    <w:rsid w:val="00741249"/>
    <w:rsid w:val="00777A6F"/>
    <w:rsid w:val="007B09E7"/>
    <w:rsid w:val="007B269F"/>
    <w:rsid w:val="007C62BA"/>
    <w:rsid w:val="007F4179"/>
    <w:rsid w:val="0081213B"/>
    <w:rsid w:val="008662E9"/>
    <w:rsid w:val="00881547"/>
    <w:rsid w:val="008944BA"/>
    <w:rsid w:val="00896159"/>
    <w:rsid w:val="008B544A"/>
    <w:rsid w:val="008B5B46"/>
    <w:rsid w:val="00921B1E"/>
    <w:rsid w:val="009310B5"/>
    <w:rsid w:val="00974B73"/>
    <w:rsid w:val="00975C4F"/>
    <w:rsid w:val="009807C2"/>
    <w:rsid w:val="009A4795"/>
    <w:rsid w:val="009B4AED"/>
    <w:rsid w:val="009B63F3"/>
    <w:rsid w:val="009D0301"/>
    <w:rsid w:val="009E3805"/>
    <w:rsid w:val="009F12F8"/>
    <w:rsid w:val="00A05DB2"/>
    <w:rsid w:val="00A14644"/>
    <w:rsid w:val="00A22364"/>
    <w:rsid w:val="00A226E3"/>
    <w:rsid w:val="00A42CF1"/>
    <w:rsid w:val="00A5400E"/>
    <w:rsid w:val="00A56936"/>
    <w:rsid w:val="00A90AF6"/>
    <w:rsid w:val="00A95707"/>
    <w:rsid w:val="00AA622C"/>
    <w:rsid w:val="00AB100A"/>
    <w:rsid w:val="00AE1D57"/>
    <w:rsid w:val="00AF141B"/>
    <w:rsid w:val="00B248DB"/>
    <w:rsid w:val="00B43183"/>
    <w:rsid w:val="00B622B4"/>
    <w:rsid w:val="00B80823"/>
    <w:rsid w:val="00B85334"/>
    <w:rsid w:val="00B93C97"/>
    <w:rsid w:val="00BB54FD"/>
    <w:rsid w:val="00BC64F4"/>
    <w:rsid w:val="00BC6CE2"/>
    <w:rsid w:val="00BC733C"/>
    <w:rsid w:val="00BE0739"/>
    <w:rsid w:val="00BF61BD"/>
    <w:rsid w:val="00C11229"/>
    <w:rsid w:val="00C430EB"/>
    <w:rsid w:val="00C50A77"/>
    <w:rsid w:val="00C66C57"/>
    <w:rsid w:val="00C93B8D"/>
    <w:rsid w:val="00C97307"/>
    <w:rsid w:val="00CF2DF8"/>
    <w:rsid w:val="00D1131B"/>
    <w:rsid w:val="00D21A50"/>
    <w:rsid w:val="00D24EFE"/>
    <w:rsid w:val="00D25389"/>
    <w:rsid w:val="00D626C6"/>
    <w:rsid w:val="00D63D6E"/>
    <w:rsid w:val="00DC0580"/>
    <w:rsid w:val="00DC1700"/>
    <w:rsid w:val="00DD15AA"/>
    <w:rsid w:val="00E14BA4"/>
    <w:rsid w:val="00E200EB"/>
    <w:rsid w:val="00E20192"/>
    <w:rsid w:val="00E42AF9"/>
    <w:rsid w:val="00E60976"/>
    <w:rsid w:val="00E70AD0"/>
    <w:rsid w:val="00E8558F"/>
    <w:rsid w:val="00EB390E"/>
    <w:rsid w:val="00EB5BCF"/>
    <w:rsid w:val="00EC0EA9"/>
    <w:rsid w:val="00ED25EF"/>
    <w:rsid w:val="00EE1E3E"/>
    <w:rsid w:val="00EE2BED"/>
    <w:rsid w:val="00F0565A"/>
    <w:rsid w:val="00F077B4"/>
    <w:rsid w:val="00F53CC6"/>
    <w:rsid w:val="00F56E9A"/>
    <w:rsid w:val="00F67314"/>
    <w:rsid w:val="00F95E14"/>
    <w:rsid w:val="00F9627E"/>
    <w:rsid w:val="00FC4720"/>
    <w:rsid w:val="00FC6C28"/>
    <w:rsid w:val="00FD0C60"/>
    <w:rsid w:val="00FD257F"/>
    <w:rsid w:val="00FE57D0"/>
    <w:rsid w:val="00FF2C2F"/>
    <w:rsid w:val="00FF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E426"/>
  <w15:docId w15:val="{FFA02063-1C77-4B5C-AC7A-8A412E53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6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3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4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990"/>
    <w:pPr>
      <w:spacing w:before="100" w:beforeAutospacing="1" w:after="100" w:afterAutospacing="1"/>
    </w:pPr>
    <w:rPr>
      <w:rFonts w:eastAsia="Times New Roman" w:cs="Times New Roman"/>
      <w:szCs w:val="24"/>
      <w:lang w:eastAsia="es-MX"/>
    </w:rPr>
  </w:style>
  <w:style w:type="paragraph" w:customStyle="1" w:styleId="Cap-Nombre">
    <w:name w:val="Cap-Nombre"/>
    <w:basedOn w:val="Normal"/>
    <w:next w:val="Normal"/>
    <w:rsid w:val="003B2832"/>
    <w:pPr>
      <w:spacing w:after="480"/>
      <w:ind w:right="2835"/>
    </w:pPr>
    <w:rPr>
      <w:rFonts w:ascii="Arial" w:eastAsia="Times New Roman" w:hAnsi="Arial" w:cs="Times New Roman"/>
      <w:b/>
      <w:i/>
      <w:szCs w:val="20"/>
      <w:lang w:val="es-ES_tradnl" w:eastAsia="es-ES"/>
    </w:rPr>
  </w:style>
  <w:style w:type="paragraph" w:customStyle="1" w:styleId="Fraccin">
    <w:name w:val="Fracción"/>
    <w:basedOn w:val="Normal"/>
    <w:rsid w:val="003B2832"/>
    <w:pPr>
      <w:numPr>
        <w:numId w:val="5"/>
      </w:numPr>
      <w:tabs>
        <w:tab w:val="left" w:pos="1701"/>
      </w:tabs>
      <w:spacing w:after="120"/>
      <w:jc w:val="both"/>
    </w:pPr>
    <w:rPr>
      <w:rFonts w:eastAsia="Times New Roman" w:cs="Times New Roman"/>
      <w:sz w:val="20"/>
      <w:szCs w:val="20"/>
      <w:lang w:val="es-ES_tradnl" w:eastAsia="es-ES"/>
    </w:rPr>
  </w:style>
  <w:style w:type="paragraph" w:customStyle="1" w:styleId="Artculo">
    <w:name w:val="Artículo"/>
    <w:basedOn w:val="Normal"/>
    <w:rsid w:val="003B2832"/>
    <w:pPr>
      <w:spacing w:after="240"/>
      <w:ind w:firstLine="567"/>
      <w:jc w:val="both"/>
    </w:pPr>
    <w:rPr>
      <w:rFonts w:eastAsia="Times New Roman" w:cs="Times New Roman"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6C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C57"/>
  </w:style>
  <w:style w:type="paragraph" w:styleId="Piedepgina">
    <w:name w:val="footer"/>
    <w:basedOn w:val="Normal"/>
    <w:link w:val="PiedepginaCar"/>
    <w:uiPriority w:val="99"/>
    <w:unhideWhenUsed/>
    <w:rsid w:val="00C66C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C57"/>
  </w:style>
  <w:style w:type="paragraph" w:customStyle="1" w:styleId="Default">
    <w:name w:val="Default"/>
    <w:rsid w:val="007B09E7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ipervnculo">
    <w:name w:val="Hyperlink"/>
    <w:basedOn w:val="Fuentedeprrafopredeter"/>
    <w:uiPriority w:val="99"/>
    <w:unhideWhenUsed/>
    <w:rsid w:val="005110A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qFormat/>
    <w:rsid w:val="006A220E"/>
    <w:pPr>
      <w:spacing w:before="180" w:after="180"/>
    </w:pPr>
    <w:rPr>
      <w:rFonts w:asciiTheme="minorHAnsi" w:hAnsiTheme="minorHAnsi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6A220E"/>
    <w:rPr>
      <w:rFonts w:asciiTheme="minorHAnsi" w:hAnsiTheme="min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FAE5CD-78A8-42A6-AF84-8D3A61299F3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9D89980-5C30-4ED2-8547-419F88DAEC6F}">
      <dgm:prSet phldrT="[Texto]" custT="1"/>
      <dgm:spPr/>
      <dgm:t>
        <a:bodyPr/>
        <a:lstStyle/>
        <a:p>
          <a:r>
            <a:rPr lang="es-ES" sz="600">
              <a:latin typeface="Arial" panose="020B0604020202020204" pitchFamily="34" charset="0"/>
              <a:cs typeface="Arial" panose="020B0604020202020204" pitchFamily="34" charset="0"/>
            </a:rPr>
            <a:t>COORDINADOR GENERAL DE SERVICIOS MUNICIPALES</a:t>
          </a:r>
        </a:p>
      </dgm:t>
    </dgm:pt>
    <dgm:pt modelId="{89E0632F-2B0A-4534-A13F-257BD059C51E}" type="parTrans" cxnId="{9E034F48-B33C-49A3-8B80-7C1CD7623B2D}">
      <dgm:prSet/>
      <dgm:spPr/>
      <dgm:t>
        <a:bodyPr/>
        <a:lstStyle/>
        <a:p>
          <a:endParaRPr lang="es-ES"/>
        </a:p>
      </dgm:t>
    </dgm:pt>
    <dgm:pt modelId="{56CB6FF1-66EE-4013-962A-256776C14DFA}" type="sibTrans" cxnId="{9E034F48-B33C-49A3-8B80-7C1CD7623B2D}">
      <dgm:prSet/>
      <dgm:spPr/>
      <dgm:t>
        <a:bodyPr/>
        <a:lstStyle/>
        <a:p>
          <a:endParaRPr lang="es-ES"/>
        </a:p>
      </dgm:t>
    </dgm:pt>
    <dgm:pt modelId="{1BA9DB45-EA85-4B58-BD79-CB98E291F433}" type="asst">
      <dgm:prSet phldrT="[Texto]" custT="1"/>
      <dgm:spPr/>
      <dgm:t>
        <a:bodyPr/>
        <a:lstStyle/>
        <a:p>
          <a:r>
            <a:rPr lang="es-ES" sz="600">
              <a:latin typeface="Arial" panose="020B0604020202020204" pitchFamily="34" charset="0"/>
              <a:cs typeface="Arial" panose="020B0604020202020204" pitchFamily="34" charset="0"/>
            </a:rPr>
            <a:t>ASESORES</a:t>
          </a:r>
        </a:p>
      </dgm:t>
    </dgm:pt>
    <dgm:pt modelId="{7756E7D5-75CE-4471-B3E6-A6AEB534E5E8}" type="parTrans" cxnId="{6B4E0E59-D510-4B09-8CC0-7078BF8617FD}">
      <dgm:prSet/>
      <dgm:spPr/>
      <dgm:t>
        <a:bodyPr/>
        <a:lstStyle/>
        <a:p>
          <a:endParaRPr lang="es-ES"/>
        </a:p>
      </dgm:t>
    </dgm:pt>
    <dgm:pt modelId="{31532139-B5A8-4D1B-A6CD-AB6504E2E822}" type="sibTrans" cxnId="{6B4E0E59-D510-4B09-8CC0-7078BF8617FD}">
      <dgm:prSet/>
      <dgm:spPr/>
      <dgm:t>
        <a:bodyPr/>
        <a:lstStyle/>
        <a:p>
          <a:endParaRPr lang="es-ES"/>
        </a:p>
      </dgm:t>
    </dgm:pt>
    <dgm:pt modelId="{446F2A0A-4136-4D50-BA84-FF76442842B1}">
      <dgm:prSet phldrT="[Texto]"/>
      <dgm:spPr/>
      <dgm:t>
        <a:bodyPr/>
        <a:lstStyle/>
        <a:p>
          <a:r>
            <a:rPr lang="es-ES">
              <a:latin typeface="Arial" panose="020B0604020202020204" pitchFamily="34" charset="0"/>
              <a:cs typeface="Arial" panose="020B0604020202020204" pitchFamily="34" charset="0"/>
            </a:rPr>
            <a:t>DIRECTOR DE ASEO PUBLICO</a:t>
          </a:r>
        </a:p>
      </dgm:t>
    </dgm:pt>
    <dgm:pt modelId="{23331B05-3602-4C29-9BFF-CA62FEAA3E59}" type="parTrans" cxnId="{64B769C7-E230-4DA0-86FF-6CCD5B7FB26C}">
      <dgm:prSet/>
      <dgm:spPr/>
      <dgm:t>
        <a:bodyPr/>
        <a:lstStyle/>
        <a:p>
          <a:endParaRPr lang="es-ES"/>
        </a:p>
      </dgm:t>
    </dgm:pt>
    <dgm:pt modelId="{82625888-3C11-403F-9B08-B298177626D7}" type="sibTrans" cxnId="{64B769C7-E230-4DA0-86FF-6CCD5B7FB26C}">
      <dgm:prSet/>
      <dgm:spPr/>
      <dgm:t>
        <a:bodyPr/>
        <a:lstStyle/>
        <a:p>
          <a:endParaRPr lang="es-ES"/>
        </a:p>
      </dgm:t>
    </dgm:pt>
    <dgm:pt modelId="{33DE6164-D95C-4BF5-85D5-051045D08258}">
      <dgm:prSet phldrT="[Texto]" custT="1"/>
      <dgm:spPr/>
      <dgm:t>
        <a:bodyPr/>
        <a:lstStyle/>
        <a:p>
          <a:r>
            <a:rPr lang="es-ES" sz="600">
              <a:latin typeface="Arial" panose="020B0604020202020204" pitchFamily="34" charset="0"/>
              <a:cs typeface="Arial" panose="020B0604020202020204" pitchFamily="34" charset="0"/>
            </a:rPr>
            <a:t>DIRECTOR DE MANTENIMIENTO URBANO</a:t>
          </a:r>
        </a:p>
      </dgm:t>
    </dgm:pt>
    <dgm:pt modelId="{E7C5F329-8939-4D19-8C6B-AF28135FDC31}" type="parTrans" cxnId="{150B0705-ACB8-4201-889D-6419EAF1084C}">
      <dgm:prSet/>
      <dgm:spPr/>
      <dgm:t>
        <a:bodyPr/>
        <a:lstStyle/>
        <a:p>
          <a:endParaRPr lang="es-ES"/>
        </a:p>
      </dgm:t>
    </dgm:pt>
    <dgm:pt modelId="{BCF2B707-D450-4A1D-98FE-21470364E725}" type="sibTrans" cxnId="{150B0705-ACB8-4201-889D-6419EAF1084C}">
      <dgm:prSet/>
      <dgm:spPr/>
      <dgm:t>
        <a:bodyPr/>
        <a:lstStyle/>
        <a:p>
          <a:endParaRPr lang="es-ES"/>
        </a:p>
      </dgm:t>
    </dgm:pt>
    <dgm:pt modelId="{AA9B9C69-22C9-4A00-80DF-F9E4A2572B04}">
      <dgm:prSet phldrT="[Texto]"/>
      <dgm:spPr/>
      <dgm:t>
        <a:bodyPr/>
        <a:lstStyle/>
        <a:p>
          <a:r>
            <a:rPr lang="es-ES">
              <a:latin typeface="Arial" panose="020B0604020202020204" pitchFamily="34" charset="0"/>
              <a:cs typeface="Arial" panose="020B0604020202020204" pitchFamily="34" charset="0"/>
            </a:rPr>
            <a:t>JEFATURA DE MERCADOS</a:t>
          </a:r>
        </a:p>
      </dgm:t>
    </dgm:pt>
    <dgm:pt modelId="{F86392EA-ADD2-4CCB-B8F2-D748B08E1B31}" type="parTrans" cxnId="{93689A5C-FC8F-4E3D-8F25-7CDD626AE414}">
      <dgm:prSet/>
      <dgm:spPr/>
      <dgm:t>
        <a:bodyPr/>
        <a:lstStyle/>
        <a:p>
          <a:endParaRPr lang="es-ES"/>
        </a:p>
      </dgm:t>
    </dgm:pt>
    <dgm:pt modelId="{F7043833-8D17-48A9-BE10-26BC7549E6BA}" type="sibTrans" cxnId="{93689A5C-FC8F-4E3D-8F25-7CDD626AE414}">
      <dgm:prSet/>
      <dgm:spPr/>
      <dgm:t>
        <a:bodyPr/>
        <a:lstStyle/>
        <a:p>
          <a:endParaRPr lang="es-ES"/>
        </a:p>
      </dgm:t>
    </dgm:pt>
    <dgm:pt modelId="{54361076-C75F-4A45-B607-0CD236B2D955}">
      <dgm:prSet phldrT="[Texto]" custT="1"/>
      <dgm:spPr/>
      <dgm:t>
        <a:bodyPr/>
        <a:lstStyle/>
        <a:p>
          <a:r>
            <a:rPr lang="es-ES" sz="600">
              <a:latin typeface="Arial" panose="020B0604020202020204" pitchFamily="34" charset="0"/>
              <a:cs typeface="Arial" panose="020B0604020202020204" pitchFamily="34" charset="0"/>
            </a:rPr>
            <a:t>DIRECTOR DE ALUMBRADO PUBLICO</a:t>
          </a:r>
        </a:p>
      </dgm:t>
    </dgm:pt>
    <dgm:pt modelId="{3E709CDB-CF5C-4ED1-A996-242746BA1202}" type="parTrans" cxnId="{D5094E32-C230-48DE-9943-AABEF5763425}">
      <dgm:prSet/>
      <dgm:spPr/>
      <dgm:t>
        <a:bodyPr/>
        <a:lstStyle/>
        <a:p>
          <a:endParaRPr lang="es-ES"/>
        </a:p>
      </dgm:t>
    </dgm:pt>
    <dgm:pt modelId="{A35A0D12-C2C9-4246-9F8F-B59907165376}" type="sibTrans" cxnId="{D5094E32-C230-48DE-9943-AABEF5763425}">
      <dgm:prSet/>
      <dgm:spPr/>
      <dgm:t>
        <a:bodyPr/>
        <a:lstStyle/>
        <a:p>
          <a:endParaRPr lang="es-ES"/>
        </a:p>
      </dgm:t>
    </dgm:pt>
    <dgm:pt modelId="{AA41AF55-606C-4CBF-BC6F-47092BBB1766}">
      <dgm:prSet phldrT="[Texto]" custT="1"/>
      <dgm:spPr/>
      <dgm:t>
        <a:bodyPr/>
        <a:lstStyle/>
        <a:p>
          <a:r>
            <a:rPr lang="es-ES" sz="600">
              <a:latin typeface="Arial" panose="020B0604020202020204" pitchFamily="34" charset="0"/>
              <a:cs typeface="Arial" panose="020B0604020202020204" pitchFamily="34" charset="0"/>
            </a:rPr>
            <a:t>DIRECTOR DE SERVICIOS MEDICOS MUNICIPALES </a:t>
          </a:r>
        </a:p>
      </dgm:t>
    </dgm:pt>
    <dgm:pt modelId="{C0E2CBF2-816E-4C12-AA72-E132DF743635}" type="parTrans" cxnId="{8A1BF082-C765-4EEC-ADDD-54CBF594391D}">
      <dgm:prSet/>
      <dgm:spPr/>
      <dgm:t>
        <a:bodyPr/>
        <a:lstStyle/>
        <a:p>
          <a:endParaRPr lang="es-ES"/>
        </a:p>
      </dgm:t>
    </dgm:pt>
    <dgm:pt modelId="{D4940959-C670-4A62-AE39-459D521CB3D8}" type="sibTrans" cxnId="{8A1BF082-C765-4EEC-ADDD-54CBF594391D}">
      <dgm:prSet/>
      <dgm:spPr/>
      <dgm:t>
        <a:bodyPr/>
        <a:lstStyle/>
        <a:p>
          <a:endParaRPr lang="es-ES"/>
        </a:p>
      </dgm:t>
    </dgm:pt>
    <dgm:pt modelId="{C28B6DD4-5F7B-48BB-B4B4-CB9AC83F052F}">
      <dgm:prSet phldrT="[Texto]" custT="1"/>
      <dgm:spPr/>
      <dgm:t>
        <a:bodyPr/>
        <a:lstStyle/>
        <a:p>
          <a:r>
            <a:rPr lang="es-ES" sz="600">
              <a:latin typeface="Arial" panose="020B0604020202020204" pitchFamily="34" charset="0"/>
              <a:cs typeface="Arial" panose="020B0604020202020204" pitchFamily="34" charset="0"/>
            </a:rPr>
            <a:t>DIRECTOR DE PARQUES Y JARDINES</a:t>
          </a:r>
        </a:p>
      </dgm:t>
    </dgm:pt>
    <dgm:pt modelId="{C5F82D1B-34FF-4360-B392-AD9374508C62}" type="parTrans" cxnId="{93F806E5-85CE-49A8-A899-2BD69A15BD55}">
      <dgm:prSet/>
      <dgm:spPr/>
      <dgm:t>
        <a:bodyPr/>
        <a:lstStyle/>
        <a:p>
          <a:endParaRPr lang="es-ES"/>
        </a:p>
      </dgm:t>
    </dgm:pt>
    <dgm:pt modelId="{048F87A5-48AB-4B08-9392-A8A790103D2F}" type="sibTrans" cxnId="{93F806E5-85CE-49A8-A899-2BD69A15BD55}">
      <dgm:prSet/>
      <dgm:spPr/>
      <dgm:t>
        <a:bodyPr/>
        <a:lstStyle/>
        <a:p>
          <a:endParaRPr lang="es-ES"/>
        </a:p>
      </dgm:t>
    </dgm:pt>
    <dgm:pt modelId="{F1B1AE15-0ADC-4DFB-9BB4-07748438A0DA}">
      <dgm:prSet phldrT="[Texto]"/>
      <dgm:spPr/>
      <dgm:t>
        <a:bodyPr/>
        <a:lstStyle/>
        <a:p>
          <a:r>
            <a:rPr lang="es-ES">
              <a:latin typeface="Arial" panose="020B0604020202020204" pitchFamily="34" charset="0"/>
              <a:cs typeface="Arial" panose="020B0604020202020204" pitchFamily="34" charset="0"/>
            </a:rPr>
            <a:t>JEFATURA DE RASTRO MUNICIPAL</a:t>
          </a:r>
        </a:p>
      </dgm:t>
    </dgm:pt>
    <dgm:pt modelId="{7B47A7F4-A9A5-4788-8431-3B04F1F49EB3}" type="parTrans" cxnId="{426EF959-16DB-4BB1-A31B-32F19FA27066}">
      <dgm:prSet/>
      <dgm:spPr/>
      <dgm:t>
        <a:bodyPr/>
        <a:lstStyle/>
        <a:p>
          <a:endParaRPr lang="es-ES"/>
        </a:p>
      </dgm:t>
    </dgm:pt>
    <dgm:pt modelId="{6064FC00-4085-4A43-BD85-55AF8EF230BB}" type="sibTrans" cxnId="{426EF959-16DB-4BB1-A31B-32F19FA27066}">
      <dgm:prSet/>
      <dgm:spPr/>
      <dgm:t>
        <a:bodyPr/>
        <a:lstStyle/>
        <a:p>
          <a:endParaRPr lang="es-ES"/>
        </a:p>
      </dgm:t>
    </dgm:pt>
    <dgm:pt modelId="{372BEB41-9134-4A1B-B062-9551566D63C6}">
      <dgm:prSet phldrT="[Texto]" custT="1"/>
      <dgm:spPr/>
      <dgm:t>
        <a:bodyPr/>
        <a:lstStyle/>
        <a:p>
          <a:r>
            <a:rPr lang="es-ES" sz="600">
              <a:latin typeface="Arial" panose="020B0604020202020204" pitchFamily="34" charset="0"/>
              <a:cs typeface="Arial" panose="020B0604020202020204" pitchFamily="34" charset="0"/>
            </a:rPr>
            <a:t>JEFATURA DE CEMENTERIOS</a:t>
          </a:r>
        </a:p>
      </dgm:t>
    </dgm:pt>
    <dgm:pt modelId="{3839CFE6-5FFA-4126-9961-077742C702D8}" type="parTrans" cxnId="{C82171EE-608B-406D-A8C9-0647FBC2D9EC}">
      <dgm:prSet/>
      <dgm:spPr/>
      <dgm:t>
        <a:bodyPr/>
        <a:lstStyle/>
        <a:p>
          <a:endParaRPr lang="es-ES"/>
        </a:p>
      </dgm:t>
    </dgm:pt>
    <dgm:pt modelId="{7C8A7820-AD1F-46E1-B28E-4C63D4259589}" type="sibTrans" cxnId="{C82171EE-608B-406D-A8C9-0647FBC2D9EC}">
      <dgm:prSet/>
      <dgm:spPr/>
      <dgm:t>
        <a:bodyPr/>
        <a:lstStyle/>
        <a:p>
          <a:endParaRPr lang="es-ES"/>
        </a:p>
      </dgm:t>
    </dgm:pt>
    <dgm:pt modelId="{5090C056-5083-451F-973B-8E9DCB7074F8}">
      <dgm:prSet phldrT="[Texto]" custT="1"/>
      <dgm:spPr/>
      <dgm:t>
        <a:bodyPr/>
        <a:lstStyle/>
        <a:p>
          <a:r>
            <a:rPr lang="es-ES" sz="600">
              <a:latin typeface="Arial" panose="020B0604020202020204" pitchFamily="34" charset="0"/>
              <a:cs typeface="Arial" panose="020B0604020202020204" pitchFamily="34" charset="0"/>
            </a:rPr>
            <a:t>DIRECTOR DEL SISTEMA MUNICIPAL DE AGUA POTABLE Y ALCANTARILLADO</a:t>
          </a:r>
        </a:p>
      </dgm:t>
    </dgm:pt>
    <dgm:pt modelId="{7933EE4C-312C-4D10-A9F1-960C901BCD78}" type="sibTrans" cxnId="{9DA8964A-DA96-478D-812A-AE3F010A8F2E}">
      <dgm:prSet/>
      <dgm:spPr/>
      <dgm:t>
        <a:bodyPr/>
        <a:lstStyle/>
        <a:p>
          <a:endParaRPr lang="es-ES"/>
        </a:p>
      </dgm:t>
    </dgm:pt>
    <dgm:pt modelId="{A20F81D9-2ABC-473D-B63F-4459A780A5CD}" type="parTrans" cxnId="{9DA8964A-DA96-478D-812A-AE3F010A8F2E}">
      <dgm:prSet/>
      <dgm:spPr/>
      <dgm:t>
        <a:bodyPr/>
        <a:lstStyle/>
        <a:p>
          <a:endParaRPr lang="es-ES"/>
        </a:p>
      </dgm:t>
    </dgm:pt>
    <dgm:pt modelId="{E94DBB4F-062A-4D5B-8270-A2B66FCE19D4}">
      <dgm:prSet custT="1"/>
      <dgm:spPr/>
      <dgm:t>
        <a:bodyPr/>
        <a:lstStyle/>
        <a:p>
          <a:r>
            <a:rPr lang="es-ES" sz="600">
              <a:latin typeface="Arial" panose="020B0604020202020204" pitchFamily="34" charset="0"/>
              <a:cs typeface="Arial" panose="020B0604020202020204" pitchFamily="34" charset="0"/>
            </a:rPr>
            <a:t>UNIDAD MAJADAS Y CONSULTORIO EL 15</a:t>
          </a:r>
        </a:p>
      </dgm:t>
    </dgm:pt>
    <dgm:pt modelId="{37729BA3-37EB-4006-9C70-BBA5272D2AD1}" type="parTrans" cxnId="{1BDBAF23-68C7-43BA-87D5-D7350ED4D855}">
      <dgm:prSet/>
      <dgm:spPr/>
      <dgm:t>
        <a:bodyPr/>
        <a:lstStyle/>
        <a:p>
          <a:endParaRPr lang="es-ES"/>
        </a:p>
      </dgm:t>
    </dgm:pt>
    <dgm:pt modelId="{2DCB6AB6-5016-4B78-851B-DEC42D0933A2}" type="sibTrans" cxnId="{1BDBAF23-68C7-43BA-87D5-D7350ED4D855}">
      <dgm:prSet/>
      <dgm:spPr/>
      <dgm:t>
        <a:bodyPr/>
        <a:lstStyle/>
        <a:p>
          <a:endParaRPr lang="es-ES"/>
        </a:p>
      </dgm:t>
    </dgm:pt>
    <dgm:pt modelId="{3D382461-BBF3-4A06-BFA2-A5E89461C414}" type="pres">
      <dgm:prSet presAssocID="{3EFAE5CD-78A8-42A6-AF84-8D3A61299F3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51B3516D-457C-4416-A93F-D3A894A2F6DE}" type="pres">
      <dgm:prSet presAssocID="{39D89980-5C30-4ED2-8547-419F88DAEC6F}" presName="hierRoot1" presStyleCnt="0">
        <dgm:presLayoutVars>
          <dgm:hierBranch val="init"/>
        </dgm:presLayoutVars>
      </dgm:prSet>
      <dgm:spPr/>
    </dgm:pt>
    <dgm:pt modelId="{030E0CC9-EBA6-4E0C-968A-7C5F368FA30F}" type="pres">
      <dgm:prSet presAssocID="{39D89980-5C30-4ED2-8547-419F88DAEC6F}" presName="rootComposite1" presStyleCnt="0"/>
      <dgm:spPr/>
    </dgm:pt>
    <dgm:pt modelId="{2198FDA0-3987-44B0-AD16-9C2CF6F2DDF4}" type="pres">
      <dgm:prSet presAssocID="{39D89980-5C30-4ED2-8547-419F88DAEC6F}" presName="rootText1" presStyleLbl="node0" presStyleIdx="0" presStyleCnt="1" custScaleX="149797" custScaleY="2025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C0EA230-19A3-42A8-8160-8844BED65188}" type="pres">
      <dgm:prSet presAssocID="{39D89980-5C30-4ED2-8547-419F88DAEC6F}" presName="rootConnector1" presStyleLbl="node1" presStyleIdx="0" presStyleCnt="0"/>
      <dgm:spPr/>
      <dgm:t>
        <a:bodyPr/>
        <a:lstStyle/>
        <a:p>
          <a:endParaRPr lang="es-ES"/>
        </a:p>
      </dgm:t>
    </dgm:pt>
    <dgm:pt modelId="{AD18056C-51E5-473A-B18E-17EDB8234C33}" type="pres">
      <dgm:prSet presAssocID="{39D89980-5C30-4ED2-8547-419F88DAEC6F}" presName="hierChild2" presStyleCnt="0"/>
      <dgm:spPr/>
    </dgm:pt>
    <dgm:pt modelId="{2BD0A44C-7EBD-4708-BD12-6BF313EF082B}" type="pres">
      <dgm:prSet presAssocID="{23331B05-3602-4C29-9BFF-CA62FEAA3E59}" presName="Name37" presStyleLbl="parChTrans1D2" presStyleIdx="0" presStyleCnt="10"/>
      <dgm:spPr/>
      <dgm:t>
        <a:bodyPr/>
        <a:lstStyle/>
        <a:p>
          <a:endParaRPr lang="es-ES"/>
        </a:p>
      </dgm:t>
    </dgm:pt>
    <dgm:pt modelId="{89F0C7DA-D71F-4FFC-9914-482FD845BD82}" type="pres">
      <dgm:prSet presAssocID="{446F2A0A-4136-4D50-BA84-FF76442842B1}" presName="hierRoot2" presStyleCnt="0">
        <dgm:presLayoutVars>
          <dgm:hierBranch val="init"/>
        </dgm:presLayoutVars>
      </dgm:prSet>
      <dgm:spPr/>
    </dgm:pt>
    <dgm:pt modelId="{FFA142AB-2D29-4BEC-99D9-4A04E3C7BE58}" type="pres">
      <dgm:prSet presAssocID="{446F2A0A-4136-4D50-BA84-FF76442842B1}" presName="rootComposite" presStyleCnt="0"/>
      <dgm:spPr/>
    </dgm:pt>
    <dgm:pt modelId="{3CA13C3C-19D6-422D-98E3-81494A5C169C}" type="pres">
      <dgm:prSet presAssocID="{446F2A0A-4136-4D50-BA84-FF76442842B1}" presName="rootText" presStyleLbl="node2" presStyleIdx="0" presStyleCnt="9" custScaleX="127087" custScaleY="12166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E29C00-E765-424B-B199-F8A899EF5F23}" type="pres">
      <dgm:prSet presAssocID="{446F2A0A-4136-4D50-BA84-FF76442842B1}" presName="rootConnector" presStyleLbl="node2" presStyleIdx="0" presStyleCnt="9"/>
      <dgm:spPr/>
      <dgm:t>
        <a:bodyPr/>
        <a:lstStyle/>
        <a:p>
          <a:endParaRPr lang="es-ES"/>
        </a:p>
      </dgm:t>
    </dgm:pt>
    <dgm:pt modelId="{CCEFCA41-223C-4BFD-A718-1708C800B307}" type="pres">
      <dgm:prSet presAssocID="{446F2A0A-4136-4D50-BA84-FF76442842B1}" presName="hierChild4" presStyleCnt="0"/>
      <dgm:spPr/>
    </dgm:pt>
    <dgm:pt modelId="{10F982CF-180B-46EA-B9C9-1B77F3305007}" type="pres">
      <dgm:prSet presAssocID="{446F2A0A-4136-4D50-BA84-FF76442842B1}" presName="hierChild5" presStyleCnt="0"/>
      <dgm:spPr/>
    </dgm:pt>
    <dgm:pt modelId="{8A0A84E3-6A22-4C97-8ADD-26008BB464DA}" type="pres">
      <dgm:prSet presAssocID="{E7C5F329-8939-4D19-8C6B-AF28135FDC31}" presName="Name37" presStyleLbl="parChTrans1D2" presStyleIdx="1" presStyleCnt="10"/>
      <dgm:spPr/>
      <dgm:t>
        <a:bodyPr/>
        <a:lstStyle/>
        <a:p>
          <a:endParaRPr lang="es-ES"/>
        </a:p>
      </dgm:t>
    </dgm:pt>
    <dgm:pt modelId="{5CB49920-19FF-4199-BD88-44F4028E6719}" type="pres">
      <dgm:prSet presAssocID="{33DE6164-D95C-4BF5-85D5-051045D08258}" presName="hierRoot2" presStyleCnt="0">
        <dgm:presLayoutVars>
          <dgm:hierBranch val="init"/>
        </dgm:presLayoutVars>
      </dgm:prSet>
      <dgm:spPr/>
    </dgm:pt>
    <dgm:pt modelId="{D09278DE-0B3D-45B8-8B6F-DC78EC3BA28B}" type="pres">
      <dgm:prSet presAssocID="{33DE6164-D95C-4BF5-85D5-051045D08258}" presName="rootComposite" presStyleCnt="0"/>
      <dgm:spPr/>
    </dgm:pt>
    <dgm:pt modelId="{4C40FF9F-0A05-4A89-80BE-EF003D639A16}" type="pres">
      <dgm:prSet presAssocID="{33DE6164-D95C-4BF5-85D5-051045D08258}" presName="rootText" presStyleLbl="node2" presStyleIdx="1" presStyleCnt="9" custScaleX="140658" custScaleY="24500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E816CA6-556E-4D5E-A76E-92FA7E946C02}" type="pres">
      <dgm:prSet presAssocID="{33DE6164-D95C-4BF5-85D5-051045D08258}" presName="rootConnector" presStyleLbl="node2" presStyleIdx="1" presStyleCnt="9"/>
      <dgm:spPr/>
      <dgm:t>
        <a:bodyPr/>
        <a:lstStyle/>
        <a:p>
          <a:endParaRPr lang="es-ES"/>
        </a:p>
      </dgm:t>
    </dgm:pt>
    <dgm:pt modelId="{F4052B6F-C1B2-466D-BC4C-EE3DD9307F2A}" type="pres">
      <dgm:prSet presAssocID="{33DE6164-D95C-4BF5-85D5-051045D08258}" presName="hierChild4" presStyleCnt="0"/>
      <dgm:spPr/>
    </dgm:pt>
    <dgm:pt modelId="{37A73105-5062-4DC0-BA7B-57373742A0C5}" type="pres">
      <dgm:prSet presAssocID="{33DE6164-D95C-4BF5-85D5-051045D08258}" presName="hierChild5" presStyleCnt="0"/>
      <dgm:spPr/>
    </dgm:pt>
    <dgm:pt modelId="{AFF9DCCD-AA8A-44B2-B512-D6CC9603383C}" type="pres">
      <dgm:prSet presAssocID="{A20F81D9-2ABC-473D-B63F-4459A780A5CD}" presName="Name37" presStyleLbl="parChTrans1D2" presStyleIdx="2" presStyleCnt="10"/>
      <dgm:spPr/>
      <dgm:t>
        <a:bodyPr/>
        <a:lstStyle/>
        <a:p>
          <a:endParaRPr lang="es-ES"/>
        </a:p>
      </dgm:t>
    </dgm:pt>
    <dgm:pt modelId="{48B96633-1CDE-4F74-94EB-E454A233611E}" type="pres">
      <dgm:prSet presAssocID="{5090C056-5083-451F-973B-8E9DCB7074F8}" presName="hierRoot2" presStyleCnt="0">
        <dgm:presLayoutVars>
          <dgm:hierBranch val="init"/>
        </dgm:presLayoutVars>
      </dgm:prSet>
      <dgm:spPr/>
    </dgm:pt>
    <dgm:pt modelId="{FCFF97B7-E550-48C6-998D-FC5F0D916D7F}" type="pres">
      <dgm:prSet presAssocID="{5090C056-5083-451F-973B-8E9DCB7074F8}" presName="rootComposite" presStyleCnt="0"/>
      <dgm:spPr/>
    </dgm:pt>
    <dgm:pt modelId="{FCAFDF5E-984E-447C-B5E1-4895198706C9}" type="pres">
      <dgm:prSet presAssocID="{5090C056-5083-451F-973B-8E9DCB7074F8}" presName="rootText" presStyleLbl="node2" presStyleIdx="2" presStyleCnt="9" custScaleX="81597" custScaleY="2677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83FA21-CB3C-4CA6-A738-DCC529428803}" type="pres">
      <dgm:prSet presAssocID="{5090C056-5083-451F-973B-8E9DCB7074F8}" presName="rootConnector" presStyleLbl="node2" presStyleIdx="2" presStyleCnt="9"/>
      <dgm:spPr/>
      <dgm:t>
        <a:bodyPr/>
        <a:lstStyle/>
        <a:p>
          <a:endParaRPr lang="es-ES"/>
        </a:p>
      </dgm:t>
    </dgm:pt>
    <dgm:pt modelId="{6D9A438E-3D8D-4308-BF6E-11F7452658F4}" type="pres">
      <dgm:prSet presAssocID="{5090C056-5083-451F-973B-8E9DCB7074F8}" presName="hierChild4" presStyleCnt="0"/>
      <dgm:spPr/>
    </dgm:pt>
    <dgm:pt modelId="{C69526F9-CCF4-4ACB-AC39-DD6345056CA6}" type="pres">
      <dgm:prSet presAssocID="{5090C056-5083-451F-973B-8E9DCB7074F8}" presName="hierChild5" presStyleCnt="0"/>
      <dgm:spPr/>
    </dgm:pt>
    <dgm:pt modelId="{500C8CFA-BDB3-490C-AA71-2979E5E04A3E}" type="pres">
      <dgm:prSet presAssocID="{3E709CDB-CF5C-4ED1-A996-242746BA1202}" presName="Name37" presStyleLbl="parChTrans1D2" presStyleIdx="3" presStyleCnt="10"/>
      <dgm:spPr/>
      <dgm:t>
        <a:bodyPr/>
        <a:lstStyle/>
        <a:p>
          <a:endParaRPr lang="es-ES"/>
        </a:p>
      </dgm:t>
    </dgm:pt>
    <dgm:pt modelId="{DD05CD74-E750-48E0-9B70-A88A758CBE6E}" type="pres">
      <dgm:prSet presAssocID="{54361076-C75F-4A45-B607-0CD236B2D955}" presName="hierRoot2" presStyleCnt="0">
        <dgm:presLayoutVars>
          <dgm:hierBranch val="init"/>
        </dgm:presLayoutVars>
      </dgm:prSet>
      <dgm:spPr/>
    </dgm:pt>
    <dgm:pt modelId="{8F4480F9-4A0B-443A-BEE2-3D20E8E87239}" type="pres">
      <dgm:prSet presAssocID="{54361076-C75F-4A45-B607-0CD236B2D955}" presName="rootComposite" presStyleCnt="0"/>
      <dgm:spPr/>
    </dgm:pt>
    <dgm:pt modelId="{75987924-E4DA-4869-84A8-100C0241675B}" type="pres">
      <dgm:prSet presAssocID="{54361076-C75F-4A45-B607-0CD236B2D955}" presName="rootText" presStyleLbl="node2" presStyleIdx="3" presStyleCnt="9" custScaleX="103897" custScaleY="16714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BCFD838-D38D-47CA-8584-3922DFE0AF13}" type="pres">
      <dgm:prSet presAssocID="{54361076-C75F-4A45-B607-0CD236B2D955}" presName="rootConnector" presStyleLbl="node2" presStyleIdx="3" presStyleCnt="9"/>
      <dgm:spPr/>
      <dgm:t>
        <a:bodyPr/>
        <a:lstStyle/>
        <a:p>
          <a:endParaRPr lang="es-ES"/>
        </a:p>
      </dgm:t>
    </dgm:pt>
    <dgm:pt modelId="{4B3B3C65-D03E-4128-ABB1-046EF639F994}" type="pres">
      <dgm:prSet presAssocID="{54361076-C75F-4A45-B607-0CD236B2D955}" presName="hierChild4" presStyleCnt="0"/>
      <dgm:spPr/>
    </dgm:pt>
    <dgm:pt modelId="{96F8C8CC-FF7A-4E16-A942-EEA989776C7B}" type="pres">
      <dgm:prSet presAssocID="{54361076-C75F-4A45-B607-0CD236B2D955}" presName="hierChild5" presStyleCnt="0"/>
      <dgm:spPr/>
    </dgm:pt>
    <dgm:pt modelId="{1AD8717E-967B-459E-9301-042425504EE4}" type="pres">
      <dgm:prSet presAssocID="{C0E2CBF2-816E-4C12-AA72-E132DF743635}" presName="Name37" presStyleLbl="parChTrans1D2" presStyleIdx="4" presStyleCnt="10"/>
      <dgm:spPr/>
      <dgm:t>
        <a:bodyPr/>
        <a:lstStyle/>
        <a:p>
          <a:endParaRPr lang="es-ES"/>
        </a:p>
      </dgm:t>
    </dgm:pt>
    <dgm:pt modelId="{351B8C71-ECE6-47FB-ABE0-C9D7FA4B260E}" type="pres">
      <dgm:prSet presAssocID="{AA41AF55-606C-4CBF-BC6F-47092BBB1766}" presName="hierRoot2" presStyleCnt="0">
        <dgm:presLayoutVars>
          <dgm:hierBranch val="init"/>
        </dgm:presLayoutVars>
      </dgm:prSet>
      <dgm:spPr/>
    </dgm:pt>
    <dgm:pt modelId="{E39AE516-5536-4164-A059-6B5DA45B2516}" type="pres">
      <dgm:prSet presAssocID="{AA41AF55-606C-4CBF-BC6F-47092BBB1766}" presName="rootComposite" presStyleCnt="0"/>
      <dgm:spPr/>
    </dgm:pt>
    <dgm:pt modelId="{1211287A-9BB2-48ED-BDC0-27DF010DB920}" type="pres">
      <dgm:prSet presAssocID="{AA41AF55-606C-4CBF-BC6F-47092BBB1766}" presName="rootText" presStyleLbl="node2" presStyleIdx="4" presStyleCnt="9" custScaleX="107992" custScaleY="1449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98B6071-C613-4E05-8C37-90AA2D9CE08F}" type="pres">
      <dgm:prSet presAssocID="{AA41AF55-606C-4CBF-BC6F-47092BBB1766}" presName="rootConnector" presStyleLbl="node2" presStyleIdx="4" presStyleCnt="9"/>
      <dgm:spPr/>
      <dgm:t>
        <a:bodyPr/>
        <a:lstStyle/>
        <a:p>
          <a:endParaRPr lang="es-ES"/>
        </a:p>
      </dgm:t>
    </dgm:pt>
    <dgm:pt modelId="{CC0BD85E-B297-42AF-B65C-BD176CDCB74C}" type="pres">
      <dgm:prSet presAssocID="{AA41AF55-606C-4CBF-BC6F-47092BBB1766}" presName="hierChild4" presStyleCnt="0"/>
      <dgm:spPr/>
    </dgm:pt>
    <dgm:pt modelId="{CBD2363C-AD8A-4B6B-AAED-6D8BE5EB7913}" type="pres">
      <dgm:prSet presAssocID="{37729BA3-37EB-4006-9C70-BBA5272D2AD1}" presName="Name37" presStyleLbl="parChTrans1D3" presStyleIdx="0" presStyleCnt="1"/>
      <dgm:spPr/>
      <dgm:t>
        <a:bodyPr/>
        <a:lstStyle/>
        <a:p>
          <a:endParaRPr lang="es-ES"/>
        </a:p>
      </dgm:t>
    </dgm:pt>
    <dgm:pt modelId="{3B12FD9F-7DCE-44E5-AFE8-895C92DB301A}" type="pres">
      <dgm:prSet presAssocID="{E94DBB4F-062A-4D5B-8270-A2B66FCE19D4}" presName="hierRoot2" presStyleCnt="0">
        <dgm:presLayoutVars>
          <dgm:hierBranch val="init"/>
        </dgm:presLayoutVars>
      </dgm:prSet>
      <dgm:spPr/>
    </dgm:pt>
    <dgm:pt modelId="{ACB81C86-68E5-487A-8207-EE5FAF9142F6}" type="pres">
      <dgm:prSet presAssocID="{E94DBB4F-062A-4D5B-8270-A2B66FCE19D4}" presName="rootComposite" presStyleCnt="0"/>
      <dgm:spPr/>
    </dgm:pt>
    <dgm:pt modelId="{50ED91B1-3FDB-44CE-B7E5-52FCFE28F5BA}" type="pres">
      <dgm:prSet presAssocID="{E94DBB4F-062A-4D5B-8270-A2B66FCE19D4}" presName="rootText" presStyleLbl="node3" presStyleIdx="0" presStyleCnt="1" custScaleX="123334" custScaleY="18348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7E0E733-DD95-47DF-AC5F-5AF7373E32A8}" type="pres">
      <dgm:prSet presAssocID="{E94DBB4F-062A-4D5B-8270-A2B66FCE19D4}" presName="rootConnector" presStyleLbl="node3" presStyleIdx="0" presStyleCnt="1"/>
      <dgm:spPr/>
      <dgm:t>
        <a:bodyPr/>
        <a:lstStyle/>
        <a:p>
          <a:endParaRPr lang="es-ES"/>
        </a:p>
      </dgm:t>
    </dgm:pt>
    <dgm:pt modelId="{0128D11A-C224-47D1-9CFE-D8BD7212C67F}" type="pres">
      <dgm:prSet presAssocID="{E94DBB4F-062A-4D5B-8270-A2B66FCE19D4}" presName="hierChild4" presStyleCnt="0"/>
      <dgm:spPr/>
    </dgm:pt>
    <dgm:pt modelId="{06B5C785-8525-43A3-BA54-45BFD7E116E4}" type="pres">
      <dgm:prSet presAssocID="{E94DBB4F-062A-4D5B-8270-A2B66FCE19D4}" presName="hierChild5" presStyleCnt="0"/>
      <dgm:spPr/>
    </dgm:pt>
    <dgm:pt modelId="{8C5DDD1F-C8AA-425C-A12F-F1F2C0738EA7}" type="pres">
      <dgm:prSet presAssocID="{AA41AF55-606C-4CBF-BC6F-47092BBB1766}" presName="hierChild5" presStyleCnt="0"/>
      <dgm:spPr/>
    </dgm:pt>
    <dgm:pt modelId="{445B00AB-70BE-4ACB-9885-CC056F4734F1}" type="pres">
      <dgm:prSet presAssocID="{C5F82D1B-34FF-4360-B392-AD9374508C62}" presName="Name37" presStyleLbl="parChTrans1D2" presStyleIdx="5" presStyleCnt="10"/>
      <dgm:spPr/>
      <dgm:t>
        <a:bodyPr/>
        <a:lstStyle/>
        <a:p>
          <a:endParaRPr lang="es-ES"/>
        </a:p>
      </dgm:t>
    </dgm:pt>
    <dgm:pt modelId="{542AE71F-4742-4442-BD65-76751DF232E2}" type="pres">
      <dgm:prSet presAssocID="{C28B6DD4-5F7B-48BB-B4B4-CB9AC83F052F}" presName="hierRoot2" presStyleCnt="0">
        <dgm:presLayoutVars>
          <dgm:hierBranch val="init"/>
        </dgm:presLayoutVars>
      </dgm:prSet>
      <dgm:spPr/>
    </dgm:pt>
    <dgm:pt modelId="{639D4B85-2846-44F7-865D-E3C9A9AFDF39}" type="pres">
      <dgm:prSet presAssocID="{C28B6DD4-5F7B-48BB-B4B4-CB9AC83F052F}" presName="rootComposite" presStyleCnt="0"/>
      <dgm:spPr/>
    </dgm:pt>
    <dgm:pt modelId="{ECD6C4BF-2AA3-4817-AD85-1B8E15FC2ABE}" type="pres">
      <dgm:prSet presAssocID="{C28B6DD4-5F7B-48BB-B4B4-CB9AC83F052F}" presName="rootText" presStyleLbl="node2" presStyleIdx="5" presStyleCnt="9" custScaleX="83853" custScaleY="15475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CD91E29-68BB-4E62-BCB9-6861AA63764E}" type="pres">
      <dgm:prSet presAssocID="{C28B6DD4-5F7B-48BB-B4B4-CB9AC83F052F}" presName="rootConnector" presStyleLbl="node2" presStyleIdx="5" presStyleCnt="9"/>
      <dgm:spPr/>
      <dgm:t>
        <a:bodyPr/>
        <a:lstStyle/>
        <a:p>
          <a:endParaRPr lang="es-ES"/>
        </a:p>
      </dgm:t>
    </dgm:pt>
    <dgm:pt modelId="{8C239529-F80A-463F-B9A0-943D7626B587}" type="pres">
      <dgm:prSet presAssocID="{C28B6DD4-5F7B-48BB-B4B4-CB9AC83F052F}" presName="hierChild4" presStyleCnt="0"/>
      <dgm:spPr/>
    </dgm:pt>
    <dgm:pt modelId="{421AE213-1B9A-4181-98F3-B1C0A3E19A9C}" type="pres">
      <dgm:prSet presAssocID="{C28B6DD4-5F7B-48BB-B4B4-CB9AC83F052F}" presName="hierChild5" presStyleCnt="0"/>
      <dgm:spPr/>
    </dgm:pt>
    <dgm:pt modelId="{1FC68095-E1E8-427A-944C-8D87BB2BE078}" type="pres">
      <dgm:prSet presAssocID="{7B47A7F4-A9A5-4788-8431-3B04F1F49EB3}" presName="Name37" presStyleLbl="parChTrans1D2" presStyleIdx="6" presStyleCnt="10"/>
      <dgm:spPr/>
      <dgm:t>
        <a:bodyPr/>
        <a:lstStyle/>
        <a:p>
          <a:endParaRPr lang="es-ES"/>
        </a:p>
      </dgm:t>
    </dgm:pt>
    <dgm:pt modelId="{15680B3D-96D6-436C-982B-60E92E2419E5}" type="pres">
      <dgm:prSet presAssocID="{F1B1AE15-0ADC-4DFB-9BB4-07748438A0DA}" presName="hierRoot2" presStyleCnt="0">
        <dgm:presLayoutVars>
          <dgm:hierBranch val="init"/>
        </dgm:presLayoutVars>
      </dgm:prSet>
      <dgm:spPr/>
    </dgm:pt>
    <dgm:pt modelId="{9F14F16F-2945-4EDE-B17E-11DF6152255E}" type="pres">
      <dgm:prSet presAssocID="{F1B1AE15-0ADC-4DFB-9BB4-07748438A0DA}" presName="rootComposite" presStyleCnt="0"/>
      <dgm:spPr/>
    </dgm:pt>
    <dgm:pt modelId="{107C1882-834F-463B-BC91-B80D2738C27E}" type="pres">
      <dgm:prSet presAssocID="{F1B1AE15-0ADC-4DFB-9BB4-07748438A0DA}" presName="rootText" presStyleLbl="node2" presStyleIdx="6" presStyleCnt="9" custScaleX="91305" custScaleY="1514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F923BA5-DB30-4795-9F15-33651EDDA502}" type="pres">
      <dgm:prSet presAssocID="{F1B1AE15-0ADC-4DFB-9BB4-07748438A0DA}" presName="rootConnector" presStyleLbl="node2" presStyleIdx="6" presStyleCnt="9"/>
      <dgm:spPr/>
      <dgm:t>
        <a:bodyPr/>
        <a:lstStyle/>
        <a:p>
          <a:endParaRPr lang="es-ES"/>
        </a:p>
      </dgm:t>
    </dgm:pt>
    <dgm:pt modelId="{3E10A6DC-EC9E-4192-B60F-BE86E63BCF72}" type="pres">
      <dgm:prSet presAssocID="{F1B1AE15-0ADC-4DFB-9BB4-07748438A0DA}" presName="hierChild4" presStyleCnt="0"/>
      <dgm:spPr/>
    </dgm:pt>
    <dgm:pt modelId="{65F3E997-D509-4B08-B939-4E0A696CF1B3}" type="pres">
      <dgm:prSet presAssocID="{F1B1AE15-0ADC-4DFB-9BB4-07748438A0DA}" presName="hierChild5" presStyleCnt="0"/>
      <dgm:spPr/>
    </dgm:pt>
    <dgm:pt modelId="{EEA75DEF-1C50-471B-8D5C-04E49303FC71}" type="pres">
      <dgm:prSet presAssocID="{3839CFE6-5FFA-4126-9961-077742C702D8}" presName="Name37" presStyleLbl="parChTrans1D2" presStyleIdx="7" presStyleCnt="10"/>
      <dgm:spPr/>
      <dgm:t>
        <a:bodyPr/>
        <a:lstStyle/>
        <a:p>
          <a:endParaRPr lang="es-ES"/>
        </a:p>
      </dgm:t>
    </dgm:pt>
    <dgm:pt modelId="{441AEE0C-3C79-4529-8EBE-A948624E63FF}" type="pres">
      <dgm:prSet presAssocID="{372BEB41-9134-4A1B-B062-9551566D63C6}" presName="hierRoot2" presStyleCnt="0">
        <dgm:presLayoutVars>
          <dgm:hierBranch val="init"/>
        </dgm:presLayoutVars>
      </dgm:prSet>
      <dgm:spPr/>
    </dgm:pt>
    <dgm:pt modelId="{E4E5E308-CA80-40FA-A118-DB5861C452EB}" type="pres">
      <dgm:prSet presAssocID="{372BEB41-9134-4A1B-B062-9551566D63C6}" presName="rootComposite" presStyleCnt="0"/>
      <dgm:spPr/>
    </dgm:pt>
    <dgm:pt modelId="{270EC69C-3EC5-44D6-8C1E-11D0D3C31CE1}" type="pres">
      <dgm:prSet presAssocID="{372BEB41-9134-4A1B-B062-9551566D63C6}" presName="rootText" presStyleLbl="node2" presStyleIdx="7" presStyleCnt="9" custScaleX="115533" custScaleY="1573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2D091C0-0178-4C5B-B177-13193BF115F1}" type="pres">
      <dgm:prSet presAssocID="{372BEB41-9134-4A1B-B062-9551566D63C6}" presName="rootConnector" presStyleLbl="node2" presStyleIdx="7" presStyleCnt="9"/>
      <dgm:spPr/>
      <dgm:t>
        <a:bodyPr/>
        <a:lstStyle/>
        <a:p>
          <a:endParaRPr lang="es-ES"/>
        </a:p>
      </dgm:t>
    </dgm:pt>
    <dgm:pt modelId="{48BA554A-271C-489E-9FCC-F406F1393AE2}" type="pres">
      <dgm:prSet presAssocID="{372BEB41-9134-4A1B-B062-9551566D63C6}" presName="hierChild4" presStyleCnt="0"/>
      <dgm:spPr/>
    </dgm:pt>
    <dgm:pt modelId="{3F36509F-DFED-4CCA-AFE5-3DF7CC9FDBA6}" type="pres">
      <dgm:prSet presAssocID="{372BEB41-9134-4A1B-B062-9551566D63C6}" presName="hierChild5" presStyleCnt="0"/>
      <dgm:spPr/>
    </dgm:pt>
    <dgm:pt modelId="{D7FF6E7F-A8C0-4C16-8666-74DEB2B5081C}" type="pres">
      <dgm:prSet presAssocID="{F86392EA-ADD2-4CCB-B8F2-D748B08E1B31}" presName="Name37" presStyleLbl="parChTrans1D2" presStyleIdx="8" presStyleCnt="10"/>
      <dgm:spPr/>
      <dgm:t>
        <a:bodyPr/>
        <a:lstStyle/>
        <a:p>
          <a:endParaRPr lang="es-ES"/>
        </a:p>
      </dgm:t>
    </dgm:pt>
    <dgm:pt modelId="{7FC816C6-AB80-4804-B6EB-78E8F34BE737}" type="pres">
      <dgm:prSet presAssocID="{AA9B9C69-22C9-4A00-80DF-F9E4A2572B04}" presName="hierRoot2" presStyleCnt="0">
        <dgm:presLayoutVars>
          <dgm:hierBranch val="init"/>
        </dgm:presLayoutVars>
      </dgm:prSet>
      <dgm:spPr/>
    </dgm:pt>
    <dgm:pt modelId="{2D28AD4A-A437-4580-8989-DCD4CAC01593}" type="pres">
      <dgm:prSet presAssocID="{AA9B9C69-22C9-4A00-80DF-F9E4A2572B04}" presName="rootComposite" presStyleCnt="0"/>
      <dgm:spPr/>
    </dgm:pt>
    <dgm:pt modelId="{78E243E0-881A-4F12-93F4-9BC0F39697DC}" type="pres">
      <dgm:prSet presAssocID="{AA9B9C69-22C9-4A00-80DF-F9E4A2572B04}" presName="rootText" presStyleLbl="node2" presStyleIdx="8" presStyleCnt="9" custScaleX="78961" custScaleY="16109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F825D2D-49E1-40A7-86AB-10E0AA9D557B}" type="pres">
      <dgm:prSet presAssocID="{AA9B9C69-22C9-4A00-80DF-F9E4A2572B04}" presName="rootConnector" presStyleLbl="node2" presStyleIdx="8" presStyleCnt="9"/>
      <dgm:spPr/>
      <dgm:t>
        <a:bodyPr/>
        <a:lstStyle/>
        <a:p>
          <a:endParaRPr lang="es-ES"/>
        </a:p>
      </dgm:t>
    </dgm:pt>
    <dgm:pt modelId="{AEF466F5-4EEB-4620-BA2B-41D1765606EF}" type="pres">
      <dgm:prSet presAssocID="{AA9B9C69-22C9-4A00-80DF-F9E4A2572B04}" presName="hierChild4" presStyleCnt="0"/>
      <dgm:spPr/>
    </dgm:pt>
    <dgm:pt modelId="{A8758BFE-F111-4375-9351-771BB978ECC5}" type="pres">
      <dgm:prSet presAssocID="{AA9B9C69-22C9-4A00-80DF-F9E4A2572B04}" presName="hierChild5" presStyleCnt="0"/>
      <dgm:spPr/>
    </dgm:pt>
    <dgm:pt modelId="{7B583755-2124-4A35-ACDD-51060871D553}" type="pres">
      <dgm:prSet presAssocID="{39D89980-5C30-4ED2-8547-419F88DAEC6F}" presName="hierChild3" presStyleCnt="0"/>
      <dgm:spPr/>
    </dgm:pt>
    <dgm:pt modelId="{A6B0C5FA-CC16-4C28-A008-37597A89A72F}" type="pres">
      <dgm:prSet presAssocID="{7756E7D5-75CE-4471-B3E6-A6AEB534E5E8}" presName="Name111" presStyleLbl="parChTrans1D2" presStyleIdx="9" presStyleCnt="10"/>
      <dgm:spPr/>
      <dgm:t>
        <a:bodyPr/>
        <a:lstStyle/>
        <a:p>
          <a:endParaRPr lang="es-ES"/>
        </a:p>
      </dgm:t>
    </dgm:pt>
    <dgm:pt modelId="{A513FCF9-7410-4116-9F77-EEBCB36416C5}" type="pres">
      <dgm:prSet presAssocID="{1BA9DB45-EA85-4B58-BD79-CB98E291F433}" presName="hierRoot3" presStyleCnt="0">
        <dgm:presLayoutVars>
          <dgm:hierBranch val="init"/>
        </dgm:presLayoutVars>
      </dgm:prSet>
      <dgm:spPr/>
    </dgm:pt>
    <dgm:pt modelId="{A5B3506B-B154-4D85-93DF-42C54D5B7145}" type="pres">
      <dgm:prSet presAssocID="{1BA9DB45-EA85-4B58-BD79-CB98E291F433}" presName="rootComposite3" presStyleCnt="0"/>
      <dgm:spPr/>
    </dgm:pt>
    <dgm:pt modelId="{9E72F7EC-4508-4F31-83B1-CFE860DABDD5}" type="pres">
      <dgm:prSet presAssocID="{1BA9DB45-EA85-4B58-BD79-CB98E291F433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85302D0-FA74-4D2C-A046-2B0E182719D0}" type="pres">
      <dgm:prSet presAssocID="{1BA9DB45-EA85-4B58-BD79-CB98E291F433}" presName="rootConnector3" presStyleLbl="asst1" presStyleIdx="0" presStyleCnt="1"/>
      <dgm:spPr/>
      <dgm:t>
        <a:bodyPr/>
        <a:lstStyle/>
        <a:p>
          <a:endParaRPr lang="es-ES"/>
        </a:p>
      </dgm:t>
    </dgm:pt>
    <dgm:pt modelId="{45AA2DE3-C726-41BD-9E94-B65CE50A7078}" type="pres">
      <dgm:prSet presAssocID="{1BA9DB45-EA85-4B58-BD79-CB98E291F433}" presName="hierChild6" presStyleCnt="0"/>
      <dgm:spPr/>
    </dgm:pt>
    <dgm:pt modelId="{EF726E74-3C13-4FC0-BB59-350555FE3E23}" type="pres">
      <dgm:prSet presAssocID="{1BA9DB45-EA85-4B58-BD79-CB98E291F433}" presName="hierChild7" presStyleCnt="0"/>
      <dgm:spPr/>
    </dgm:pt>
  </dgm:ptLst>
  <dgm:cxnLst>
    <dgm:cxn modelId="{8A1BF082-C765-4EEC-ADDD-54CBF594391D}" srcId="{39D89980-5C30-4ED2-8547-419F88DAEC6F}" destId="{AA41AF55-606C-4CBF-BC6F-47092BBB1766}" srcOrd="5" destOrd="0" parTransId="{C0E2CBF2-816E-4C12-AA72-E132DF743635}" sibTransId="{D4940959-C670-4A62-AE39-459D521CB3D8}"/>
    <dgm:cxn modelId="{57FE5B3E-0441-4713-9066-3DE0BFEBF809}" type="presOf" srcId="{3E709CDB-CF5C-4ED1-A996-242746BA1202}" destId="{500C8CFA-BDB3-490C-AA71-2979E5E04A3E}" srcOrd="0" destOrd="0" presId="urn:microsoft.com/office/officeart/2005/8/layout/orgChart1"/>
    <dgm:cxn modelId="{6B093FC6-3E54-4D3E-B663-810A09D06B48}" type="presOf" srcId="{E7C5F329-8939-4D19-8C6B-AF28135FDC31}" destId="{8A0A84E3-6A22-4C97-8ADD-26008BB464DA}" srcOrd="0" destOrd="0" presId="urn:microsoft.com/office/officeart/2005/8/layout/orgChart1"/>
    <dgm:cxn modelId="{0FAD5577-D060-4830-BE27-57C0DF6E42CC}" type="presOf" srcId="{C0E2CBF2-816E-4C12-AA72-E132DF743635}" destId="{1AD8717E-967B-459E-9301-042425504EE4}" srcOrd="0" destOrd="0" presId="urn:microsoft.com/office/officeart/2005/8/layout/orgChart1"/>
    <dgm:cxn modelId="{1C09F306-C12C-4CE1-9438-DE008A3A3B2F}" type="presOf" srcId="{5090C056-5083-451F-973B-8E9DCB7074F8}" destId="{FCAFDF5E-984E-447C-B5E1-4895198706C9}" srcOrd="0" destOrd="0" presId="urn:microsoft.com/office/officeart/2005/8/layout/orgChart1"/>
    <dgm:cxn modelId="{4F452687-620F-4355-9FDB-1CA1A8DF1A7F}" type="presOf" srcId="{7B47A7F4-A9A5-4788-8431-3B04F1F49EB3}" destId="{1FC68095-E1E8-427A-944C-8D87BB2BE078}" srcOrd="0" destOrd="0" presId="urn:microsoft.com/office/officeart/2005/8/layout/orgChart1"/>
    <dgm:cxn modelId="{B568532E-D607-44EB-BA90-18D4D12FF9F1}" type="presOf" srcId="{F1B1AE15-0ADC-4DFB-9BB4-07748438A0DA}" destId="{7F923BA5-DB30-4795-9F15-33651EDDA502}" srcOrd="1" destOrd="0" presId="urn:microsoft.com/office/officeart/2005/8/layout/orgChart1"/>
    <dgm:cxn modelId="{04D28369-AFB4-4379-B04D-D33BE336E23D}" type="presOf" srcId="{372BEB41-9134-4A1B-B062-9551566D63C6}" destId="{270EC69C-3EC5-44D6-8C1E-11D0D3C31CE1}" srcOrd="0" destOrd="0" presId="urn:microsoft.com/office/officeart/2005/8/layout/orgChart1"/>
    <dgm:cxn modelId="{2BD92607-A786-40AF-9E97-B5C9FB1C296A}" type="presOf" srcId="{F86392EA-ADD2-4CCB-B8F2-D748B08E1B31}" destId="{D7FF6E7F-A8C0-4C16-8666-74DEB2B5081C}" srcOrd="0" destOrd="0" presId="urn:microsoft.com/office/officeart/2005/8/layout/orgChart1"/>
    <dgm:cxn modelId="{C01C5308-505A-4EE8-94AC-0AC6FD0366A6}" type="presOf" srcId="{54361076-C75F-4A45-B607-0CD236B2D955}" destId="{6BCFD838-D38D-47CA-8584-3922DFE0AF13}" srcOrd="1" destOrd="0" presId="urn:microsoft.com/office/officeart/2005/8/layout/orgChart1"/>
    <dgm:cxn modelId="{6B4E0E59-D510-4B09-8CC0-7078BF8617FD}" srcId="{39D89980-5C30-4ED2-8547-419F88DAEC6F}" destId="{1BA9DB45-EA85-4B58-BD79-CB98E291F433}" srcOrd="0" destOrd="0" parTransId="{7756E7D5-75CE-4471-B3E6-A6AEB534E5E8}" sibTransId="{31532139-B5A8-4D1B-A6CD-AB6504E2E822}"/>
    <dgm:cxn modelId="{5F81341C-28B2-499C-805C-E0F92DBA8430}" type="presOf" srcId="{54361076-C75F-4A45-B607-0CD236B2D955}" destId="{75987924-E4DA-4869-84A8-100C0241675B}" srcOrd="0" destOrd="0" presId="urn:microsoft.com/office/officeart/2005/8/layout/orgChart1"/>
    <dgm:cxn modelId="{00F8CC05-B464-415E-B5F9-3CAD62617970}" type="presOf" srcId="{AA9B9C69-22C9-4A00-80DF-F9E4A2572B04}" destId="{0F825D2D-49E1-40A7-86AB-10E0AA9D557B}" srcOrd="1" destOrd="0" presId="urn:microsoft.com/office/officeart/2005/8/layout/orgChart1"/>
    <dgm:cxn modelId="{9E034F48-B33C-49A3-8B80-7C1CD7623B2D}" srcId="{3EFAE5CD-78A8-42A6-AF84-8D3A61299F30}" destId="{39D89980-5C30-4ED2-8547-419F88DAEC6F}" srcOrd="0" destOrd="0" parTransId="{89E0632F-2B0A-4534-A13F-257BD059C51E}" sibTransId="{56CB6FF1-66EE-4013-962A-256776C14DFA}"/>
    <dgm:cxn modelId="{72BFEAD9-928C-41F0-ABF8-834AEED21905}" type="presOf" srcId="{3839CFE6-5FFA-4126-9961-077742C702D8}" destId="{EEA75DEF-1C50-471B-8D5C-04E49303FC71}" srcOrd="0" destOrd="0" presId="urn:microsoft.com/office/officeart/2005/8/layout/orgChart1"/>
    <dgm:cxn modelId="{150B0705-ACB8-4201-889D-6419EAF1084C}" srcId="{39D89980-5C30-4ED2-8547-419F88DAEC6F}" destId="{33DE6164-D95C-4BF5-85D5-051045D08258}" srcOrd="2" destOrd="0" parTransId="{E7C5F329-8939-4D19-8C6B-AF28135FDC31}" sibTransId="{BCF2B707-D450-4A1D-98FE-21470364E725}"/>
    <dgm:cxn modelId="{0A013549-3724-4F08-831D-5CF2A187A284}" type="presOf" srcId="{446F2A0A-4136-4D50-BA84-FF76442842B1}" destId="{07E29C00-E765-424B-B199-F8A899EF5F23}" srcOrd="1" destOrd="0" presId="urn:microsoft.com/office/officeart/2005/8/layout/orgChart1"/>
    <dgm:cxn modelId="{B5670601-C13E-45A3-B892-1862418D0748}" type="presOf" srcId="{1BA9DB45-EA85-4B58-BD79-CB98E291F433}" destId="{9E72F7EC-4508-4F31-83B1-CFE860DABDD5}" srcOrd="0" destOrd="0" presId="urn:microsoft.com/office/officeart/2005/8/layout/orgChart1"/>
    <dgm:cxn modelId="{E1D2CE35-9A1C-479A-8850-6EC5A96D74DA}" type="presOf" srcId="{F1B1AE15-0ADC-4DFB-9BB4-07748438A0DA}" destId="{107C1882-834F-463B-BC91-B80D2738C27E}" srcOrd="0" destOrd="0" presId="urn:microsoft.com/office/officeart/2005/8/layout/orgChart1"/>
    <dgm:cxn modelId="{C1A5F8C0-7984-4639-90A8-788928A133FA}" type="presOf" srcId="{E94DBB4F-062A-4D5B-8270-A2B66FCE19D4}" destId="{B7E0E733-DD95-47DF-AC5F-5AF7373E32A8}" srcOrd="1" destOrd="0" presId="urn:microsoft.com/office/officeart/2005/8/layout/orgChart1"/>
    <dgm:cxn modelId="{6537CB97-8CC3-4833-9C72-E5CC7B73FE43}" type="presOf" srcId="{AA41AF55-606C-4CBF-BC6F-47092BBB1766}" destId="{1211287A-9BB2-48ED-BDC0-27DF010DB920}" srcOrd="0" destOrd="0" presId="urn:microsoft.com/office/officeart/2005/8/layout/orgChart1"/>
    <dgm:cxn modelId="{9DA8964A-DA96-478D-812A-AE3F010A8F2E}" srcId="{39D89980-5C30-4ED2-8547-419F88DAEC6F}" destId="{5090C056-5083-451F-973B-8E9DCB7074F8}" srcOrd="3" destOrd="0" parTransId="{A20F81D9-2ABC-473D-B63F-4459A780A5CD}" sibTransId="{7933EE4C-312C-4D10-A9F1-960C901BCD78}"/>
    <dgm:cxn modelId="{1BDBAF23-68C7-43BA-87D5-D7350ED4D855}" srcId="{AA41AF55-606C-4CBF-BC6F-47092BBB1766}" destId="{E94DBB4F-062A-4D5B-8270-A2B66FCE19D4}" srcOrd="0" destOrd="0" parTransId="{37729BA3-37EB-4006-9C70-BBA5272D2AD1}" sibTransId="{2DCB6AB6-5016-4B78-851B-DEC42D0933A2}"/>
    <dgm:cxn modelId="{93F806E5-85CE-49A8-A899-2BD69A15BD55}" srcId="{39D89980-5C30-4ED2-8547-419F88DAEC6F}" destId="{C28B6DD4-5F7B-48BB-B4B4-CB9AC83F052F}" srcOrd="6" destOrd="0" parTransId="{C5F82D1B-34FF-4360-B392-AD9374508C62}" sibTransId="{048F87A5-48AB-4B08-9392-A8A790103D2F}"/>
    <dgm:cxn modelId="{B41D555D-623D-4FD8-9DC6-4A25329DAE4E}" type="presOf" srcId="{7756E7D5-75CE-4471-B3E6-A6AEB534E5E8}" destId="{A6B0C5FA-CC16-4C28-A008-37597A89A72F}" srcOrd="0" destOrd="0" presId="urn:microsoft.com/office/officeart/2005/8/layout/orgChart1"/>
    <dgm:cxn modelId="{E031729A-DA61-4354-93E5-7CFB812E0631}" type="presOf" srcId="{39D89980-5C30-4ED2-8547-419F88DAEC6F}" destId="{2198FDA0-3987-44B0-AD16-9C2CF6F2DDF4}" srcOrd="0" destOrd="0" presId="urn:microsoft.com/office/officeart/2005/8/layout/orgChart1"/>
    <dgm:cxn modelId="{8DEE48B3-8859-4E1A-A3A4-C872BD581B84}" type="presOf" srcId="{AA9B9C69-22C9-4A00-80DF-F9E4A2572B04}" destId="{78E243E0-881A-4F12-93F4-9BC0F39697DC}" srcOrd="0" destOrd="0" presId="urn:microsoft.com/office/officeart/2005/8/layout/orgChart1"/>
    <dgm:cxn modelId="{93689A5C-FC8F-4E3D-8F25-7CDD626AE414}" srcId="{39D89980-5C30-4ED2-8547-419F88DAEC6F}" destId="{AA9B9C69-22C9-4A00-80DF-F9E4A2572B04}" srcOrd="9" destOrd="0" parTransId="{F86392EA-ADD2-4CCB-B8F2-D748B08E1B31}" sibTransId="{F7043833-8D17-48A9-BE10-26BC7549E6BA}"/>
    <dgm:cxn modelId="{6F06C802-8612-4A59-AA6F-789328D9177C}" type="presOf" srcId="{33DE6164-D95C-4BF5-85D5-051045D08258}" destId="{4C40FF9F-0A05-4A89-80BE-EF003D639A16}" srcOrd="0" destOrd="0" presId="urn:microsoft.com/office/officeart/2005/8/layout/orgChart1"/>
    <dgm:cxn modelId="{D8F056AF-0A0D-4A85-B2AB-2C9298897C30}" type="presOf" srcId="{C28B6DD4-5F7B-48BB-B4B4-CB9AC83F052F}" destId="{DCD91E29-68BB-4E62-BCB9-6861AA63764E}" srcOrd="1" destOrd="0" presId="urn:microsoft.com/office/officeart/2005/8/layout/orgChart1"/>
    <dgm:cxn modelId="{C93EF0CE-64BE-4BBB-BA7E-2DC96A9B8F8E}" type="presOf" srcId="{E94DBB4F-062A-4D5B-8270-A2B66FCE19D4}" destId="{50ED91B1-3FDB-44CE-B7E5-52FCFE28F5BA}" srcOrd="0" destOrd="0" presId="urn:microsoft.com/office/officeart/2005/8/layout/orgChart1"/>
    <dgm:cxn modelId="{3C57B0F8-55C6-41F3-9590-476DE3DADE9D}" type="presOf" srcId="{37729BA3-37EB-4006-9C70-BBA5272D2AD1}" destId="{CBD2363C-AD8A-4B6B-AAED-6D8BE5EB7913}" srcOrd="0" destOrd="0" presId="urn:microsoft.com/office/officeart/2005/8/layout/orgChart1"/>
    <dgm:cxn modelId="{C82171EE-608B-406D-A8C9-0647FBC2D9EC}" srcId="{39D89980-5C30-4ED2-8547-419F88DAEC6F}" destId="{372BEB41-9134-4A1B-B062-9551566D63C6}" srcOrd="8" destOrd="0" parTransId="{3839CFE6-5FFA-4126-9961-077742C702D8}" sibTransId="{7C8A7820-AD1F-46E1-B28E-4C63D4259589}"/>
    <dgm:cxn modelId="{246548C4-D549-4572-9B6F-200816A5B0B7}" type="presOf" srcId="{33DE6164-D95C-4BF5-85D5-051045D08258}" destId="{AE816CA6-556E-4D5E-A76E-92FA7E946C02}" srcOrd="1" destOrd="0" presId="urn:microsoft.com/office/officeart/2005/8/layout/orgChart1"/>
    <dgm:cxn modelId="{84959ECF-8392-4E62-91AC-9B5A7285574A}" type="presOf" srcId="{1BA9DB45-EA85-4B58-BD79-CB98E291F433}" destId="{785302D0-FA74-4D2C-A046-2B0E182719D0}" srcOrd="1" destOrd="0" presId="urn:microsoft.com/office/officeart/2005/8/layout/orgChart1"/>
    <dgm:cxn modelId="{64B769C7-E230-4DA0-86FF-6CCD5B7FB26C}" srcId="{39D89980-5C30-4ED2-8547-419F88DAEC6F}" destId="{446F2A0A-4136-4D50-BA84-FF76442842B1}" srcOrd="1" destOrd="0" parTransId="{23331B05-3602-4C29-9BFF-CA62FEAA3E59}" sibTransId="{82625888-3C11-403F-9B08-B298177626D7}"/>
    <dgm:cxn modelId="{93A50020-A236-40ED-BDCD-AE2C57DEA6D6}" type="presOf" srcId="{C5F82D1B-34FF-4360-B392-AD9374508C62}" destId="{445B00AB-70BE-4ACB-9885-CC056F4734F1}" srcOrd="0" destOrd="0" presId="urn:microsoft.com/office/officeart/2005/8/layout/orgChart1"/>
    <dgm:cxn modelId="{7C52C65F-E280-4888-A2FD-3E16A7C2B01A}" type="presOf" srcId="{A20F81D9-2ABC-473D-B63F-4459A780A5CD}" destId="{AFF9DCCD-AA8A-44B2-B512-D6CC9603383C}" srcOrd="0" destOrd="0" presId="urn:microsoft.com/office/officeart/2005/8/layout/orgChart1"/>
    <dgm:cxn modelId="{1FC5A11C-379A-4E42-868B-7FA966CD348C}" type="presOf" srcId="{39D89980-5C30-4ED2-8547-419F88DAEC6F}" destId="{9C0EA230-19A3-42A8-8160-8844BED65188}" srcOrd="1" destOrd="0" presId="urn:microsoft.com/office/officeart/2005/8/layout/orgChart1"/>
    <dgm:cxn modelId="{F333324B-C5D5-4EB4-BD97-F982157AC98D}" type="presOf" srcId="{5090C056-5083-451F-973B-8E9DCB7074F8}" destId="{8D83FA21-CB3C-4CA6-A738-DCC529428803}" srcOrd="1" destOrd="0" presId="urn:microsoft.com/office/officeart/2005/8/layout/orgChart1"/>
    <dgm:cxn modelId="{5203E429-B395-44B2-98E6-3B3DEDD9A8AA}" type="presOf" srcId="{372BEB41-9134-4A1B-B062-9551566D63C6}" destId="{22D091C0-0178-4C5B-B177-13193BF115F1}" srcOrd="1" destOrd="0" presId="urn:microsoft.com/office/officeart/2005/8/layout/orgChart1"/>
    <dgm:cxn modelId="{7E1D15FE-5867-4ED3-BBBA-ECC1CBA304AF}" type="presOf" srcId="{23331B05-3602-4C29-9BFF-CA62FEAA3E59}" destId="{2BD0A44C-7EBD-4708-BD12-6BF313EF082B}" srcOrd="0" destOrd="0" presId="urn:microsoft.com/office/officeart/2005/8/layout/orgChart1"/>
    <dgm:cxn modelId="{D5094E32-C230-48DE-9943-AABEF5763425}" srcId="{39D89980-5C30-4ED2-8547-419F88DAEC6F}" destId="{54361076-C75F-4A45-B607-0CD236B2D955}" srcOrd="4" destOrd="0" parTransId="{3E709CDB-CF5C-4ED1-A996-242746BA1202}" sibTransId="{A35A0D12-C2C9-4246-9F8F-B59907165376}"/>
    <dgm:cxn modelId="{68EF813E-CD9B-4E2C-9B08-5BE9095D2881}" type="presOf" srcId="{446F2A0A-4136-4D50-BA84-FF76442842B1}" destId="{3CA13C3C-19D6-422D-98E3-81494A5C169C}" srcOrd="0" destOrd="0" presId="urn:microsoft.com/office/officeart/2005/8/layout/orgChart1"/>
    <dgm:cxn modelId="{CBE13C88-8466-4677-84FF-0D660BC2994C}" type="presOf" srcId="{C28B6DD4-5F7B-48BB-B4B4-CB9AC83F052F}" destId="{ECD6C4BF-2AA3-4817-AD85-1B8E15FC2ABE}" srcOrd="0" destOrd="0" presId="urn:microsoft.com/office/officeart/2005/8/layout/orgChart1"/>
    <dgm:cxn modelId="{D241C17C-C95B-4B65-BDB8-4423E46625D6}" type="presOf" srcId="{AA41AF55-606C-4CBF-BC6F-47092BBB1766}" destId="{C98B6071-C613-4E05-8C37-90AA2D9CE08F}" srcOrd="1" destOrd="0" presId="urn:microsoft.com/office/officeart/2005/8/layout/orgChart1"/>
    <dgm:cxn modelId="{A1EEA2BB-AB73-4183-881B-50072F317253}" type="presOf" srcId="{3EFAE5CD-78A8-42A6-AF84-8D3A61299F30}" destId="{3D382461-BBF3-4A06-BFA2-A5E89461C414}" srcOrd="0" destOrd="0" presId="urn:microsoft.com/office/officeart/2005/8/layout/orgChart1"/>
    <dgm:cxn modelId="{426EF959-16DB-4BB1-A31B-32F19FA27066}" srcId="{39D89980-5C30-4ED2-8547-419F88DAEC6F}" destId="{F1B1AE15-0ADC-4DFB-9BB4-07748438A0DA}" srcOrd="7" destOrd="0" parTransId="{7B47A7F4-A9A5-4788-8431-3B04F1F49EB3}" sibTransId="{6064FC00-4085-4A43-BD85-55AF8EF230BB}"/>
    <dgm:cxn modelId="{CE1C3C33-4417-497D-B841-3A840E3EA3E7}" type="presParOf" srcId="{3D382461-BBF3-4A06-BFA2-A5E89461C414}" destId="{51B3516D-457C-4416-A93F-D3A894A2F6DE}" srcOrd="0" destOrd="0" presId="urn:microsoft.com/office/officeart/2005/8/layout/orgChart1"/>
    <dgm:cxn modelId="{94E3C73B-CC80-4215-8E1B-71F4271412E7}" type="presParOf" srcId="{51B3516D-457C-4416-A93F-D3A894A2F6DE}" destId="{030E0CC9-EBA6-4E0C-968A-7C5F368FA30F}" srcOrd="0" destOrd="0" presId="urn:microsoft.com/office/officeart/2005/8/layout/orgChart1"/>
    <dgm:cxn modelId="{26E027CE-877C-4A67-AB4A-7DC0E36E603F}" type="presParOf" srcId="{030E0CC9-EBA6-4E0C-968A-7C5F368FA30F}" destId="{2198FDA0-3987-44B0-AD16-9C2CF6F2DDF4}" srcOrd="0" destOrd="0" presId="urn:microsoft.com/office/officeart/2005/8/layout/orgChart1"/>
    <dgm:cxn modelId="{48775D1C-3F46-4C64-9F7C-33D6ADC68C20}" type="presParOf" srcId="{030E0CC9-EBA6-4E0C-968A-7C5F368FA30F}" destId="{9C0EA230-19A3-42A8-8160-8844BED65188}" srcOrd="1" destOrd="0" presId="urn:microsoft.com/office/officeart/2005/8/layout/orgChart1"/>
    <dgm:cxn modelId="{3FDE13F1-7916-4D8B-8167-00F3850734C6}" type="presParOf" srcId="{51B3516D-457C-4416-A93F-D3A894A2F6DE}" destId="{AD18056C-51E5-473A-B18E-17EDB8234C33}" srcOrd="1" destOrd="0" presId="urn:microsoft.com/office/officeart/2005/8/layout/orgChart1"/>
    <dgm:cxn modelId="{5F74A978-8EE2-4592-80AC-74C589699D6F}" type="presParOf" srcId="{AD18056C-51E5-473A-B18E-17EDB8234C33}" destId="{2BD0A44C-7EBD-4708-BD12-6BF313EF082B}" srcOrd="0" destOrd="0" presId="urn:microsoft.com/office/officeart/2005/8/layout/orgChart1"/>
    <dgm:cxn modelId="{A9C9DE1D-7AEC-4A27-9B58-13C7C3A4B2EF}" type="presParOf" srcId="{AD18056C-51E5-473A-B18E-17EDB8234C33}" destId="{89F0C7DA-D71F-4FFC-9914-482FD845BD82}" srcOrd="1" destOrd="0" presId="urn:microsoft.com/office/officeart/2005/8/layout/orgChart1"/>
    <dgm:cxn modelId="{AC42A5C8-171C-4770-BAF2-C969B897D526}" type="presParOf" srcId="{89F0C7DA-D71F-4FFC-9914-482FD845BD82}" destId="{FFA142AB-2D29-4BEC-99D9-4A04E3C7BE58}" srcOrd="0" destOrd="0" presId="urn:microsoft.com/office/officeart/2005/8/layout/orgChart1"/>
    <dgm:cxn modelId="{39AF0C04-D74B-4D80-AA75-1F38FAF422B2}" type="presParOf" srcId="{FFA142AB-2D29-4BEC-99D9-4A04E3C7BE58}" destId="{3CA13C3C-19D6-422D-98E3-81494A5C169C}" srcOrd="0" destOrd="0" presId="urn:microsoft.com/office/officeart/2005/8/layout/orgChart1"/>
    <dgm:cxn modelId="{20A6DD77-BDDC-4729-8745-51655F6D9EEA}" type="presParOf" srcId="{FFA142AB-2D29-4BEC-99D9-4A04E3C7BE58}" destId="{07E29C00-E765-424B-B199-F8A899EF5F23}" srcOrd="1" destOrd="0" presId="urn:microsoft.com/office/officeart/2005/8/layout/orgChart1"/>
    <dgm:cxn modelId="{6D3A4B8D-A73E-4F38-AD73-F0CAD18A1C6B}" type="presParOf" srcId="{89F0C7DA-D71F-4FFC-9914-482FD845BD82}" destId="{CCEFCA41-223C-4BFD-A718-1708C800B307}" srcOrd="1" destOrd="0" presId="urn:microsoft.com/office/officeart/2005/8/layout/orgChart1"/>
    <dgm:cxn modelId="{9502EDAF-1491-410A-8A26-662F496F2198}" type="presParOf" srcId="{89F0C7DA-D71F-4FFC-9914-482FD845BD82}" destId="{10F982CF-180B-46EA-B9C9-1B77F3305007}" srcOrd="2" destOrd="0" presId="urn:microsoft.com/office/officeart/2005/8/layout/orgChart1"/>
    <dgm:cxn modelId="{85FCC096-9DC1-445C-90FB-3EAE582500C4}" type="presParOf" srcId="{AD18056C-51E5-473A-B18E-17EDB8234C33}" destId="{8A0A84E3-6A22-4C97-8ADD-26008BB464DA}" srcOrd="2" destOrd="0" presId="urn:microsoft.com/office/officeart/2005/8/layout/orgChart1"/>
    <dgm:cxn modelId="{7E38B102-66FC-456E-BFFD-6B37ED145E29}" type="presParOf" srcId="{AD18056C-51E5-473A-B18E-17EDB8234C33}" destId="{5CB49920-19FF-4199-BD88-44F4028E6719}" srcOrd="3" destOrd="0" presId="urn:microsoft.com/office/officeart/2005/8/layout/orgChart1"/>
    <dgm:cxn modelId="{765B6F3A-0A79-4F7B-9AB4-A750F5F0BA5D}" type="presParOf" srcId="{5CB49920-19FF-4199-BD88-44F4028E6719}" destId="{D09278DE-0B3D-45B8-8B6F-DC78EC3BA28B}" srcOrd="0" destOrd="0" presId="urn:microsoft.com/office/officeart/2005/8/layout/orgChart1"/>
    <dgm:cxn modelId="{8879E370-225D-46BC-8E0F-967F2430A2F1}" type="presParOf" srcId="{D09278DE-0B3D-45B8-8B6F-DC78EC3BA28B}" destId="{4C40FF9F-0A05-4A89-80BE-EF003D639A16}" srcOrd="0" destOrd="0" presId="urn:microsoft.com/office/officeart/2005/8/layout/orgChart1"/>
    <dgm:cxn modelId="{4F095EC4-935B-4457-9FE9-1D018646467E}" type="presParOf" srcId="{D09278DE-0B3D-45B8-8B6F-DC78EC3BA28B}" destId="{AE816CA6-556E-4D5E-A76E-92FA7E946C02}" srcOrd="1" destOrd="0" presId="urn:microsoft.com/office/officeart/2005/8/layout/orgChart1"/>
    <dgm:cxn modelId="{ED6D9DE3-18CC-400F-99FF-6DBA456B5614}" type="presParOf" srcId="{5CB49920-19FF-4199-BD88-44F4028E6719}" destId="{F4052B6F-C1B2-466D-BC4C-EE3DD9307F2A}" srcOrd="1" destOrd="0" presId="urn:microsoft.com/office/officeart/2005/8/layout/orgChart1"/>
    <dgm:cxn modelId="{252C1451-09CE-42E7-8B2D-3A0A9B8EFFBC}" type="presParOf" srcId="{5CB49920-19FF-4199-BD88-44F4028E6719}" destId="{37A73105-5062-4DC0-BA7B-57373742A0C5}" srcOrd="2" destOrd="0" presId="urn:microsoft.com/office/officeart/2005/8/layout/orgChart1"/>
    <dgm:cxn modelId="{7766EBA2-28E3-473D-AB96-8362A93A94CC}" type="presParOf" srcId="{AD18056C-51E5-473A-B18E-17EDB8234C33}" destId="{AFF9DCCD-AA8A-44B2-B512-D6CC9603383C}" srcOrd="4" destOrd="0" presId="urn:microsoft.com/office/officeart/2005/8/layout/orgChart1"/>
    <dgm:cxn modelId="{7AF91DB6-D6EC-442F-9D95-980868DBFA4E}" type="presParOf" srcId="{AD18056C-51E5-473A-B18E-17EDB8234C33}" destId="{48B96633-1CDE-4F74-94EB-E454A233611E}" srcOrd="5" destOrd="0" presId="urn:microsoft.com/office/officeart/2005/8/layout/orgChart1"/>
    <dgm:cxn modelId="{C3EA558E-036B-4D52-BD03-5A94EF45BD0A}" type="presParOf" srcId="{48B96633-1CDE-4F74-94EB-E454A233611E}" destId="{FCFF97B7-E550-48C6-998D-FC5F0D916D7F}" srcOrd="0" destOrd="0" presId="urn:microsoft.com/office/officeart/2005/8/layout/orgChart1"/>
    <dgm:cxn modelId="{7213E9F8-371F-4130-9F3B-B9676CD4BD45}" type="presParOf" srcId="{FCFF97B7-E550-48C6-998D-FC5F0D916D7F}" destId="{FCAFDF5E-984E-447C-B5E1-4895198706C9}" srcOrd="0" destOrd="0" presId="urn:microsoft.com/office/officeart/2005/8/layout/orgChart1"/>
    <dgm:cxn modelId="{318055CA-9B3B-4D88-82D8-1D95340606BE}" type="presParOf" srcId="{FCFF97B7-E550-48C6-998D-FC5F0D916D7F}" destId="{8D83FA21-CB3C-4CA6-A738-DCC529428803}" srcOrd="1" destOrd="0" presId="urn:microsoft.com/office/officeart/2005/8/layout/orgChart1"/>
    <dgm:cxn modelId="{0E206C01-7C15-4028-A4EC-5BBD565CFB8C}" type="presParOf" srcId="{48B96633-1CDE-4F74-94EB-E454A233611E}" destId="{6D9A438E-3D8D-4308-BF6E-11F7452658F4}" srcOrd="1" destOrd="0" presId="urn:microsoft.com/office/officeart/2005/8/layout/orgChart1"/>
    <dgm:cxn modelId="{77F26BC9-24CA-4625-9CE4-53A2ADEBBDE1}" type="presParOf" srcId="{48B96633-1CDE-4F74-94EB-E454A233611E}" destId="{C69526F9-CCF4-4ACB-AC39-DD6345056CA6}" srcOrd="2" destOrd="0" presId="urn:microsoft.com/office/officeart/2005/8/layout/orgChart1"/>
    <dgm:cxn modelId="{E8210F1B-66DA-4AA6-B3F4-F6D333E7C633}" type="presParOf" srcId="{AD18056C-51E5-473A-B18E-17EDB8234C33}" destId="{500C8CFA-BDB3-490C-AA71-2979E5E04A3E}" srcOrd="6" destOrd="0" presId="urn:microsoft.com/office/officeart/2005/8/layout/orgChart1"/>
    <dgm:cxn modelId="{8CF68468-C431-4436-B3DC-EB88543CD13D}" type="presParOf" srcId="{AD18056C-51E5-473A-B18E-17EDB8234C33}" destId="{DD05CD74-E750-48E0-9B70-A88A758CBE6E}" srcOrd="7" destOrd="0" presId="urn:microsoft.com/office/officeart/2005/8/layout/orgChart1"/>
    <dgm:cxn modelId="{2D7FEC2C-72A2-4AF9-ACB7-2C955D91440A}" type="presParOf" srcId="{DD05CD74-E750-48E0-9B70-A88A758CBE6E}" destId="{8F4480F9-4A0B-443A-BEE2-3D20E8E87239}" srcOrd="0" destOrd="0" presId="urn:microsoft.com/office/officeart/2005/8/layout/orgChart1"/>
    <dgm:cxn modelId="{004B0109-5736-429D-B9FD-273308BF0CC6}" type="presParOf" srcId="{8F4480F9-4A0B-443A-BEE2-3D20E8E87239}" destId="{75987924-E4DA-4869-84A8-100C0241675B}" srcOrd="0" destOrd="0" presId="urn:microsoft.com/office/officeart/2005/8/layout/orgChart1"/>
    <dgm:cxn modelId="{91A3038C-9252-4F62-8986-08E606E117E9}" type="presParOf" srcId="{8F4480F9-4A0B-443A-BEE2-3D20E8E87239}" destId="{6BCFD838-D38D-47CA-8584-3922DFE0AF13}" srcOrd="1" destOrd="0" presId="urn:microsoft.com/office/officeart/2005/8/layout/orgChart1"/>
    <dgm:cxn modelId="{6DDD4EDE-CE11-41D1-A1FC-4690FEAEAAE8}" type="presParOf" srcId="{DD05CD74-E750-48E0-9B70-A88A758CBE6E}" destId="{4B3B3C65-D03E-4128-ABB1-046EF639F994}" srcOrd="1" destOrd="0" presId="urn:microsoft.com/office/officeart/2005/8/layout/orgChart1"/>
    <dgm:cxn modelId="{EB4C5666-2D07-4F4B-944A-F3B1D246E097}" type="presParOf" srcId="{DD05CD74-E750-48E0-9B70-A88A758CBE6E}" destId="{96F8C8CC-FF7A-4E16-A942-EEA989776C7B}" srcOrd="2" destOrd="0" presId="urn:microsoft.com/office/officeart/2005/8/layout/orgChart1"/>
    <dgm:cxn modelId="{8251482E-31B2-40A5-93C8-211C2C86C3E0}" type="presParOf" srcId="{AD18056C-51E5-473A-B18E-17EDB8234C33}" destId="{1AD8717E-967B-459E-9301-042425504EE4}" srcOrd="8" destOrd="0" presId="urn:microsoft.com/office/officeart/2005/8/layout/orgChart1"/>
    <dgm:cxn modelId="{3B527901-835F-42F0-B2B2-212AC5CCFEF7}" type="presParOf" srcId="{AD18056C-51E5-473A-B18E-17EDB8234C33}" destId="{351B8C71-ECE6-47FB-ABE0-C9D7FA4B260E}" srcOrd="9" destOrd="0" presId="urn:microsoft.com/office/officeart/2005/8/layout/orgChart1"/>
    <dgm:cxn modelId="{33E319E9-114C-4833-BB90-8B9E971348B0}" type="presParOf" srcId="{351B8C71-ECE6-47FB-ABE0-C9D7FA4B260E}" destId="{E39AE516-5536-4164-A059-6B5DA45B2516}" srcOrd="0" destOrd="0" presId="urn:microsoft.com/office/officeart/2005/8/layout/orgChart1"/>
    <dgm:cxn modelId="{58BACBD7-2737-4F4C-B0B8-39305816E666}" type="presParOf" srcId="{E39AE516-5536-4164-A059-6B5DA45B2516}" destId="{1211287A-9BB2-48ED-BDC0-27DF010DB920}" srcOrd="0" destOrd="0" presId="urn:microsoft.com/office/officeart/2005/8/layout/orgChart1"/>
    <dgm:cxn modelId="{62093C35-3E37-4F44-B373-CB18F3BBB2AC}" type="presParOf" srcId="{E39AE516-5536-4164-A059-6B5DA45B2516}" destId="{C98B6071-C613-4E05-8C37-90AA2D9CE08F}" srcOrd="1" destOrd="0" presId="urn:microsoft.com/office/officeart/2005/8/layout/orgChart1"/>
    <dgm:cxn modelId="{DFA7C941-C03C-4138-9C02-23DBDF74D686}" type="presParOf" srcId="{351B8C71-ECE6-47FB-ABE0-C9D7FA4B260E}" destId="{CC0BD85E-B297-42AF-B65C-BD176CDCB74C}" srcOrd="1" destOrd="0" presId="urn:microsoft.com/office/officeart/2005/8/layout/orgChart1"/>
    <dgm:cxn modelId="{B2F3DDE4-F418-4817-8C9F-BFF25FCFFE7A}" type="presParOf" srcId="{CC0BD85E-B297-42AF-B65C-BD176CDCB74C}" destId="{CBD2363C-AD8A-4B6B-AAED-6D8BE5EB7913}" srcOrd="0" destOrd="0" presId="urn:microsoft.com/office/officeart/2005/8/layout/orgChart1"/>
    <dgm:cxn modelId="{6811FAC5-A21E-447C-8021-5D4070A0903B}" type="presParOf" srcId="{CC0BD85E-B297-42AF-B65C-BD176CDCB74C}" destId="{3B12FD9F-7DCE-44E5-AFE8-895C92DB301A}" srcOrd="1" destOrd="0" presId="urn:microsoft.com/office/officeart/2005/8/layout/orgChart1"/>
    <dgm:cxn modelId="{A7E0A47F-0556-4413-93CA-36AA8218AAF6}" type="presParOf" srcId="{3B12FD9F-7DCE-44E5-AFE8-895C92DB301A}" destId="{ACB81C86-68E5-487A-8207-EE5FAF9142F6}" srcOrd="0" destOrd="0" presId="urn:microsoft.com/office/officeart/2005/8/layout/orgChart1"/>
    <dgm:cxn modelId="{878377EE-ADFA-4917-AB13-8156B74A3E05}" type="presParOf" srcId="{ACB81C86-68E5-487A-8207-EE5FAF9142F6}" destId="{50ED91B1-3FDB-44CE-B7E5-52FCFE28F5BA}" srcOrd="0" destOrd="0" presId="urn:microsoft.com/office/officeart/2005/8/layout/orgChart1"/>
    <dgm:cxn modelId="{124AB387-C386-4435-83FC-1CF9F7CD938D}" type="presParOf" srcId="{ACB81C86-68E5-487A-8207-EE5FAF9142F6}" destId="{B7E0E733-DD95-47DF-AC5F-5AF7373E32A8}" srcOrd="1" destOrd="0" presId="urn:microsoft.com/office/officeart/2005/8/layout/orgChart1"/>
    <dgm:cxn modelId="{CA93E1F6-EDE8-4673-8A9A-54A5F1E6ACC3}" type="presParOf" srcId="{3B12FD9F-7DCE-44E5-AFE8-895C92DB301A}" destId="{0128D11A-C224-47D1-9CFE-D8BD7212C67F}" srcOrd="1" destOrd="0" presId="urn:microsoft.com/office/officeart/2005/8/layout/orgChart1"/>
    <dgm:cxn modelId="{4D26C5A7-9881-46CE-AB78-D2699D6A3C5E}" type="presParOf" srcId="{3B12FD9F-7DCE-44E5-AFE8-895C92DB301A}" destId="{06B5C785-8525-43A3-BA54-45BFD7E116E4}" srcOrd="2" destOrd="0" presId="urn:microsoft.com/office/officeart/2005/8/layout/orgChart1"/>
    <dgm:cxn modelId="{9EA64A05-9D2A-4906-A1F9-15F57B8792B8}" type="presParOf" srcId="{351B8C71-ECE6-47FB-ABE0-C9D7FA4B260E}" destId="{8C5DDD1F-C8AA-425C-A12F-F1F2C0738EA7}" srcOrd="2" destOrd="0" presId="urn:microsoft.com/office/officeart/2005/8/layout/orgChart1"/>
    <dgm:cxn modelId="{6FF47AC8-8DA0-416C-9C45-611F7D5C0460}" type="presParOf" srcId="{AD18056C-51E5-473A-B18E-17EDB8234C33}" destId="{445B00AB-70BE-4ACB-9885-CC056F4734F1}" srcOrd="10" destOrd="0" presId="urn:microsoft.com/office/officeart/2005/8/layout/orgChart1"/>
    <dgm:cxn modelId="{CB208AF5-BBDF-4F8F-983E-A8FCD67F7F70}" type="presParOf" srcId="{AD18056C-51E5-473A-B18E-17EDB8234C33}" destId="{542AE71F-4742-4442-BD65-76751DF232E2}" srcOrd="11" destOrd="0" presId="urn:microsoft.com/office/officeart/2005/8/layout/orgChart1"/>
    <dgm:cxn modelId="{315668AF-5CC7-400E-AAF5-E9C97C47550F}" type="presParOf" srcId="{542AE71F-4742-4442-BD65-76751DF232E2}" destId="{639D4B85-2846-44F7-865D-E3C9A9AFDF39}" srcOrd="0" destOrd="0" presId="urn:microsoft.com/office/officeart/2005/8/layout/orgChart1"/>
    <dgm:cxn modelId="{7BBE9D9D-1296-4D85-A566-C83B6FFF2055}" type="presParOf" srcId="{639D4B85-2846-44F7-865D-E3C9A9AFDF39}" destId="{ECD6C4BF-2AA3-4817-AD85-1B8E15FC2ABE}" srcOrd="0" destOrd="0" presId="urn:microsoft.com/office/officeart/2005/8/layout/orgChart1"/>
    <dgm:cxn modelId="{8F27B121-8E0F-4585-8000-195DB188CB21}" type="presParOf" srcId="{639D4B85-2846-44F7-865D-E3C9A9AFDF39}" destId="{DCD91E29-68BB-4E62-BCB9-6861AA63764E}" srcOrd="1" destOrd="0" presId="urn:microsoft.com/office/officeart/2005/8/layout/orgChart1"/>
    <dgm:cxn modelId="{DE28B271-8FF0-49B0-89C0-81BB6311D890}" type="presParOf" srcId="{542AE71F-4742-4442-BD65-76751DF232E2}" destId="{8C239529-F80A-463F-B9A0-943D7626B587}" srcOrd="1" destOrd="0" presId="urn:microsoft.com/office/officeart/2005/8/layout/orgChart1"/>
    <dgm:cxn modelId="{90370BD9-D042-4204-8DF4-9C99E0841E3C}" type="presParOf" srcId="{542AE71F-4742-4442-BD65-76751DF232E2}" destId="{421AE213-1B9A-4181-98F3-B1C0A3E19A9C}" srcOrd="2" destOrd="0" presId="urn:microsoft.com/office/officeart/2005/8/layout/orgChart1"/>
    <dgm:cxn modelId="{515CCBEA-11B1-422D-B181-0BC021D731F1}" type="presParOf" srcId="{AD18056C-51E5-473A-B18E-17EDB8234C33}" destId="{1FC68095-E1E8-427A-944C-8D87BB2BE078}" srcOrd="12" destOrd="0" presId="urn:microsoft.com/office/officeart/2005/8/layout/orgChart1"/>
    <dgm:cxn modelId="{E9323C22-B328-4ABC-B984-A1DD532DFF64}" type="presParOf" srcId="{AD18056C-51E5-473A-B18E-17EDB8234C33}" destId="{15680B3D-96D6-436C-982B-60E92E2419E5}" srcOrd="13" destOrd="0" presId="urn:microsoft.com/office/officeart/2005/8/layout/orgChart1"/>
    <dgm:cxn modelId="{6983176A-C256-4047-B561-8F5D3C009CB5}" type="presParOf" srcId="{15680B3D-96D6-436C-982B-60E92E2419E5}" destId="{9F14F16F-2945-4EDE-B17E-11DF6152255E}" srcOrd="0" destOrd="0" presId="urn:microsoft.com/office/officeart/2005/8/layout/orgChart1"/>
    <dgm:cxn modelId="{846EA7E3-98F9-4419-BBFD-D03C5FA3033B}" type="presParOf" srcId="{9F14F16F-2945-4EDE-B17E-11DF6152255E}" destId="{107C1882-834F-463B-BC91-B80D2738C27E}" srcOrd="0" destOrd="0" presId="urn:microsoft.com/office/officeart/2005/8/layout/orgChart1"/>
    <dgm:cxn modelId="{D425C301-0559-4254-A472-13C98022BF2E}" type="presParOf" srcId="{9F14F16F-2945-4EDE-B17E-11DF6152255E}" destId="{7F923BA5-DB30-4795-9F15-33651EDDA502}" srcOrd="1" destOrd="0" presId="urn:microsoft.com/office/officeart/2005/8/layout/orgChart1"/>
    <dgm:cxn modelId="{EE5C479C-1ECC-4C6E-B34C-CB5AA355FF92}" type="presParOf" srcId="{15680B3D-96D6-436C-982B-60E92E2419E5}" destId="{3E10A6DC-EC9E-4192-B60F-BE86E63BCF72}" srcOrd="1" destOrd="0" presId="urn:microsoft.com/office/officeart/2005/8/layout/orgChart1"/>
    <dgm:cxn modelId="{8BBFAB25-7485-46E1-95E6-7A31A84C312F}" type="presParOf" srcId="{15680B3D-96D6-436C-982B-60E92E2419E5}" destId="{65F3E997-D509-4B08-B939-4E0A696CF1B3}" srcOrd="2" destOrd="0" presId="urn:microsoft.com/office/officeart/2005/8/layout/orgChart1"/>
    <dgm:cxn modelId="{7EB8C63B-9D56-4252-AC6B-8BA2B72E486B}" type="presParOf" srcId="{AD18056C-51E5-473A-B18E-17EDB8234C33}" destId="{EEA75DEF-1C50-471B-8D5C-04E49303FC71}" srcOrd="14" destOrd="0" presId="urn:microsoft.com/office/officeart/2005/8/layout/orgChart1"/>
    <dgm:cxn modelId="{9998803E-AEA7-4761-9A05-0B7CB927F1B3}" type="presParOf" srcId="{AD18056C-51E5-473A-B18E-17EDB8234C33}" destId="{441AEE0C-3C79-4529-8EBE-A948624E63FF}" srcOrd="15" destOrd="0" presId="urn:microsoft.com/office/officeart/2005/8/layout/orgChart1"/>
    <dgm:cxn modelId="{1BF755EF-59AE-4525-888F-1F1EA42B58D7}" type="presParOf" srcId="{441AEE0C-3C79-4529-8EBE-A948624E63FF}" destId="{E4E5E308-CA80-40FA-A118-DB5861C452EB}" srcOrd="0" destOrd="0" presId="urn:microsoft.com/office/officeart/2005/8/layout/orgChart1"/>
    <dgm:cxn modelId="{97232CDE-423F-4B4F-89A1-01A9B2B2C50D}" type="presParOf" srcId="{E4E5E308-CA80-40FA-A118-DB5861C452EB}" destId="{270EC69C-3EC5-44D6-8C1E-11D0D3C31CE1}" srcOrd="0" destOrd="0" presId="urn:microsoft.com/office/officeart/2005/8/layout/orgChart1"/>
    <dgm:cxn modelId="{0E34DB13-7D58-4738-A33F-672B7CD04634}" type="presParOf" srcId="{E4E5E308-CA80-40FA-A118-DB5861C452EB}" destId="{22D091C0-0178-4C5B-B177-13193BF115F1}" srcOrd="1" destOrd="0" presId="urn:microsoft.com/office/officeart/2005/8/layout/orgChart1"/>
    <dgm:cxn modelId="{AC5237BF-77BE-490D-A8DD-8C4C821E7871}" type="presParOf" srcId="{441AEE0C-3C79-4529-8EBE-A948624E63FF}" destId="{48BA554A-271C-489E-9FCC-F406F1393AE2}" srcOrd="1" destOrd="0" presId="urn:microsoft.com/office/officeart/2005/8/layout/orgChart1"/>
    <dgm:cxn modelId="{FF6E9F8C-32FB-42F2-8E15-178D92AC54DA}" type="presParOf" srcId="{441AEE0C-3C79-4529-8EBE-A948624E63FF}" destId="{3F36509F-DFED-4CCA-AFE5-3DF7CC9FDBA6}" srcOrd="2" destOrd="0" presId="urn:microsoft.com/office/officeart/2005/8/layout/orgChart1"/>
    <dgm:cxn modelId="{046D0112-937F-4E43-A39C-6E1643668F65}" type="presParOf" srcId="{AD18056C-51E5-473A-B18E-17EDB8234C33}" destId="{D7FF6E7F-A8C0-4C16-8666-74DEB2B5081C}" srcOrd="16" destOrd="0" presId="urn:microsoft.com/office/officeart/2005/8/layout/orgChart1"/>
    <dgm:cxn modelId="{C370C8BD-9648-4F05-97EC-CA5C255D3442}" type="presParOf" srcId="{AD18056C-51E5-473A-B18E-17EDB8234C33}" destId="{7FC816C6-AB80-4804-B6EB-78E8F34BE737}" srcOrd="17" destOrd="0" presId="urn:microsoft.com/office/officeart/2005/8/layout/orgChart1"/>
    <dgm:cxn modelId="{10E5BF14-5F3D-4F2A-9B5D-011312639D0C}" type="presParOf" srcId="{7FC816C6-AB80-4804-B6EB-78E8F34BE737}" destId="{2D28AD4A-A437-4580-8989-DCD4CAC01593}" srcOrd="0" destOrd="0" presId="urn:microsoft.com/office/officeart/2005/8/layout/orgChart1"/>
    <dgm:cxn modelId="{22739EE1-00F7-467C-A4A5-CC5C0103B844}" type="presParOf" srcId="{2D28AD4A-A437-4580-8989-DCD4CAC01593}" destId="{78E243E0-881A-4F12-93F4-9BC0F39697DC}" srcOrd="0" destOrd="0" presId="urn:microsoft.com/office/officeart/2005/8/layout/orgChart1"/>
    <dgm:cxn modelId="{46EC922B-C018-4E0E-82DA-1ECCDB60FC57}" type="presParOf" srcId="{2D28AD4A-A437-4580-8989-DCD4CAC01593}" destId="{0F825D2D-49E1-40A7-86AB-10E0AA9D557B}" srcOrd="1" destOrd="0" presId="urn:microsoft.com/office/officeart/2005/8/layout/orgChart1"/>
    <dgm:cxn modelId="{706624E0-8C2C-4A8F-895E-29F186E4CC48}" type="presParOf" srcId="{7FC816C6-AB80-4804-B6EB-78E8F34BE737}" destId="{AEF466F5-4EEB-4620-BA2B-41D1765606EF}" srcOrd="1" destOrd="0" presId="urn:microsoft.com/office/officeart/2005/8/layout/orgChart1"/>
    <dgm:cxn modelId="{2AB8CA8A-F59B-4085-91AF-DADED6BC0F56}" type="presParOf" srcId="{7FC816C6-AB80-4804-B6EB-78E8F34BE737}" destId="{A8758BFE-F111-4375-9351-771BB978ECC5}" srcOrd="2" destOrd="0" presId="urn:microsoft.com/office/officeart/2005/8/layout/orgChart1"/>
    <dgm:cxn modelId="{C7A68B70-0DB4-4416-B510-1E946230542D}" type="presParOf" srcId="{51B3516D-457C-4416-A93F-D3A894A2F6DE}" destId="{7B583755-2124-4A35-ACDD-51060871D553}" srcOrd="2" destOrd="0" presId="urn:microsoft.com/office/officeart/2005/8/layout/orgChart1"/>
    <dgm:cxn modelId="{F9045CAA-64E4-4935-B820-33E707AA8E5C}" type="presParOf" srcId="{7B583755-2124-4A35-ACDD-51060871D553}" destId="{A6B0C5FA-CC16-4C28-A008-37597A89A72F}" srcOrd="0" destOrd="0" presId="urn:microsoft.com/office/officeart/2005/8/layout/orgChart1"/>
    <dgm:cxn modelId="{30F26FEE-8B28-42E0-8E7A-BD8CED80DD47}" type="presParOf" srcId="{7B583755-2124-4A35-ACDD-51060871D553}" destId="{A513FCF9-7410-4116-9F77-EEBCB36416C5}" srcOrd="1" destOrd="0" presId="urn:microsoft.com/office/officeart/2005/8/layout/orgChart1"/>
    <dgm:cxn modelId="{9778A16E-1BCB-487F-A1CD-C7AC4204F4D6}" type="presParOf" srcId="{A513FCF9-7410-4116-9F77-EEBCB36416C5}" destId="{A5B3506B-B154-4D85-93DF-42C54D5B7145}" srcOrd="0" destOrd="0" presId="urn:microsoft.com/office/officeart/2005/8/layout/orgChart1"/>
    <dgm:cxn modelId="{E5CEF983-5D6F-45A6-AF7D-22D2156F8BE6}" type="presParOf" srcId="{A5B3506B-B154-4D85-93DF-42C54D5B7145}" destId="{9E72F7EC-4508-4F31-83B1-CFE860DABDD5}" srcOrd="0" destOrd="0" presId="urn:microsoft.com/office/officeart/2005/8/layout/orgChart1"/>
    <dgm:cxn modelId="{DAC3BB73-62E4-4830-92C0-DC9973D9C56F}" type="presParOf" srcId="{A5B3506B-B154-4D85-93DF-42C54D5B7145}" destId="{785302D0-FA74-4D2C-A046-2B0E182719D0}" srcOrd="1" destOrd="0" presId="urn:microsoft.com/office/officeart/2005/8/layout/orgChart1"/>
    <dgm:cxn modelId="{F8D9015E-450E-41AA-98C1-7600D9F5D194}" type="presParOf" srcId="{A513FCF9-7410-4116-9F77-EEBCB36416C5}" destId="{45AA2DE3-C726-41BD-9E94-B65CE50A7078}" srcOrd="1" destOrd="0" presId="urn:microsoft.com/office/officeart/2005/8/layout/orgChart1"/>
    <dgm:cxn modelId="{D46C3216-2F28-41F9-9DE4-C1388FB9E7D5}" type="presParOf" srcId="{A513FCF9-7410-4116-9F77-EEBCB36416C5}" destId="{EF726E74-3C13-4FC0-BB59-350555FE3E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B0C5FA-CC16-4C28-A008-37597A89A72F}">
      <dsp:nvSpPr>
        <dsp:cNvPr id="0" name=""/>
        <dsp:cNvSpPr/>
      </dsp:nvSpPr>
      <dsp:spPr>
        <a:xfrm>
          <a:off x="2817937" y="842628"/>
          <a:ext cx="91440" cy="244258"/>
        </a:xfrm>
        <a:custGeom>
          <a:avLst/>
          <a:gdLst/>
          <a:ahLst/>
          <a:cxnLst/>
          <a:rect l="0" t="0" r="0" b="0"/>
          <a:pathLst>
            <a:path>
              <a:moveTo>
                <a:pt x="101474" y="0"/>
              </a:moveTo>
              <a:lnTo>
                <a:pt x="101474" y="244258"/>
              </a:lnTo>
              <a:lnTo>
                <a:pt x="45720" y="2442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F6E7F-A8C0-4C16-8666-74DEB2B5081C}">
      <dsp:nvSpPr>
        <dsp:cNvPr id="0" name=""/>
        <dsp:cNvSpPr/>
      </dsp:nvSpPr>
      <dsp:spPr>
        <a:xfrm>
          <a:off x="2919412" y="842628"/>
          <a:ext cx="2707875" cy="488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762"/>
              </a:lnTo>
              <a:lnTo>
                <a:pt x="2707875" y="432762"/>
              </a:lnTo>
              <a:lnTo>
                <a:pt x="2707875" y="4885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75DEF-1C50-471B-8D5C-04E49303FC71}">
      <dsp:nvSpPr>
        <dsp:cNvPr id="0" name=""/>
        <dsp:cNvSpPr/>
      </dsp:nvSpPr>
      <dsp:spPr>
        <a:xfrm>
          <a:off x="2919412" y="842628"/>
          <a:ext cx="2079988" cy="488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762"/>
              </a:lnTo>
              <a:lnTo>
                <a:pt x="2079988" y="432762"/>
              </a:lnTo>
              <a:lnTo>
                <a:pt x="2079988" y="4885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68095-E1E8-427A-944C-8D87BB2BE078}">
      <dsp:nvSpPr>
        <dsp:cNvPr id="0" name=""/>
        <dsp:cNvSpPr/>
      </dsp:nvSpPr>
      <dsp:spPr>
        <a:xfrm>
          <a:off x="2919412" y="842628"/>
          <a:ext cx="1419327" cy="488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762"/>
              </a:lnTo>
              <a:lnTo>
                <a:pt x="1419327" y="432762"/>
              </a:lnTo>
              <a:lnTo>
                <a:pt x="1419327" y="4885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B00AB-70BE-4ACB-9885-CC056F4734F1}">
      <dsp:nvSpPr>
        <dsp:cNvPr id="0" name=""/>
        <dsp:cNvSpPr/>
      </dsp:nvSpPr>
      <dsp:spPr>
        <a:xfrm>
          <a:off x="2919412" y="842628"/>
          <a:ext cx="842776" cy="488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762"/>
              </a:lnTo>
              <a:lnTo>
                <a:pt x="842776" y="432762"/>
              </a:lnTo>
              <a:lnTo>
                <a:pt x="842776" y="4885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D2363C-AD8A-4B6B-AAED-6D8BE5EB7913}">
      <dsp:nvSpPr>
        <dsp:cNvPr id="0" name=""/>
        <dsp:cNvSpPr/>
      </dsp:nvSpPr>
      <dsp:spPr>
        <a:xfrm>
          <a:off x="2866241" y="1715926"/>
          <a:ext cx="91440" cy="3550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078"/>
              </a:lnTo>
              <a:lnTo>
                <a:pt x="131735" y="3550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8717E-967B-459E-9301-042425504EE4}">
      <dsp:nvSpPr>
        <dsp:cNvPr id="0" name=""/>
        <dsp:cNvSpPr/>
      </dsp:nvSpPr>
      <dsp:spPr>
        <a:xfrm>
          <a:off x="2919412" y="842628"/>
          <a:ext cx="221922" cy="488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762"/>
              </a:lnTo>
              <a:lnTo>
                <a:pt x="221922" y="432762"/>
              </a:lnTo>
              <a:lnTo>
                <a:pt x="221922" y="4885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C8CFA-BDB3-490C-AA71-2979E5E04A3E}">
      <dsp:nvSpPr>
        <dsp:cNvPr id="0" name=""/>
        <dsp:cNvSpPr/>
      </dsp:nvSpPr>
      <dsp:spPr>
        <a:xfrm>
          <a:off x="2467263" y="842628"/>
          <a:ext cx="452148" cy="488516"/>
        </a:xfrm>
        <a:custGeom>
          <a:avLst/>
          <a:gdLst/>
          <a:ahLst/>
          <a:cxnLst/>
          <a:rect l="0" t="0" r="0" b="0"/>
          <a:pathLst>
            <a:path>
              <a:moveTo>
                <a:pt x="452148" y="0"/>
              </a:moveTo>
              <a:lnTo>
                <a:pt x="452148" y="432762"/>
              </a:lnTo>
              <a:lnTo>
                <a:pt x="0" y="432762"/>
              </a:lnTo>
              <a:lnTo>
                <a:pt x="0" y="4885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9DCCD-AA8A-44B2-B512-D6CC9603383C}">
      <dsp:nvSpPr>
        <dsp:cNvPr id="0" name=""/>
        <dsp:cNvSpPr/>
      </dsp:nvSpPr>
      <dsp:spPr>
        <a:xfrm>
          <a:off x="1863270" y="842628"/>
          <a:ext cx="1056141" cy="488516"/>
        </a:xfrm>
        <a:custGeom>
          <a:avLst/>
          <a:gdLst/>
          <a:ahLst/>
          <a:cxnLst/>
          <a:rect l="0" t="0" r="0" b="0"/>
          <a:pathLst>
            <a:path>
              <a:moveTo>
                <a:pt x="1056141" y="0"/>
              </a:moveTo>
              <a:lnTo>
                <a:pt x="1056141" y="432762"/>
              </a:lnTo>
              <a:lnTo>
                <a:pt x="0" y="432762"/>
              </a:lnTo>
              <a:lnTo>
                <a:pt x="0" y="4885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A84E3-6A22-4C97-8ADD-26008BB464DA}">
      <dsp:nvSpPr>
        <dsp:cNvPr id="0" name=""/>
        <dsp:cNvSpPr/>
      </dsp:nvSpPr>
      <dsp:spPr>
        <a:xfrm>
          <a:off x="1161678" y="842628"/>
          <a:ext cx="1757734" cy="488516"/>
        </a:xfrm>
        <a:custGeom>
          <a:avLst/>
          <a:gdLst/>
          <a:ahLst/>
          <a:cxnLst/>
          <a:rect l="0" t="0" r="0" b="0"/>
          <a:pathLst>
            <a:path>
              <a:moveTo>
                <a:pt x="1757734" y="0"/>
              </a:moveTo>
              <a:lnTo>
                <a:pt x="1757734" y="432762"/>
              </a:lnTo>
              <a:lnTo>
                <a:pt x="0" y="432762"/>
              </a:lnTo>
              <a:lnTo>
                <a:pt x="0" y="4885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D0A44C-7EBD-4708-BD12-6BF313EF082B}">
      <dsp:nvSpPr>
        <dsp:cNvPr id="0" name=""/>
        <dsp:cNvSpPr/>
      </dsp:nvSpPr>
      <dsp:spPr>
        <a:xfrm>
          <a:off x="339310" y="842628"/>
          <a:ext cx="2580102" cy="488516"/>
        </a:xfrm>
        <a:custGeom>
          <a:avLst/>
          <a:gdLst/>
          <a:ahLst/>
          <a:cxnLst/>
          <a:rect l="0" t="0" r="0" b="0"/>
          <a:pathLst>
            <a:path>
              <a:moveTo>
                <a:pt x="2580102" y="0"/>
              </a:moveTo>
              <a:lnTo>
                <a:pt x="2580102" y="432762"/>
              </a:lnTo>
              <a:lnTo>
                <a:pt x="0" y="432762"/>
              </a:lnTo>
              <a:lnTo>
                <a:pt x="0" y="4885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98FDA0-3987-44B0-AD16-9C2CF6F2DDF4}">
      <dsp:nvSpPr>
        <dsp:cNvPr id="0" name=""/>
        <dsp:cNvSpPr/>
      </dsp:nvSpPr>
      <dsp:spPr>
        <a:xfrm>
          <a:off x="2521703" y="304800"/>
          <a:ext cx="795417" cy="5378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latin typeface="Arial" panose="020B0604020202020204" pitchFamily="34" charset="0"/>
              <a:cs typeface="Arial" panose="020B0604020202020204" pitchFamily="34" charset="0"/>
            </a:rPr>
            <a:t>COORDINADOR GENERAL DE SERVICIOS MUNICIPALES</a:t>
          </a:r>
        </a:p>
      </dsp:txBody>
      <dsp:txXfrm>
        <a:off x="2521703" y="304800"/>
        <a:ext cx="795417" cy="537827"/>
      </dsp:txXfrm>
    </dsp:sp>
    <dsp:sp modelId="{3CA13C3C-19D6-422D-98E3-81494A5C169C}">
      <dsp:nvSpPr>
        <dsp:cNvPr id="0" name=""/>
        <dsp:cNvSpPr/>
      </dsp:nvSpPr>
      <dsp:spPr>
        <a:xfrm>
          <a:off x="1896" y="1331145"/>
          <a:ext cx="674827" cy="3230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latin typeface="Arial" panose="020B0604020202020204" pitchFamily="34" charset="0"/>
              <a:cs typeface="Arial" panose="020B0604020202020204" pitchFamily="34" charset="0"/>
            </a:rPr>
            <a:t>DIRECTOR DE ASEO PUBLICO</a:t>
          </a:r>
        </a:p>
      </dsp:txBody>
      <dsp:txXfrm>
        <a:off x="1896" y="1331145"/>
        <a:ext cx="674827" cy="323021"/>
      </dsp:txXfrm>
    </dsp:sp>
    <dsp:sp modelId="{4C40FF9F-0A05-4A89-80BE-EF003D639A16}">
      <dsp:nvSpPr>
        <dsp:cNvPr id="0" name=""/>
        <dsp:cNvSpPr/>
      </dsp:nvSpPr>
      <dsp:spPr>
        <a:xfrm>
          <a:off x="788233" y="1331145"/>
          <a:ext cx="746889" cy="6504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latin typeface="Arial" panose="020B0604020202020204" pitchFamily="34" charset="0"/>
              <a:cs typeface="Arial" panose="020B0604020202020204" pitchFamily="34" charset="0"/>
            </a:rPr>
            <a:t>DIRECTOR DE MANTENIMIENTO URBANO</a:t>
          </a:r>
        </a:p>
      </dsp:txBody>
      <dsp:txXfrm>
        <a:off x="788233" y="1331145"/>
        <a:ext cx="746889" cy="650478"/>
      </dsp:txXfrm>
    </dsp:sp>
    <dsp:sp modelId="{FCAFDF5E-984E-447C-B5E1-4895198706C9}">
      <dsp:nvSpPr>
        <dsp:cNvPr id="0" name=""/>
        <dsp:cNvSpPr/>
      </dsp:nvSpPr>
      <dsp:spPr>
        <a:xfrm>
          <a:off x="1646632" y="1331145"/>
          <a:ext cx="433277" cy="7109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latin typeface="Arial" panose="020B0604020202020204" pitchFamily="34" charset="0"/>
              <a:cs typeface="Arial" panose="020B0604020202020204" pitchFamily="34" charset="0"/>
            </a:rPr>
            <a:t>DIRECTOR DEL SISTEMA MUNICIPAL DE AGUA POTABLE Y ALCANTARILLADO</a:t>
          </a:r>
        </a:p>
      </dsp:txBody>
      <dsp:txXfrm>
        <a:off x="1646632" y="1331145"/>
        <a:ext cx="433277" cy="710959"/>
      </dsp:txXfrm>
    </dsp:sp>
    <dsp:sp modelId="{75987924-E4DA-4869-84A8-100C0241675B}">
      <dsp:nvSpPr>
        <dsp:cNvPr id="0" name=""/>
        <dsp:cNvSpPr/>
      </dsp:nvSpPr>
      <dsp:spPr>
        <a:xfrm>
          <a:off x="2191418" y="1331145"/>
          <a:ext cx="551689" cy="4437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latin typeface="Arial" panose="020B0604020202020204" pitchFamily="34" charset="0"/>
              <a:cs typeface="Arial" panose="020B0604020202020204" pitchFamily="34" charset="0"/>
            </a:rPr>
            <a:t>DIRECTOR DE ALUMBRADO PUBLICO</a:t>
          </a:r>
        </a:p>
      </dsp:txBody>
      <dsp:txXfrm>
        <a:off x="2191418" y="1331145"/>
        <a:ext cx="551689" cy="443777"/>
      </dsp:txXfrm>
    </dsp:sp>
    <dsp:sp modelId="{1211287A-9BB2-48ED-BDC0-27DF010DB920}">
      <dsp:nvSpPr>
        <dsp:cNvPr id="0" name=""/>
        <dsp:cNvSpPr/>
      </dsp:nvSpPr>
      <dsp:spPr>
        <a:xfrm>
          <a:off x="2854617" y="1331145"/>
          <a:ext cx="573433" cy="384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latin typeface="Arial" panose="020B0604020202020204" pitchFamily="34" charset="0"/>
              <a:cs typeface="Arial" panose="020B0604020202020204" pitchFamily="34" charset="0"/>
            </a:rPr>
            <a:t>DIRECTOR DE SERVICIOS MEDICOS MUNICIPALES </a:t>
          </a:r>
        </a:p>
      </dsp:txBody>
      <dsp:txXfrm>
        <a:off x="2854617" y="1331145"/>
        <a:ext cx="573433" cy="384781"/>
      </dsp:txXfrm>
    </dsp:sp>
    <dsp:sp modelId="{50ED91B1-3FDB-44CE-B7E5-52FCFE28F5BA}">
      <dsp:nvSpPr>
        <dsp:cNvPr id="0" name=""/>
        <dsp:cNvSpPr/>
      </dsp:nvSpPr>
      <dsp:spPr>
        <a:xfrm>
          <a:off x="2997976" y="1827435"/>
          <a:ext cx="654899" cy="487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latin typeface="Arial" panose="020B0604020202020204" pitchFamily="34" charset="0"/>
              <a:cs typeface="Arial" panose="020B0604020202020204" pitchFamily="34" charset="0"/>
            </a:rPr>
            <a:t>UNIDAD MAJADAS Y CONSULTORIO EL 15</a:t>
          </a:r>
        </a:p>
      </dsp:txBody>
      <dsp:txXfrm>
        <a:off x="2997976" y="1827435"/>
        <a:ext cx="654899" cy="487138"/>
      </dsp:txXfrm>
    </dsp:sp>
    <dsp:sp modelId="{ECD6C4BF-2AA3-4817-AD85-1B8E15FC2ABE}">
      <dsp:nvSpPr>
        <dsp:cNvPr id="0" name=""/>
        <dsp:cNvSpPr/>
      </dsp:nvSpPr>
      <dsp:spPr>
        <a:xfrm>
          <a:off x="3539560" y="1331145"/>
          <a:ext cx="445256" cy="410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latin typeface="Arial" panose="020B0604020202020204" pitchFamily="34" charset="0"/>
              <a:cs typeface="Arial" panose="020B0604020202020204" pitchFamily="34" charset="0"/>
            </a:rPr>
            <a:t>DIRECTOR DE PARQUES Y JARDINES</a:t>
          </a:r>
        </a:p>
      </dsp:txBody>
      <dsp:txXfrm>
        <a:off x="3539560" y="1331145"/>
        <a:ext cx="445256" cy="410861"/>
      </dsp:txXfrm>
    </dsp:sp>
    <dsp:sp modelId="{107C1882-834F-463B-BC91-B80D2738C27E}">
      <dsp:nvSpPr>
        <dsp:cNvPr id="0" name=""/>
        <dsp:cNvSpPr/>
      </dsp:nvSpPr>
      <dsp:spPr>
        <a:xfrm>
          <a:off x="4096326" y="1331145"/>
          <a:ext cx="484826" cy="402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latin typeface="Arial" panose="020B0604020202020204" pitchFamily="34" charset="0"/>
              <a:cs typeface="Arial" panose="020B0604020202020204" pitchFamily="34" charset="0"/>
            </a:rPr>
            <a:t>JEFATURA DE RASTRO MUNICIPAL</a:t>
          </a:r>
        </a:p>
      </dsp:txBody>
      <dsp:txXfrm>
        <a:off x="4096326" y="1331145"/>
        <a:ext cx="484826" cy="402038"/>
      </dsp:txXfrm>
    </dsp:sp>
    <dsp:sp modelId="{270EC69C-3EC5-44D6-8C1E-11D0D3C31CE1}">
      <dsp:nvSpPr>
        <dsp:cNvPr id="0" name=""/>
        <dsp:cNvSpPr/>
      </dsp:nvSpPr>
      <dsp:spPr>
        <a:xfrm>
          <a:off x="4692662" y="1331145"/>
          <a:ext cx="613476" cy="4176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latin typeface="Arial" panose="020B0604020202020204" pitchFamily="34" charset="0"/>
              <a:cs typeface="Arial" panose="020B0604020202020204" pitchFamily="34" charset="0"/>
            </a:rPr>
            <a:t>JEFATURA DE CEMENTERIOS</a:t>
          </a:r>
        </a:p>
      </dsp:txBody>
      <dsp:txXfrm>
        <a:off x="4692662" y="1331145"/>
        <a:ext cx="613476" cy="417658"/>
      </dsp:txXfrm>
    </dsp:sp>
    <dsp:sp modelId="{78E243E0-881A-4F12-93F4-9BC0F39697DC}">
      <dsp:nvSpPr>
        <dsp:cNvPr id="0" name=""/>
        <dsp:cNvSpPr/>
      </dsp:nvSpPr>
      <dsp:spPr>
        <a:xfrm>
          <a:off x="5417648" y="1331145"/>
          <a:ext cx="419280" cy="4276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>
              <a:latin typeface="Arial" panose="020B0604020202020204" pitchFamily="34" charset="0"/>
              <a:cs typeface="Arial" panose="020B0604020202020204" pitchFamily="34" charset="0"/>
            </a:rPr>
            <a:t>JEFATURA DE MERCADOS</a:t>
          </a:r>
        </a:p>
      </dsp:txBody>
      <dsp:txXfrm>
        <a:off x="5417648" y="1331145"/>
        <a:ext cx="419280" cy="427696"/>
      </dsp:txXfrm>
    </dsp:sp>
    <dsp:sp modelId="{9E72F7EC-4508-4F31-83B1-CFE860DABDD5}">
      <dsp:nvSpPr>
        <dsp:cNvPr id="0" name=""/>
        <dsp:cNvSpPr/>
      </dsp:nvSpPr>
      <dsp:spPr>
        <a:xfrm>
          <a:off x="2332661" y="954137"/>
          <a:ext cx="530996" cy="2654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latin typeface="Arial" panose="020B0604020202020204" pitchFamily="34" charset="0"/>
              <a:cs typeface="Arial" panose="020B0604020202020204" pitchFamily="34" charset="0"/>
            </a:rPr>
            <a:t>ASESORES</a:t>
          </a:r>
        </a:p>
      </dsp:txBody>
      <dsp:txXfrm>
        <a:off x="2332661" y="954137"/>
        <a:ext cx="530996" cy="265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5707DA-0B56-4B9A-BD4A-FE52EF5A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1242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Nacho</dc:creator>
  <cp:lastModifiedBy>Jose Martin Gomez Eugenio</cp:lastModifiedBy>
  <cp:revision>44</cp:revision>
  <cp:lastPrinted>2019-03-20T21:09:00Z</cp:lastPrinted>
  <dcterms:created xsi:type="dcterms:W3CDTF">2019-03-07T19:24:00Z</dcterms:created>
  <dcterms:modified xsi:type="dcterms:W3CDTF">2019-03-20T21:11:00Z</dcterms:modified>
</cp:coreProperties>
</file>