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2" w:rsidRDefault="00DA48F2" w:rsidP="00F0148F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DE SERVCIOS MÉDICOS MUNICIPALES</w:t>
      </w:r>
    </w:p>
    <w:p w:rsidR="00DA48F2" w:rsidRPr="003F6FBF" w:rsidRDefault="00DA48F2" w:rsidP="00DA48F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MUNICIPALES Y MAJADAS</w:t>
      </w:r>
    </w:p>
    <w:p w:rsidR="00DA48F2" w:rsidRPr="0070543B" w:rsidRDefault="00DA48F2" w:rsidP="00DA48F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DR. ANGEL ARCADIO NÚÑEZ RAN</w:t>
      </w:r>
    </w:p>
    <w:p w:rsidR="00DA48F2" w:rsidRDefault="00DA48F2" w:rsidP="00F0148F">
      <w:pPr>
        <w:jc w:val="center"/>
      </w:pPr>
      <w:r>
        <w:rPr>
          <w:b/>
          <w:noProof/>
          <w:sz w:val="28"/>
          <w:szCs w:val="28"/>
          <w:lang w:eastAsia="es-MX"/>
        </w:rPr>
        <w:lastRenderedPageBreak/>
        <w:drawing>
          <wp:inline distT="0" distB="0" distL="0" distR="0" wp14:anchorId="2F9ED5D4" wp14:editId="7B7DFF54">
            <wp:extent cx="5527040" cy="6814457"/>
            <wp:effectExtent l="0" t="0" r="16510" b="571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148F" w:rsidRDefault="00F0148F" w:rsidP="00F0148F">
      <w:pPr>
        <w:jc w:val="center"/>
      </w:pPr>
    </w:p>
    <w:p w:rsidR="00DA48F2" w:rsidRPr="00F0148F" w:rsidRDefault="00F0148F" w:rsidP="00DA48F2">
      <w:pPr>
        <w:tabs>
          <w:tab w:val="left" w:pos="3031"/>
        </w:tabs>
        <w:jc w:val="center"/>
        <w:rPr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C57EA13" wp14:editId="73BB9BDD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6038850" cy="3200400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055" w:rsidRPr="00F0148F">
        <w:rPr>
          <w:b/>
          <w:sz w:val="28"/>
        </w:rPr>
        <w:t>DIRECCIÓN DE ASEO PÚ</w:t>
      </w:r>
      <w:r w:rsidR="00DA48F2" w:rsidRPr="00F0148F">
        <w:rPr>
          <w:b/>
          <w:sz w:val="28"/>
        </w:rPr>
        <w:t>BLICO</w:t>
      </w:r>
    </w:p>
    <w:p w:rsidR="00DA48F2" w:rsidRDefault="00F0148F" w:rsidP="00DA48F2">
      <w:pPr>
        <w:tabs>
          <w:tab w:val="left" w:pos="3031"/>
        </w:tabs>
        <w:jc w:val="center"/>
      </w:pPr>
      <w:r>
        <w:rPr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63360" behindDoc="0" locked="0" layoutInCell="1" allowOverlap="1" wp14:anchorId="4C71744E" wp14:editId="3787BA3D">
            <wp:simplePos x="0" y="0"/>
            <wp:positionH relativeFrom="margin">
              <wp:posOffset>46355</wp:posOffset>
            </wp:positionH>
            <wp:positionV relativeFrom="margin">
              <wp:posOffset>4665345</wp:posOffset>
            </wp:positionV>
            <wp:extent cx="5679440" cy="3259455"/>
            <wp:effectExtent l="0" t="0" r="16510" b="1714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8F2" w:rsidRDefault="00DA48F2" w:rsidP="00DA48F2">
      <w:pPr>
        <w:tabs>
          <w:tab w:val="left" w:pos="3031"/>
        </w:tabs>
        <w:jc w:val="center"/>
      </w:pPr>
    </w:p>
    <w:p w:rsidR="00DA48F2" w:rsidRDefault="00DA48F2" w:rsidP="00DA48F2">
      <w:pPr>
        <w:tabs>
          <w:tab w:val="left" w:pos="3031"/>
        </w:tabs>
      </w:pPr>
    </w:p>
    <w:p w:rsidR="00F0148F" w:rsidRDefault="00F0148F" w:rsidP="00DA48F2">
      <w:pPr>
        <w:jc w:val="center"/>
      </w:pPr>
    </w:p>
    <w:p w:rsidR="00DA48F2" w:rsidRDefault="00F0148F" w:rsidP="00DA48F2">
      <w:pPr>
        <w:jc w:val="center"/>
        <w:rPr>
          <w:b/>
          <w:sz w:val="28"/>
          <w:szCs w:val="28"/>
        </w:rPr>
      </w:pPr>
      <w:r>
        <w:rPr>
          <w:b/>
          <w:sz w:val="28"/>
        </w:rPr>
        <w:t>DIRECCIÓN DE ALUMBRADO PÚBLICO</w:t>
      </w:r>
    </w:p>
    <w:p w:rsidR="00DA48F2" w:rsidRDefault="00F0148F" w:rsidP="00DA48F2">
      <w:pPr>
        <w:tabs>
          <w:tab w:val="left" w:pos="3031"/>
        </w:tabs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46EC974" wp14:editId="393351FD">
            <wp:simplePos x="0" y="0"/>
            <wp:positionH relativeFrom="margin">
              <wp:align>left</wp:align>
            </wp:positionH>
            <wp:positionV relativeFrom="page">
              <wp:posOffset>2492284</wp:posOffset>
            </wp:positionV>
            <wp:extent cx="5744210" cy="5933440"/>
            <wp:effectExtent l="0" t="0" r="8890" b="1016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8F2" w:rsidRDefault="00DA48F2" w:rsidP="00DA48F2">
      <w:pPr>
        <w:tabs>
          <w:tab w:val="left" w:pos="3031"/>
        </w:tabs>
      </w:pPr>
    </w:p>
    <w:p w:rsidR="00DA48F2" w:rsidRDefault="00DA48F2" w:rsidP="00DA48F2">
      <w:pPr>
        <w:tabs>
          <w:tab w:val="left" w:pos="3031"/>
        </w:tabs>
      </w:pPr>
    </w:p>
    <w:p w:rsidR="00F0148F" w:rsidRDefault="00F0148F" w:rsidP="00DA48F2">
      <w:pPr>
        <w:jc w:val="center"/>
      </w:pPr>
    </w:p>
    <w:p w:rsidR="00DA48F2" w:rsidRPr="00400E5A" w:rsidRDefault="00F0148F" w:rsidP="00DA48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09675B89" wp14:editId="5D2F5D20">
            <wp:simplePos x="0" y="0"/>
            <wp:positionH relativeFrom="margin">
              <wp:align>left</wp:align>
            </wp:positionH>
            <wp:positionV relativeFrom="margin">
              <wp:posOffset>763905</wp:posOffset>
            </wp:positionV>
            <wp:extent cx="6251575" cy="3930650"/>
            <wp:effectExtent l="0" t="0" r="15875" b="1270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F2">
        <w:rPr>
          <w:b/>
          <w:sz w:val="28"/>
          <w:szCs w:val="28"/>
        </w:rPr>
        <w:t>JEFATURA DE CEMENTERIOS</w:t>
      </w:r>
    </w:p>
    <w:p w:rsidR="00DA48F2" w:rsidRDefault="00DA48F2" w:rsidP="00DA48F2">
      <w:pPr>
        <w:tabs>
          <w:tab w:val="left" w:pos="3031"/>
        </w:tabs>
      </w:pPr>
    </w:p>
    <w:p w:rsidR="00DA48F2" w:rsidRDefault="00DA48F2" w:rsidP="00DA48F2">
      <w:pPr>
        <w:tabs>
          <w:tab w:val="left" w:pos="3031"/>
        </w:tabs>
      </w:pPr>
    </w:p>
    <w:p w:rsidR="00DA48F2" w:rsidRDefault="00DA48F2" w:rsidP="00DA48F2">
      <w:pPr>
        <w:tabs>
          <w:tab w:val="left" w:pos="3031"/>
        </w:tabs>
      </w:pPr>
    </w:p>
    <w:p w:rsidR="00DA48F2" w:rsidRPr="00DA48F2" w:rsidRDefault="00DA48F2" w:rsidP="00DA48F2"/>
    <w:p w:rsidR="00DA48F2" w:rsidRDefault="00DA48F2" w:rsidP="00DA48F2">
      <w:pPr>
        <w:tabs>
          <w:tab w:val="left" w:pos="7568"/>
        </w:tabs>
      </w:pPr>
      <w:r>
        <w:tab/>
      </w:r>
    </w:p>
    <w:p w:rsidR="00DA48F2" w:rsidRDefault="00DA48F2" w:rsidP="00DA48F2">
      <w:pPr>
        <w:tabs>
          <w:tab w:val="left" w:pos="7568"/>
        </w:tabs>
      </w:pPr>
    </w:p>
    <w:p w:rsidR="00DA48F2" w:rsidRDefault="00DA48F2" w:rsidP="00DA48F2">
      <w:pPr>
        <w:tabs>
          <w:tab w:val="left" w:pos="7568"/>
        </w:tabs>
      </w:pPr>
    </w:p>
    <w:p w:rsidR="00436055" w:rsidRDefault="00436055" w:rsidP="00DA48F2">
      <w:pPr>
        <w:tabs>
          <w:tab w:val="left" w:pos="7568"/>
        </w:tabs>
      </w:pPr>
    </w:p>
    <w:p w:rsidR="00436055" w:rsidRDefault="00436055" w:rsidP="00DA48F2">
      <w:pPr>
        <w:tabs>
          <w:tab w:val="left" w:pos="7568"/>
        </w:tabs>
      </w:pPr>
    </w:p>
    <w:p w:rsidR="00DA48F2" w:rsidRDefault="00DA48F2" w:rsidP="00DA48F2">
      <w:pPr>
        <w:tabs>
          <w:tab w:val="left" w:pos="7568"/>
        </w:tabs>
      </w:pPr>
    </w:p>
    <w:p w:rsidR="00DA48F2" w:rsidRPr="00947146" w:rsidRDefault="00DA48F2" w:rsidP="00947146">
      <w:pPr>
        <w:tabs>
          <w:tab w:val="left" w:pos="7568"/>
        </w:tabs>
        <w:jc w:val="center"/>
        <w:rPr>
          <w:sz w:val="24"/>
        </w:rPr>
      </w:pPr>
    </w:p>
    <w:p w:rsidR="00F0148F" w:rsidRDefault="00F0148F" w:rsidP="00947146">
      <w:pPr>
        <w:tabs>
          <w:tab w:val="left" w:pos="7568"/>
        </w:tabs>
        <w:jc w:val="center"/>
        <w:rPr>
          <w:b/>
          <w:sz w:val="24"/>
        </w:rPr>
      </w:pPr>
    </w:p>
    <w:p w:rsidR="00F0148F" w:rsidRDefault="00F0148F" w:rsidP="00947146">
      <w:pPr>
        <w:tabs>
          <w:tab w:val="left" w:pos="7568"/>
        </w:tabs>
        <w:jc w:val="center"/>
        <w:rPr>
          <w:b/>
          <w:sz w:val="24"/>
        </w:rPr>
      </w:pPr>
    </w:p>
    <w:p w:rsidR="00DA48F2" w:rsidRPr="00F0148F" w:rsidRDefault="00947146" w:rsidP="00947146">
      <w:pPr>
        <w:tabs>
          <w:tab w:val="left" w:pos="7568"/>
        </w:tabs>
        <w:jc w:val="center"/>
        <w:rPr>
          <w:b/>
          <w:sz w:val="28"/>
        </w:rPr>
      </w:pPr>
      <w:r w:rsidRPr="00F0148F">
        <w:rPr>
          <w:b/>
          <w:sz w:val="28"/>
        </w:rPr>
        <w:t>DIRECCIÓN GENERAL DE SISTEMA DE AGUA POTABLE Y ALCANTARILLADO</w:t>
      </w:r>
    </w:p>
    <w:p w:rsidR="00947146" w:rsidRDefault="00F0148F" w:rsidP="00947146">
      <w:pPr>
        <w:tabs>
          <w:tab w:val="left" w:pos="7568"/>
        </w:tabs>
        <w:jc w:val="center"/>
        <w:rPr>
          <w:sz w:val="24"/>
        </w:rPr>
      </w:pPr>
      <w:r w:rsidRPr="00947146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0" locked="0" layoutInCell="1" allowOverlap="1" wp14:anchorId="64D2FCA8" wp14:editId="0D33A861">
            <wp:simplePos x="0" y="0"/>
            <wp:positionH relativeFrom="margin">
              <wp:posOffset>-342900</wp:posOffset>
            </wp:positionH>
            <wp:positionV relativeFrom="margin">
              <wp:posOffset>1186180</wp:posOffset>
            </wp:positionV>
            <wp:extent cx="6537325" cy="4038600"/>
            <wp:effectExtent l="0" t="0" r="15875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146" w:rsidRDefault="00947146" w:rsidP="00947146">
      <w:pPr>
        <w:tabs>
          <w:tab w:val="left" w:pos="7568"/>
        </w:tabs>
        <w:jc w:val="center"/>
        <w:rPr>
          <w:sz w:val="24"/>
        </w:rPr>
      </w:pPr>
    </w:p>
    <w:p w:rsidR="00947146" w:rsidRPr="00947146" w:rsidRDefault="00947146" w:rsidP="00947146">
      <w:pPr>
        <w:tabs>
          <w:tab w:val="left" w:pos="7568"/>
        </w:tabs>
        <w:jc w:val="center"/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2693"/>
        <w:gridCol w:w="1276"/>
        <w:gridCol w:w="1134"/>
        <w:gridCol w:w="1417"/>
      </w:tblGrid>
      <w:tr w:rsidR="00947146" w:rsidTr="00947146">
        <w:tc>
          <w:tcPr>
            <w:tcW w:w="2693" w:type="dxa"/>
            <w:vMerge w:val="restart"/>
          </w:tcPr>
          <w:p w:rsidR="00947146" w:rsidRPr="00297833" w:rsidRDefault="00947146" w:rsidP="00947146">
            <w:pPr>
              <w:jc w:val="both"/>
              <w:rPr>
                <w:sz w:val="28"/>
                <w:szCs w:val="28"/>
              </w:rPr>
            </w:pPr>
            <w:r w:rsidRPr="00297833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1276" w:type="dxa"/>
          </w:tcPr>
          <w:p w:rsidR="00947146" w:rsidRDefault="00436055" w:rsidP="00947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ABRIL </w:t>
            </w:r>
          </w:p>
        </w:tc>
        <w:tc>
          <w:tcPr>
            <w:tcW w:w="1134" w:type="dxa"/>
          </w:tcPr>
          <w:p w:rsidR="00947146" w:rsidRDefault="00436055" w:rsidP="00947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 </w:t>
            </w:r>
          </w:p>
        </w:tc>
        <w:tc>
          <w:tcPr>
            <w:tcW w:w="1417" w:type="dxa"/>
          </w:tcPr>
          <w:p w:rsidR="00947146" w:rsidRDefault="00436055" w:rsidP="00947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</w:tr>
      <w:tr w:rsidR="00947146" w:rsidTr="00947146">
        <w:tc>
          <w:tcPr>
            <w:tcW w:w="2693" w:type="dxa"/>
            <w:vMerge/>
          </w:tcPr>
          <w:p w:rsidR="00947146" w:rsidRDefault="00947146" w:rsidP="00947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7146" w:rsidRPr="00297833" w:rsidRDefault="002D3EAA" w:rsidP="00947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947146" w:rsidRPr="00297833" w:rsidRDefault="002D3EAA" w:rsidP="00947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947146" w:rsidRPr="00297833" w:rsidRDefault="002D3EAA" w:rsidP="00947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1,318</w:t>
            </w:r>
          </w:p>
        </w:tc>
      </w:tr>
    </w:tbl>
    <w:p w:rsidR="00DA48F2" w:rsidRDefault="00DA48F2" w:rsidP="00DA48F2">
      <w:pPr>
        <w:tabs>
          <w:tab w:val="left" w:pos="7568"/>
        </w:tabs>
      </w:pPr>
    </w:p>
    <w:p w:rsidR="00DA48F2" w:rsidRDefault="00DA48F2" w:rsidP="00DA48F2">
      <w:pPr>
        <w:tabs>
          <w:tab w:val="left" w:pos="7568"/>
        </w:tabs>
      </w:pPr>
    </w:p>
    <w:p w:rsidR="00DA48F2" w:rsidRPr="001D0B94" w:rsidRDefault="00DA48F2" w:rsidP="00DA48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48F2" w:rsidRPr="00DA48F2" w:rsidRDefault="00DA48F2" w:rsidP="00DA48F2"/>
    <w:p w:rsidR="00DA48F2" w:rsidRPr="00F0148F" w:rsidRDefault="00DA48F2" w:rsidP="00F0148F">
      <w:pPr>
        <w:jc w:val="center"/>
      </w:pPr>
      <w:bookmarkStart w:id="0" w:name="_GoBack"/>
      <w:bookmarkEnd w:id="0"/>
    </w:p>
    <w:sectPr w:rsidR="00DA48F2" w:rsidRPr="00F0148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8F" w:rsidRDefault="00F0148F" w:rsidP="00F0148F">
      <w:pPr>
        <w:spacing w:after="0" w:line="240" w:lineRule="auto"/>
      </w:pPr>
      <w:r>
        <w:separator/>
      </w:r>
    </w:p>
  </w:endnote>
  <w:endnote w:type="continuationSeparator" w:id="0">
    <w:p w:rsidR="00F0148F" w:rsidRDefault="00F0148F" w:rsidP="00F0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8F" w:rsidRDefault="00F0148F" w:rsidP="00F0148F">
      <w:pPr>
        <w:spacing w:after="0" w:line="240" w:lineRule="auto"/>
      </w:pPr>
      <w:r>
        <w:separator/>
      </w:r>
    </w:p>
  </w:footnote>
  <w:footnote w:type="continuationSeparator" w:id="0">
    <w:p w:rsidR="00F0148F" w:rsidRDefault="00F0148F" w:rsidP="00F0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8F" w:rsidRDefault="00F0148F" w:rsidP="00F0148F">
    <w:pPr>
      <w:jc w:val="center"/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D8F8F8" wp14:editId="26D415CA">
          <wp:simplePos x="0" y="0"/>
          <wp:positionH relativeFrom="margin">
            <wp:posOffset>1945640</wp:posOffset>
          </wp:positionH>
          <wp:positionV relativeFrom="topMargin">
            <wp:posOffset>260985</wp:posOffset>
          </wp:positionV>
          <wp:extent cx="1567180" cy="5556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671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148F" w:rsidRDefault="00F0148F" w:rsidP="00F0148F"/>
  <w:p w:rsidR="00F0148F" w:rsidRPr="00F0148F" w:rsidRDefault="00F0148F" w:rsidP="00F0148F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7BA"/>
    <w:multiLevelType w:val="hybridMultilevel"/>
    <w:tmpl w:val="4FCA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F2"/>
    <w:rsid w:val="000871B2"/>
    <w:rsid w:val="00097D32"/>
    <w:rsid w:val="000A2108"/>
    <w:rsid w:val="00175429"/>
    <w:rsid w:val="00263F35"/>
    <w:rsid w:val="002D3EAA"/>
    <w:rsid w:val="00436055"/>
    <w:rsid w:val="005B682E"/>
    <w:rsid w:val="00947146"/>
    <w:rsid w:val="00DA48F2"/>
    <w:rsid w:val="00F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E4BA3-3A3A-4A65-B6AB-51D6AE0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48F"/>
  </w:style>
  <w:style w:type="paragraph" w:styleId="Piedepgina">
    <w:name w:val="footer"/>
    <w:basedOn w:val="Normal"/>
    <w:link w:val="PiedepginaCar"/>
    <w:uiPriority w:val="99"/>
    <w:unhideWhenUsed/>
    <w:rsid w:val="00F01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 ABRIL , MAYO Y JUNIO  2021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endParaRPr lang="es-MX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400985485122964"/>
          <c:y val="1.6792659485290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30037612706936717"/>
          <c:y val="0.10825647782169522"/>
          <c:w val="0.65123327897856598"/>
          <c:h val="0.790572275303531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 formatCode="#,##0">
                  <c:v>773</c:v>
                </c:pt>
                <c:pt idx="1">
                  <c:v>327</c:v>
                </c:pt>
                <c:pt idx="2">
                  <c:v>461</c:v>
                </c:pt>
                <c:pt idx="3">
                  <c:v>183</c:v>
                </c:pt>
                <c:pt idx="4">
                  <c:v>81</c:v>
                </c:pt>
                <c:pt idx="5">
                  <c:v>119</c:v>
                </c:pt>
                <c:pt idx="6">
                  <c:v>267</c:v>
                </c:pt>
                <c:pt idx="7">
                  <c:v>28</c:v>
                </c:pt>
                <c:pt idx="8">
                  <c:v>0</c:v>
                </c:pt>
                <c:pt idx="9">
                  <c:v>112</c:v>
                </c:pt>
                <c:pt idx="10">
                  <c:v>147</c:v>
                </c:pt>
                <c:pt idx="11" formatCode="#,##0">
                  <c:v>1342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FB-4947-A8E5-1F86892CE5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 formatCode="#,##0">
                  <c:v>150</c:v>
                </c:pt>
                <c:pt idx="1">
                  <c:v>226</c:v>
                </c:pt>
                <c:pt idx="2">
                  <c:v>392</c:v>
                </c:pt>
                <c:pt idx="3">
                  <c:v>149</c:v>
                </c:pt>
                <c:pt idx="4">
                  <c:v>51</c:v>
                </c:pt>
                <c:pt idx="5">
                  <c:v>150</c:v>
                </c:pt>
                <c:pt idx="6">
                  <c:v>188</c:v>
                </c:pt>
                <c:pt idx="7">
                  <c:v>55</c:v>
                </c:pt>
                <c:pt idx="8">
                  <c:v>82</c:v>
                </c:pt>
                <c:pt idx="9">
                  <c:v>183</c:v>
                </c:pt>
                <c:pt idx="10">
                  <c:v>161</c:v>
                </c:pt>
                <c:pt idx="11" formatCode="#,##0">
                  <c:v>1329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FB-4947-A8E5-1F86892CE58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1483</c:v>
                </c:pt>
                <c:pt idx="1">
                  <c:v>298</c:v>
                </c:pt>
                <c:pt idx="2">
                  <c:v>354</c:v>
                </c:pt>
                <c:pt idx="3">
                  <c:v>208</c:v>
                </c:pt>
                <c:pt idx="4">
                  <c:v>68</c:v>
                </c:pt>
                <c:pt idx="5">
                  <c:v>114</c:v>
                </c:pt>
                <c:pt idx="6">
                  <c:v>179</c:v>
                </c:pt>
                <c:pt idx="7">
                  <c:v>85</c:v>
                </c:pt>
                <c:pt idx="8">
                  <c:v>48</c:v>
                </c:pt>
                <c:pt idx="9">
                  <c:v>118</c:v>
                </c:pt>
                <c:pt idx="10">
                  <c:v>142</c:v>
                </c:pt>
                <c:pt idx="11" formatCode="#,##0">
                  <c:v>1369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FB-4947-A8E5-1F86892CE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3522112"/>
        <c:axId val="1962811232"/>
      </c:barChart>
      <c:catAx>
        <c:axId val="190352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11232"/>
        <c:crosses val="autoZero"/>
        <c:auto val="1"/>
        <c:lblAlgn val="ctr"/>
        <c:lblOffset val="100"/>
        <c:noMultiLvlLbl val="0"/>
      </c:catAx>
      <c:valAx>
        <c:axId val="196281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0352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ESTADÍSTICAS ABRIL, MAYO Y JUNIO  2021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n-US" sz="1200">
                <a:solidFill>
                  <a:sysClr val="windowText" lastClr="000000"/>
                </a:solidFill>
              </a:rPr>
              <a:t>TONELADAS DE BASURA RECOLECTADA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endParaRPr lang="en-US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0560373286672499"/>
          <c:y val="0.20349295774647888"/>
          <c:w val="0.88597694177116748"/>
          <c:h val="0.58560230675390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6790123456790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5432098765432173E-2"/>
                  <c:y val="-1.50234741784037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1">
                  <c:v>3259.19</c:v>
                </c:pt>
                <c:pt idx="3">
                  <c:v>1153.46</c:v>
                </c:pt>
                <c:pt idx="5">
                  <c:v>4412.6499999999996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46-44E4-9A0D-73B44224C03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6213573427256867E-17"/>
                  <c:y val="-0.153990610328638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555477787498714E-2"/>
                  <c:y val="-0.107042253521126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7283950617283953E-2"/>
                  <c:y val="-3.380281690140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Hoja1!$C$2:$C$9</c:f>
              <c:numCache>
                <c:formatCode>#,##0.00</c:formatCode>
                <c:ptCount val="8"/>
                <c:pt idx="1">
                  <c:v>3437.19</c:v>
                </c:pt>
                <c:pt idx="3" formatCode="General">
                  <c:v>1170.8499999999999</c:v>
                </c:pt>
                <c:pt idx="5">
                  <c:v>4608.04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E46-44E4-9A0D-73B44224C03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7.5061728395061728E-2"/>
                  <c:y val="7.5117370892018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518518518518511E-2"/>
                  <c:y val="-6.88567945447841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0987654320987659E-2"/>
                  <c:y val="7.51173708920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46-44E4-9A0D-73B44224C0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Hoja1!$D$2:$D$9</c:f>
              <c:numCache>
                <c:formatCode>#,##0.00</c:formatCode>
                <c:ptCount val="8"/>
                <c:pt idx="1">
                  <c:v>3610.92</c:v>
                </c:pt>
                <c:pt idx="3">
                  <c:v>1317.41</c:v>
                </c:pt>
                <c:pt idx="5">
                  <c:v>4928.33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46-44E4-9A0D-73B44224C0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2811776"/>
        <c:axId val="1962801440"/>
      </c:barChart>
      <c:catAx>
        <c:axId val="1962811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01440"/>
        <c:crosses val="autoZero"/>
        <c:auto val="1"/>
        <c:lblAlgn val="ctr"/>
        <c:lblOffset val="100"/>
        <c:noMultiLvlLbl val="0"/>
      </c:catAx>
      <c:valAx>
        <c:axId val="196280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1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ESTADÍSTICAS ABRIL, MAYO Y JUNIO  2021</a:t>
            </a:r>
            <a:endParaRPr lang="es-MX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09633696279915"/>
          <c:y val="4.0632252937991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8.8392517572154994E-2"/>
          <c:y val="2.1400817007751295E-2"/>
          <c:w val="0.91160748242784495"/>
          <c:h val="0.66510137430950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76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A4-4170-B077-1A27DB2F31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82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A4-4170-B077-1A27DB2F318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76</c:v>
                </c:pt>
                <c:pt idx="1">
                  <c:v>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A4-4170-B077-1A27DB2F3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2812864"/>
        <c:axId val="1962809056"/>
      </c:barChart>
      <c:catAx>
        <c:axId val="196281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09056"/>
        <c:crosses val="autoZero"/>
        <c:auto val="1"/>
        <c:lblAlgn val="ctr"/>
        <c:lblOffset val="100"/>
        <c:noMultiLvlLbl val="0"/>
      </c:catAx>
      <c:valAx>
        <c:axId val="19628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1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 ABRIL , MAYO Y JUNIO  2021</a:t>
            </a:r>
          </a:p>
        </c:rich>
      </c:tx>
      <c:layout>
        <c:manualLayout>
          <c:xMode val="edge"/>
          <c:yMode val="edge"/>
          <c:x val="0.18134521544302873"/>
          <c:y val="3.2106164383561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453401943967983E-2"/>
          <c:y val="0.10890725436179982"/>
          <c:w val="0.8343177428721924"/>
          <c:h val="0.7670641996196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271</c:v>
                </c:pt>
                <c:pt idx="1">
                  <c:v>62</c:v>
                </c:pt>
                <c:pt idx="2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7-4C09-AC76-8086A5C3B9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308</c:v>
                </c:pt>
                <c:pt idx="1">
                  <c:v>106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47-4C09-AC76-8086A5C3B9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576</c:v>
                </c:pt>
                <c:pt idx="1">
                  <c:v>57</c:v>
                </c:pt>
                <c:pt idx="2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47-4C09-AC76-8086A5C3B9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2799808"/>
        <c:axId val="1962800896"/>
      </c:barChart>
      <c:catAx>
        <c:axId val="1962799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00896"/>
        <c:crosses val="autoZero"/>
        <c:auto val="1"/>
        <c:lblAlgn val="ctr"/>
        <c:lblOffset val="100"/>
        <c:noMultiLvlLbl val="0"/>
      </c:catAx>
      <c:valAx>
        <c:axId val="196280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79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 ABRIL , MAYO Y JUNIO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55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AF-41D1-A1D0-2314F77CE2B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38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AF-41D1-A1D0-2314F77CE2B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53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AF-41D1-A1D0-2314F77CE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2801984"/>
        <c:axId val="1962812320"/>
      </c:barChart>
      <c:catAx>
        <c:axId val="196280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12320"/>
        <c:crosses val="autoZero"/>
        <c:auto val="1"/>
        <c:lblAlgn val="ctr"/>
        <c:lblOffset val="100"/>
        <c:noMultiLvlLbl val="0"/>
      </c:catAx>
      <c:valAx>
        <c:axId val="196281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ESTADISTÍCA ABRIL, MAYO Y JUNIO  2021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3C-4483-8CFE-1291CB22032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3C-4483-8CFE-1291CB22032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15</c:v>
                </c:pt>
                <c:pt idx="1">
                  <c:v>55</c:v>
                </c:pt>
                <c:pt idx="2">
                  <c:v>18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3C-4483-8CFE-1291CB220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2813408"/>
        <c:axId val="1962802528"/>
      </c:barChart>
      <c:catAx>
        <c:axId val="1962813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02528"/>
        <c:crosses val="autoZero"/>
        <c:auto val="1"/>
        <c:lblAlgn val="ctr"/>
        <c:lblOffset val="100"/>
        <c:noMultiLvlLbl val="0"/>
      </c:catAx>
      <c:valAx>
        <c:axId val="196280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281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4</cp:revision>
  <dcterms:created xsi:type="dcterms:W3CDTF">2021-07-12T16:12:00Z</dcterms:created>
  <dcterms:modified xsi:type="dcterms:W3CDTF">2021-07-30T19:24:00Z</dcterms:modified>
</cp:coreProperties>
</file>